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3B" w:rsidRPr="00DC39DA" w:rsidRDefault="00DC39DA" w:rsidP="00DC39DA">
      <w:pPr>
        <w:bidi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PROF</w:t>
      </w:r>
      <w:r w:rsidR="009D413B" w:rsidRPr="009D413B">
        <w:rPr>
          <w:sz w:val="32"/>
          <w:szCs w:val="32"/>
        </w:rPr>
        <w:t xml:space="preserve">. </w:t>
      </w:r>
      <w:r w:rsidRPr="00DC39DA">
        <w:rPr>
          <w:sz w:val="32"/>
          <w:szCs w:val="32"/>
        </w:rPr>
        <w:t>RICHARD LASTER</w:t>
      </w:r>
    </w:p>
    <w:p w:rsidR="009D413B" w:rsidRPr="009D413B" w:rsidRDefault="00DC39DA" w:rsidP="009D413B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</w:pPr>
      <w:r>
        <w:rPr>
          <w:rStyle w:val="t7"/>
          <w:rFonts w:ascii="Arial" w:hAnsi="Arial" w:cs="Arial"/>
          <w:b/>
          <w:bCs/>
          <w:color w:val="2A314E"/>
          <w:sz w:val="18"/>
          <w:szCs w:val="18"/>
        </w:rPr>
        <w:t>Phone:  </w:t>
      </w:r>
      <w:r>
        <w:rPr>
          <w:rFonts w:ascii="Arial" w:hAnsi="Arial" w:cs="Arial"/>
          <w:color w:val="2A3A53"/>
          <w:sz w:val="18"/>
          <w:szCs w:val="18"/>
        </w:rPr>
        <w:t>+972-2-563-5224, +972-2-588-2578</w:t>
      </w:r>
      <w:r>
        <w:rPr>
          <w:rStyle w:val="apple-converted-space"/>
          <w:rFonts w:ascii="Arial" w:hAnsi="Arial" w:cs="Arial"/>
          <w:color w:val="2A3A53"/>
          <w:sz w:val="18"/>
          <w:szCs w:val="18"/>
        </w:rPr>
        <w:t> </w:t>
      </w:r>
      <w:r>
        <w:rPr>
          <w:rFonts w:ascii="Arial" w:hAnsi="Arial" w:cs="Arial"/>
          <w:color w:val="2A3A53"/>
          <w:sz w:val="18"/>
          <w:szCs w:val="18"/>
        </w:rPr>
        <w:br/>
      </w:r>
      <w:r>
        <w:rPr>
          <w:rStyle w:val="t7"/>
          <w:rFonts w:ascii="Arial" w:hAnsi="Arial" w:cs="Arial"/>
          <w:b/>
          <w:bCs/>
          <w:color w:val="2A314E"/>
          <w:sz w:val="18"/>
          <w:szCs w:val="18"/>
        </w:rPr>
        <w:t>Fax:  </w:t>
      </w:r>
      <w:r>
        <w:rPr>
          <w:rFonts w:ascii="Arial" w:hAnsi="Arial" w:cs="Arial"/>
          <w:color w:val="2A3A53"/>
          <w:sz w:val="18"/>
          <w:szCs w:val="18"/>
        </w:rPr>
        <w:t>+972-2-563-3169</w:t>
      </w:r>
      <w:r>
        <w:rPr>
          <w:rStyle w:val="apple-converted-space"/>
          <w:rFonts w:ascii="Arial" w:hAnsi="Arial" w:cs="Arial"/>
          <w:color w:val="2A3A53"/>
          <w:sz w:val="18"/>
          <w:szCs w:val="18"/>
        </w:rPr>
        <w:t> </w:t>
      </w:r>
      <w:r>
        <w:rPr>
          <w:rFonts w:ascii="Arial" w:hAnsi="Arial" w:cs="Arial"/>
          <w:color w:val="2A3A53"/>
          <w:sz w:val="18"/>
          <w:szCs w:val="18"/>
        </w:rPr>
        <w:br/>
      </w:r>
      <w:r>
        <w:rPr>
          <w:rStyle w:val="t7"/>
          <w:rFonts w:ascii="Arial" w:hAnsi="Arial" w:cs="Arial"/>
          <w:b/>
          <w:bCs/>
          <w:color w:val="2A314E"/>
          <w:sz w:val="18"/>
          <w:szCs w:val="18"/>
        </w:rPr>
        <w:t>E-Mail:  </w:t>
      </w:r>
      <w:hyperlink r:id="rId5" w:history="1">
        <w:r>
          <w:rPr>
            <w:rStyle w:val="Hyperlink"/>
            <w:rFonts w:ascii="Arial" w:hAnsi="Arial" w:cs="Arial"/>
            <w:color w:val="111242"/>
            <w:sz w:val="18"/>
            <w:szCs w:val="18"/>
          </w:rPr>
          <w:t>richard@laster.co.il</w:t>
        </w:r>
      </w:hyperlink>
    </w:p>
    <w:p w:rsidR="009D413B" w:rsidRDefault="009D413B" w:rsidP="009D413B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</w:pP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Personal History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1944: Born July 8, Richmond, Virginia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1972: Married to Hana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Atiya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>, teacher, Jerusalem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         Children: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Eran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, Yuval,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Ofer</w:t>
      </w:r>
      <w:proofErr w:type="spellEnd"/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bookmarkStart w:id="0" w:name="_GoBack"/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bookmarkEnd w:id="0"/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Educational Background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1966: B.A., University of Virginia, Charlottesville, VA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1969: J.D., University of Richmond, Richmond, VA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1970: LL.M., Harvard Law School, Cambridge, MA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1975: Dr.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Jur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>., Hebrew University, Jerusalem, Israel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Legal Associations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Virginia </w:t>
      </w:r>
      <w:proofErr w:type="gram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Bar</w:t>
      </w:r>
      <w:proofErr w:type="gramEnd"/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 Association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American Bar Association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Israel Chamber of Advocates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International Council of Environmental Law (ICEL/IUCN)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The International Association of Water Law (AIDA)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Founding Member, </w:t>
      </w:r>
      <w:proofErr w:type="gram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The</w:t>
      </w:r>
      <w:proofErr w:type="gramEnd"/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 International Academy of Environmental Law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Legal Experience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1970: Raider, Member of Ralph Nader's staff, Washington, D.C.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1972: Articled Clerk: District Court, Jerusalem; Ministry of Justice, Jerusalem; Gad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Baratz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>, Beer-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Sheva</w:t>
      </w:r>
      <w:proofErr w:type="spellEnd"/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1973: (</w:t>
      </w:r>
      <w:proofErr w:type="gram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Summer</w:t>
      </w:r>
      <w:proofErr w:type="gramEnd"/>
      <w:r w:rsidRPr="00DC39DA">
        <w:rPr>
          <w:rFonts w:ascii="Arial" w:eastAsia="Times New Roman" w:hAnsi="Arial" w:cs="Arial"/>
          <w:color w:val="111111"/>
          <w:sz w:val="20"/>
          <w:szCs w:val="20"/>
        </w:rPr>
        <w:t>) Legal Staff, Environmental Protection Agency, USA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1973-1979: Legal Advisor, Environmental Protection Service, Israel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1975-1979,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1995-Present: Coordinator, Workshop in Environmental Problems, Hebrew University, Jerusalem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1979-1989: Partner, Laster &amp;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Zisquit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>, law firm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1981-Present: Lecturer, Seminar in Environmental Law and Policy, School of Environmental Sciences, Hebrew University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1986-Present: Advisor, Unit of Environmental and Occupational Health, School of Public Health, Hadassah Medical Association, Hebrew University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1989-Present: Lecturer, Environmental Law, Faculty of Law, Hebrew University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1989-Present: Partner, Laster &amp;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Gouldman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>, law firm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1990-2000,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2005-Present: Lecturer, Center for Environmental Studies, Department of Geography, Hebrew University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Community Associations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1980-1984: Board of Directors, New Israel Fund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1985-2004: Chair,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Misholim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, Therapy </w:t>
      </w:r>
      <w:proofErr w:type="gram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Through</w:t>
      </w:r>
      <w:proofErr w:type="gramEnd"/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 Art for Children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1985-1986: Committee for Preservation of Historical Sites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1990-present: Israel Society for Ecology and Environmental Quality Sciences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1990-present: Chair, </w:t>
      </w:r>
      <w:proofErr w:type="spell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Amuta</w:t>
      </w:r>
      <w:proofErr w:type="spellEnd"/>
      <w:r w:rsidRPr="00DC39DA">
        <w:rPr>
          <w:rFonts w:ascii="Arial" w:eastAsia="Times New Roman" w:hAnsi="Arial" w:cs="Arial"/>
          <w:color w:val="111111"/>
          <w:sz w:val="20"/>
          <w:szCs w:val="20"/>
        </w:rPr>
        <w:t xml:space="preserve"> for Health Education in Israel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Appointments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18"/>
          <w:szCs w:val="18"/>
        </w:rPr>
        <w:lastRenderedPageBreak/>
        <w:t> 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1979-</w:t>
      </w:r>
      <w:proofErr w:type="gramStart"/>
      <w:r w:rsidRPr="00DC39DA">
        <w:rPr>
          <w:rFonts w:ascii="Arial" w:eastAsia="Times New Roman" w:hAnsi="Arial" w:cs="Arial"/>
          <w:color w:val="111111"/>
          <w:sz w:val="20"/>
          <w:szCs w:val="20"/>
        </w:rPr>
        <w:t>1995 :</w:t>
      </w:r>
      <w:proofErr w:type="gramEnd"/>
      <w:r w:rsidRPr="00DC39DA">
        <w:rPr>
          <w:rFonts w:ascii="Arial" w:eastAsia="Times New Roman" w:hAnsi="Arial" w:cs="Arial"/>
          <w:color w:val="111111"/>
          <w:sz w:val="20"/>
          <w:szCs w:val="20"/>
        </w:rPr>
        <w:t> Member, Committee for Acceptance of New Immigrant Lawyers, Israel Chamber of Advocates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1984-1990: Chairman, Committee for Revision of Noise Regulations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1990-present: Member, Israel Chamber of Advocates' Committee on Environmental Law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1991-1997,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2000-2006: Secretary, Israel Society for Ecology &amp; Environmental Quality Sciences</w:t>
      </w:r>
    </w:p>
    <w:p w:rsidR="00DC39DA" w:rsidRPr="00DC39DA" w:rsidRDefault="00DC39DA" w:rsidP="00DC39DA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C39DA">
        <w:rPr>
          <w:rFonts w:ascii="Arial" w:eastAsia="Times New Roman" w:hAnsi="Arial" w:cs="Arial"/>
          <w:color w:val="111111"/>
          <w:sz w:val="20"/>
          <w:szCs w:val="20"/>
        </w:rPr>
        <w:t>2005-present: Adjunct Professor, Hebrew University Faculty of Law, School of Geography and School of Environmental Sciences, Hebrew University</w:t>
      </w:r>
    </w:p>
    <w:p w:rsidR="00782C8C" w:rsidRPr="009D413B" w:rsidRDefault="00782C8C" w:rsidP="00DC39DA">
      <w:pPr>
        <w:bidi w:val="0"/>
        <w:spacing w:after="0" w:line="240" w:lineRule="auto"/>
        <w:rPr>
          <w:rFonts w:hint="cs"/>
        </w:rPr>
      </w:pPr>
    </w:p>
    <w:sectPr w:rsidR="00782C8C" w:rsidRPr="009D413B" w:rsidSect="00CB0D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3B"/>
    <w:rsid w:val="0066667D"/>
    <w:rsid w:val="00782C8C"/>
    <w:rsid w:val="009D413B"/>
    <w:rsid w:val="00CB0DE5"/>
    <w:rsid w:val="00D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1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1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13B"/>
  </w:style>
  <w:style w:type="character" w:styleId="Emphasis">
    <w:name w:val="Emphasis"/>
    <w:basedOn w:val="DefaultParagraphFont"/>
    <w:uiPriority w:val="20"/>
    <w:qFormat/>
    <w:rsid w:val="009D413B"/>
    <w:rPr>
      <w:i/>
      <w:iCs/>
    </w:rPr>
  </w:style>
  <w:style w:type="character" w:customStyle="1" w:styleId="t7">
    <w:name w:val="t7"/>
    <w:basedOn w:val="DefaultParagraphFont"/>
    <w:rsid w:val="009D413B"/>
  </w:style>
  <w:style w:type="character" w:styleId="Hyperlink">
    <w:name w:val="Hyperlink"/>
    <w:basedOn w:val="DefaultParagraphFont"/>
    <w:uiPriority w:val="99"/>
    <w:semiHidden/>
    <w:unhideWhenUsed/>
    <w:rsid w:val="009D4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1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1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13B"/>
  </w:style>
  <w:style w:type="character" w:styleId="Emphasis">
    <w:name w:val="Emphasis"/>
    <w:basedOn w:val="DefaultParagraphFont"/>
    <w:uiPriority w:val="20"/>
    <w:qFormat/>
    <w:rsid w:val="009D413B"/>
    <w:rPr>
      <w:i/>
      <w:iCs/>
    </w:rPr>
  </w:style>
  <w:style w:type="character" w:customStyle="1" w:styleId="t7">
    <w:name w:val="t7"/>
    <w:basedOn w:val="DefaultParagraphFont"/>
    <w:rsid w:val="009D413B"/>
  </w:style>
  <w:style w:type="character" w:styleId="Hyperlink">
    <w:name w:val="Hyperlink"/>
    <w:basedOn w:val="DefaultParagraphFont"/>
    <w:uiPriority w:val="99"/>
    <w:semiHidden/>
    <w:unhideWhenUsed/>
    <w:rsid w:val="009D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@laster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HUJI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</dc:creator>
  <cp:lastModifiedBy>HUJI</cp:lastModifiedBy>
  <cp:revision>2</cp:revision>
  <dcterms:created xsi:type="dcterms:W3CDTF">2016-03-31T18:36:00Z</dcterms:created>
  <dcterms:modified xsi:type="dcterms:W3CDTF">2016-03-31T18:36:00Z</dcterms:modified>
</cp:coreProperties>
</file>