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F195" w14:textId="373950A8" w:rsidR="00903B9C" w:rsidRPr="00662467" w:rsidRDefault="00A56D4B" w:rsidP="00D20C1C">
      <w:pPr>
        <w:ind w:left="567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mallCaps/>
          <w:sz w:val="36"/>
          <w:szCs w:val="36"/>
        </w:rPr>
        <w:t>Tali Gal</w:t>
      </w: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4956"/>
        <w:gridCol w:w="4955"/>
      </w:tblGrid>
      <w:tr w:rsidR="00D20C1C" w14:paraId="6A475538" w14:textId="77777777" w:rsidTr="00D20C1C">
        <w:tc>
          <w:tcPr>
            <w:tcW w:w="4956" w:type="dxa"/>
          </w:tcPr>
          <w:p w14:paraId="408ABD2B" w14:textId="0D259DC5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Faculty of Law and institute of Criminology</w:t>
            </w:r>
          </w:p>
        </w:tc>
        <w:tc>
          <w:tcPr>
            <w:tcW w:w="4955" w:type="dxa"/>
          </w:tcPr>
          <w:p w14:paraId="2587EACC" w14:textId="139940C7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Tel: </w:t>
            </w:r>
          </w:p>
        </w:tc>
      </w:tr>
      <w:tr w:rsidR="00D20C1C" w14:paraId="7A61D66E" w14:textId="77777777" w:rsidTr="00D20C1C">
        <w:tc>
          <w:tcPr>
            <w:tcW w:w="4956" w:type="dxa"/>
          </w:tcPr>
          <w:p w14:paraId="4D9D3FA0" w14:textId="77224496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Hebrew University of Jerusalem</w:t>
            </w:r>
          </w:p>
        </w:tc>
        <w:tc>
          <w:tcPr>
            <w:tcW w:w="4955" w:type="dxa"/>
          </w:tcPr>
          <w:p w14:paraId="249EC7C0" w14:textId="77777777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  <w:tr w:rsidR="00D20C1C" w14:paraId="30A461E1" w14:textId="77777777" w:rsidTr="00D20C1C">
        <w:tc>
          <w:tcPr>
            <w:tcW w:w="4956" w:type="dxa"/>
          </w:tcPr>
          <w:p w14:paraId="166C3752" w14:textId="78AE2D45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  <w:r w:rsidRPr="001A6287">
              <w:rPr>
                <w:rFonts w:cs="Times New Roman"/>
                <w:sz w:val="24"/>
              </w:rPr>
              <w:t>Mount Scopus, Jerusalem 9190501, Israel</w:t>
            </w:r>
          </w:p>
        </w:tc>
        <w:tc>
          <w:tcPr>
            <w:tcW w:w="4955" w:type="dxa"/>
          </w:tcPr>
          <w:p w14:paraId="5092F3EB" w14:textId="77777777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  <w:tr w:rsidR="00D20C1C" w14:paraId="14438ED1" w14:textId="77777777" w:rsidTr="00D20C1C">
        <w:tc>
          <w:tcPr>
            <w:tcW w:w="4956" w:type="dxa"/>
          </w:tcPr>
          <w:p w14:paraId="2D4BB09C" w14:textId="77777777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  <w:tc>
          <w:tcPr>
            <w:tcW w:w="4955" w:type="dxa"/>
          </w:tcPr>
          <w:p w14:paraId="4BC3092B" w14:textId="77777777" w:rsidR="00D20C1C" w:rsidRDefault="00D20C1C" w:rsidP="00D20C1C">
            <w:pPr>
              <w:tabs>
                <w:tab w:val="left" w:pos="6663"/>
              </w:tabs>
              <w:spacing w:line="300" w:lineRule="exact"/>
              <w:ind w:right="1132"/>
              <w:rPr>
                <w:rFonts w:cs="Times New Roman"/>
                <w:sz w:val="24"/>
              </w:rPr>
            </w:pPr>
          </w:p>
        </w:tc>
      </w:tr>
    </w:tbl>
    <w:p w14:paraId="3EBFBBF7" w14:textId="77777777" w:rsidR="00D20C1C" w:rsidRDefault="00D20C1C" w:rsidP="00D20C1C">
      <w:pPr>
        <w:tabs>
          <w:tab w:val="left" w:pos="6663"/>
        </w:tabs>
        <w:spacing w:line="300" w:lineRule="exact"/>
        <w:ind w:left="567" w:right="1132"/>
        <w:rPr>
          <w:rFonts w:cs="Times New Roman"/>
          <w:sz w:val="24"/>
        </w:rPr>
      </w:pPr>
    </w:p>
    <w:p w14:paraId="34472A43" w14:textId="10F97191" w:rsidR="00D20C1C" w:rsidRPr="00662467" w:rsidRDefault="00D20C1C" w:rsidP="00D20C1C">
      <w:pPr>
        <w:tabs>
          <w:tab w:val="left" w:pos="6663"/>
        </w:tabs>
        <w:spacing w:line="300" w:lineRule="exact"/>
        <w:ind w:left="567" w:right="1132"/>
        <w:rPr>
          <w:rFonts w:cs="Times New Roman"/>
          <w:sz w:val="24"/>
        </w:rPr>
      </w:pPr>
    </w:p>
    <w:p w14:paraId="7A130B3B" w14:textId="49CE1749" w:rsidR="007913E4" w:rsidRPr="00662467" w:rsidRDefault="00D20C1C" w:rsidP="00D20C1C">
      <w:pPr>
        <w:tabs>
          <w:tab w:val="left" w:pos="6663"/>
        </w:tabs>
        <w:spacing w:line="300" w:lineRule="exact"/>
        <w:ind w:left="567" w:right="1557"/>
        <w:rPr>
          <w:rFonts w:cs="Times New Roman"/>
          <w:sz w:val="24"/>
        </w:rPr>
      </w:pPr>
      <w:r>
        <w:rPr>
          <w:rFonts w:cs="Times New Roman"/>
          <w:sz w:val="24"/>
        </w:rPr>
        <w:t>tali.gal@mail.huji.ac.il</w:t>
      </w:r>
    </w:p>
    <w:p w14:paraId="77C3AEB5" w14:textId="77777777" w:rsidR="00903B9C" w:rsidRPr="00662467" w:rsidRDefault="00903B9C" w:rsidP="00D20C1C">
      <w:pPr>
        <w:rPr>
          <w:rFonts w:cs="Times New Roman"/>
          <w:sz w:val="24"/>
        </w:rPr>
      </w:pPr>
    </w:p>
    <w:p w14:paraId="29125B47" w14:textId="77777777" w:rsidR="00903B9C" w:rsidRPr="00662467" w:rsidRDefault="00903B9C" w:rsidP="00903B9C">
      <w:pPr>
        <w:rPr>
          <w:rFonts w:cs="Times New Roman"/>
          <w:sz w:val="24"/>
        </w:rPr>
      </w:pPr>
    </w:p>
    <w:p w14:paraId="702D63B6" w14:textId="40C1E6D9" w:rsidR="00281AAF" w:rsidRPr="00662467" w:rsidRDefault="00D20C1C" w:rsidP="006E0AFB">
      <w:pPr>
        <w:pStyle w:val="Heading3"/>
        <w:bidi w:val="0"/>
        <w:spacing w:after="120" w:line="300" w:lineRule="exact"/>
        <w:ind w:right="1038" w:firstLine="567"/>
        <w:jc w:val="both"/>
        <w:rPr>
          <w:rFonts w:cs="Times New Roman"/>
          <w:smallCaps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Higher</w:t>
      </w:r>
      <w:r w:rsidR="00A1553D">
        <w:rPr>
          <w:rFonts w:cs="Times New Roman"/>
          <w:smallCaps/>
          <w:sz w:val="32"/>
          <w:szCs w:val="32"/>
        </w:rPr>
        <w:t xml:space="preserve"> </w:t>
      </w:r>
      <w:r w:rsidR="00281AAF" w:rsidRPr="00662467">
        <w:rPr>
          <w:rFonts w:cs="Times New Roman"/>
          <w:smallCaps/>
          <w:sz w:val="32"/>
          <w:szCs w:val="32"/>
        </w:rPr>
        <w:t>Education</w:t>
      </w:r>
      <w:r w:rsidR="000975FD">
        <w:rPr>
          <w:rFonts w:cs="Times New Roman"/>
          <w:smallCaps/>
          <w:sz w:val="32"/>
          <w:szCs w:val="32"/>
        </w:rPr>
        <w:t xml:space="preserve"> </w:t>
      </w:r>
    </w:p>
    <w:p w14:paraId="18571E74" w14:textId="797F8D56" w:rsidR="002B1CC8" w:rsidRPr="00D20C1C" w:rsidRDefault="002B1CC8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 xml:space="preserve">Hebrew University of Jerusalem, Faculty of Law, LL.B. (Cum-Laude), </w:t>
      </w:r>
      <w:r w:rsidR="00D20C1C" w:rsidRPr="00D20C1C">
        <w:t>1991-</w:t>
      </w:r>
      <w:r w:rsidR="00ED3DF0" w:rsidRPr="00D20C1C">
        <w:t>1995</w:t>
      </w:r>
      <w:r w:rsidRPr="00D20C1C">
        <w:t xml:space="preserve">  </w:t>
      </w:r>
    </w:p>
    <w:p w14:paraId="6137F9D1" w14:textId="453BA079" w:rsidR="00281AAF" w:rsidRPr="00D20C1C" w:rsidRDefault="00ED3DF0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>American University, Washington College of Law</w:t>
      </w:r>
      <w:r w:rsidR="00281AAF" w:rsidRPr="00D20C1C">
        <w:t>, LL.M.</w:t>
      </w:r>
      <w:r w:rsidRPr="00D20C1C">
        <w:t xml:space="preserve"> (GPA 4.0), </w:t>
      </w:r>
      <w:r w:rsidR="00D20C1C" w:rsidRPr="00D20C1C">
        <w:t>1999-</w:t>
      </w:r>
      <w:r w:rsidRPr="00D20C1C">
        <w:t>2000</w:t>
      </w:r>
    </w:p>
    <w:p w14:paraId="74EB10D1" w14:textId="222EE5C2" w:rsidR="002B1CC8" w:rsidRPr="00D20C1C" w:rsidRDefault="00ED3DF0" w:rsidP="00D20C1C">
      <w:pPr>
        <w:pStyle w:val="BodyTextIndent"/>
        <w:tabs>
          <w:tab w:val="left" w:pos="1418"/>
        </w:tabs>
        <w:spacing w:after="120"/>
        <w:ind w:left="1440" w:right="1310" w:hanging="873"/>
        <w:jc w:val="both"/>
      </w:pPr>
      <w:r w:rsidRPr="00D20C1C">
        <w:t>The Australian National University, Research School of Social Sciences</w:t>
      </w:r>
      <w:r w:rsidR="002B1CC8" w:rsidRPr="00D20C1C">
        <w:t xml:space="preserve">, </w:t>
      </w:r>
      <w:proofErr w:type="spellStart"/>
      <w:proofErr w:type="gramStart"/>
      <w:r w:rsidR="001564AF" w:rsidRPr="00D20C1C">
        <w:t>Ph.D</w:t>
      </w:r>
      <w:proofErr w:type="spellEnd"/>
      <w:proofErr w:type="gramEnd"/>
      <w:r w:rsidRPr="00D20C1C">
        <w:t xml:space="preserve"> (Law)</w:t>
      </w:r>
      <w:r w:rsidR="002B1CC8" w:rsidRPr="00D20C1C">
        <w:t>,</w:t>
      </w:r>
      <w:r w:rsidR="00D20C1C" w:rsidRPr="00D20C1C">
        <w:t xml:space="preserve"> 2003-2006</w:t>
      </w:r>
      <w:r w:rsidR="002B1CC8" w:rsidRPr="00D20C1C">
        <w:t xml:space="preserve"> </w:t>
      </w:r>
    </w:p>
    <w:p w14:paraId="78F11BD5" w14:textId="77777777" w:rsidR="00022CD1" w:rsidRPr="00D20C1C" w:rsidRDefault="00022CD1" w:rsidP="00281AAF">
      <w:pPr>
        <w:pStyle w:val="BodyTextIndent"/>
        <w:tabs>
          <w:tab w:val="left" w:pos="1418"/>
        </w:tabs>
        <w:spacing w:line="300" w:lineRule="exact"/>
        <w:ind w:left="1440" w:right="1416" w:firstLine="0"/>
        <w:jc w:val="both"/>
      </w:pPr>
    </w:p>
    <w:p w14:paraId="6A6F03C9" w14:textId="582B10DA" w:rsidR="00D20C1C" w:rsidRDefault="00D20C1C" w:rsidP="00AD590A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>Appointments at the Hebrew University of Jerusalem</w:t>
      </w:r>
    </w:p>
    <w:p w14:paraId="49152E21" w14:textId="784DDDE7" w:rsid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 w:rsidRPr="00D20C1C">
        <w:t>2022 - Associate Professor</w:t>
      </w:r>
      <w:r>
        <w:t xml:space="preserve">, The Faculty of </w:t>
      </w:r>
      <w:proofErr w:type="gramStart"/>
      <w:r>
        <w:t>Law</w:t>
      </w:r>
      <w:proofErr w:type="gramEnd"/>
      <w:r>
        <w:t xml:space="preserve"> and Institute of Criminology </w:t>
      </w:r>
    </w:p>
    <w:p w14:paraId="7EEB8B25" w14:textId="5FDD62E6" w:rsid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  <w:r>
        <w:tab/>
      </w:r>
      <w:r>
        <w:tab/>
        <w:t xml:space="preserve">2022 – Chair in </w:t>
      </w:r>
      <w:r>
        <w:t>Child and Youth Rights</w:t>
      </w:r>
    </w:p>
    <w:p w14:paraId="5227B3D7" w14:textId="77777777" w:rsidR="00D20C1C" w:rsidRPr="00D20C1C" w:rsidRDefault="00D20C1C" w:rsidP="00D20C1C">
      <w:pPr>
        <w:pStyle w:val="BodyTextIndent"/>
        <w:spacing w:before="120" w:after="120" w:line="300" w:lineRule="exact"/>
        <w:ind w:left="0" w:right="1412" w:firstLine="709"/>
        <w:jc w:val="both"/>
      </w:pPr>
    </w:p>
    <w:p w14:paraId="54C5A899" w14:textId="18910184" w:rsidR="00A1553D" w:rsidRDefault="00D20C1C" w:rsidP="00AD590A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 xml:space="preserve">Prior </w:t>
      </w:r>
      <w:r w:rsidR="00A1553D" w:rsidRPr="00662467">
        <w:rPr>
          <w:rFonts w:cs="Times New Roman"/>
          <w:b/>
          <w:bCs/>
          <w:smallCaps/>
          <w:sz w:val="32"/>
          <w:szCs w:val="32"/>
        </w:rPr>
        <w:t xml:space="preserve">Appointments </w:t>
      </w:r>
      <w:r>
        <w:rPr>
          <w:rFonts w:cs="Times New Roman"/>
          <w:b/>
          <w:bCs/>
          <w:smallCaps/>
          <w:sz w:val="32"/>
          <w:szCs w:val="32"/>
        </w:rPr>
        <w:t xml:space="preserve">- </w:t>
      </w:r>
      <w:r w:rsidR="00A1553D">
        <w:rPr>
          <w:rFonts w:cs="Times New Roman"/>
          <w:b/>
          <w:bCs/>
          <w:smallCaps/>
          <w:sz w:val="32"/>
          <w:szCs w:val="32"/>
        </w:rPr>
        <w:t xml:space="preserve">the </w:t>
      </w:r>
      <w:r>
        <w:rPr>
          <w:rFonts w:cs="Times New Roman"/>
          <w:b/>
          <w:bCs/>
          <w:smallCaps/>
          <w:sz w:val="32"/>
          <w:szCs w:val="32"/>
        </w:rPr>
        <w:t>University</w:t>
      </w:r>
      <w:r w:rsidR="00ED3DF0">
        <w:rPr>
          <w:rFonts w:cs="Times New Roman"/>
          <w:b/>
          <w:bCs/>
          <w:smallCaps/>
          <w:sz w:val="32"/>
          <w:szCs w:val="32"/>
        </w:rPr>
        <w:t xml:space="preserve"> of Haifa</w:t>
      </w:r>
    </w:p>
    <w:p w14:paraId="3DE1D6EA" w14:textId="27F8952E" w:rsidR="00A1553D" w:rsidRPr="00662467" w:rsidRDefault="00D20C1C" w:rsidP="00D2344F">
      <w:pPr>
        <w:pStyle w:val="BodyTextIndent"/>
        <w:spacing w:before="120" w:after="120" w:line="300" w:lineRule="exact"/>
        <w:ind w:left="709" w:right="1412" w:firstLine="709"/>
        <w:jc w:val="both"/>
      </w:pPr>
      <w:r>
        <w:t xml:space="preserve">2012 - </w:t>
      </w:r>
      <w:r w:rsidR="00A1553D" w:rsidRPr="00662467">
        <w:t>Lecturer</w:t>
      </w:r>
    </w:p>
    <w:p w14:paraId="1BFEA6FA" w14:textId="63D85BDE" w:rsidR="002B1CC8" w:rsidRPr="00662467" w:rsidRDefault="00D20C1C" w:rsidP="00D2344F">
      <w:pPr>
        <w:pStyle w:val="BodyTextIndent"/>
        <w:spacing w:before="120" w:after="120" w:line="300" w:lineRule="exact"/>
        <w:ind w:left="709" w:right="1412" w:firstLine="709"/>
        <w:jc w:val="both"/>
      </w:pPr>
      <w:r>
        <w:t xml:space="preserve">2018 - </w:t>
      </w:r>
      <w:r w:rsidR="002B1CC8" w:rsidRPr="00662467">
        <w:t>Senior Lecturer</w:t>
      </w:r>
    </w:p>
    <w:p w14:paraId="135881BD" w14:textId="77777777" w:rsidR="00A1553D" w:rsidRPr="00662467" w:rsidRDefault="00A1553D" w:rsidP="00AD590A">
      <w:pPr>
        <w:spacing w:after="120" w:line="300" w:lineRule="exact"/>
        <w:ind w:right="1038" w:firstLine="709"/>
        <w:jc w:val="both"/>
        <w:rPr>
          <w:rFonts w:cs="Times New Roman"/>
          <w:b/>
          <w:bCs/>
          <w:smallCaps/>
          <w:sz w:val="28"/>
          <w:szCs w:val="28"/>
        </w:rPr>
      </w:pPr>
    </w:p>
    <w:p w14:paraId="4575FCFC" w14:textId="7CA31111" w:rsidR="00A1553D" w:rsidRPr="00A44B8C" w:rsidRDefault="00D20C1C" w:rsidP="009A76F8">
      <w:pPr>
        <w:pStyle w:val="Heading3"/>
        <w:bidi w:val="0"/>
        <w:spacing w:after="100" w:afterAutospacing="1" w:line="300" w:lineRule="exact"/>
        <w:ind w:left="720" w:right="1038" w:hanging="180"/>
        <w:jc w:val="both"/>
        <w:rPr>
          <w:rFonts w:cs="Times New Roman"/>
          <w:smallCaps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ab/>
      </w:r>
      <w:r>
        <w:rPr>
          <w:rFonts w:cs="Times New Roman"/>
          <w:smallCaps/>
          <w:sz w:val="32"/>
          <w:szCs w:val="32"/>
        </w:rPr>
        <w:tab/>
      </w:r>
      <w:r w:rsidR="00A1553D" w:rsidRPr="00A44B8C">
        <w:rPr>
          <w:rFonts w:cs="Times New Roman"/>
          <w:smallCaps/>
          <w:sz w:val="32"/>
          <w:szCs w:val="32"/>
        </w:rPr>
        <w:t>Additional Activities</w:t>
      </w:r>
      <w:r w:rsidR="00A1553D">
        <w:rPr>
          <w:rFonts w:cs="Times New Roman"/>
          <w:smallCaps/>
          <w:sz w:val="32"/>
          <w:szCs w:val="32"/>
        </w:rPr>
        <w:t xml:space="preserve"> at the </w:t>
      </w:r>
      <w:r w:rsidRPr="009A76F8">
        <w:rPr>
          <w:rFonts w:cs="Times New Roman"/>
          <w:smallCaps/>
          <w:sz w:val="32"/>
          <w:szCs w:val="32"/>
        </w:rPr>
        <w:t>University</w:t>
      </w:r>
      <w:r w:rsidR="009A76F8" w:rsidRPr="009A76F8">
        <w:rPr>
          <w:rFonts w:cs="Times New Roman"/>
          <w:smallCaps/>
          <w:sz w:val="32"/>
          <w:szCs w:val="32"/>
        </w:rPr>
        <w:t xml:space="preserve"> of Haifa</w:t>
      </w:r>
    </w:p>
    <w:p w14:paraId="5A773AC5" w14:textId="77777777" w:rsidR="00E50FFE" w:rsidRPr="00A73271" w:rsidRDefault="009A76F8" w:rsidP="00EA12B6">
      <w:pPr>
        <w:spacing w:before="120" w:after="120" w:line="240" w:lineRule="exact"/>
        <w:ind w:left="1423" w:right="10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Senate </w:t>
      </w:r>
      <w:r w:rsidRPr="00A73271">
        <w:rPr>
          <w:rFonts w:cs="Times New Roman"/>
          <w:sz w:val="24"/>
        </w:rPr>
        <w:t>member,</w:t>
      </w:r>
      <w:r>
        <w:rPr>
          <w:rFonts w:cs="Times New Roman"/>
          <w:sz w:val="24"/>
        </w:rPr>
        <w:t xml:space="preserve"> University of Haifa</w:t>
      </w:r>
      <w:r w:rsidR="00E50FFE" w:rsidRPr="00A73271">
        <w:rPr>
          <w:rFonts w:cs="Times New Roman"/>
          <w:sz w:val="24"/>
        </w:rPr>
        <w:t xml:space="preserve">, </w:t>
      </w:r>
      <w:r w:rsidRPr="009A76F8">
        <w:rPr>
          <w:rFonts w:cs="Times New Roman"/>
          <w:sz w:val="24"/>
        </w:rPr>
        <w:t>2013–2015;</w:t>
      </w:r>
      <w:r w:rsidRPr="009A76F8">
        <w:rPr>
          <w:rFonts w:cs="Times New Roman"/>
          <w:b/>
          <w:bCs/>
          <w:sz w:val="24"/>
        </w:rPr>
        <w:t xml:space="preserve"> </w:t>
      </w:r>
      <w:r w:rsidRPr="009A76F8">
        <w:rPr>
          <w:rFonts w:cs="Times New Roman"/>
          <w:sz w:val="24"/>
        </w:rPr>
        <w:t>2018-</w:t>
      </w:r>
      <w:r w:rsidRPr="009A76F8">
        <w:rPr>
          <w:rFonts w:cs="Times New Roman"/>
          <w:sz w:val="24"/>
          <w:rtl/>
        </w:rPr>
        <w:t>2021</w:t>
      </w:r>
    </w:p>
    <w:p w14:paraId="2B166EA2" w14:textId="1C846867" w:rsidR="00280822" w:rsidRDefault="009A76F8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Head of </w:t>
      </w:r>
      <w:r w:rsidRPr="00530884">
        <w:rPr>
          <w:rFonts w:cs="Times New Roman"/>
        </w:rPr>
        <w:t xml:space="preserve">MA Program, </w:t>
      </w:r>
      <w:r w:rsidR="0058559F">
        <w:rPr>
          <w:rFonts w:cs="Times New Roman"/>
        </w:rPr>
        <w:t>T</w:t>
      </w:r>
      <w:r w:rsidRPr="00530884">
        <w:rPr>
          <w:rFonts w:cs="Times New Roman"/>
        </w:rPr>
        <w:t>he School of Criminology</w:t>
      </w:r>
      <w:r>
        <w:rPr>
          <w:rFonts w:cs="Times New Roman"/>
        </w:rPr>
        <w:t xml:space="preserve">,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</w:t>
      </w:r>
      <w:r w:rsidRPr="009A76F8">
        <w:rPr>
          <w:rFonts w:cs="Times New Roman"/>
        </w:rPr>
        <w:t>2013–2015;</w:t>
      </w:r>
      <w:r w:rsidRPr="009A76F8">
        <w:rPr>
          <w:rFonts w:cs="Times New Roman"/>
          <w:b/>
          <w:bCs/>
        </w:rPr>
        <w:t xml:space="preserve"> </w:t>
      </w:r>
      <w:r w:rsidRPr="009A76F8">
        <w:rPr>
          <w:rFonts w:cs="Times New Roman"/>
        </w:rPr>
        <w:t>2017-</w:t>
      </w:r>
      <w:r w:rsidRPr="009A76F8">
        <w:rPr>
          <w:rFonts w:cs="Times New Roman"/>
          <w:rtl/>
        </w:rPr>
        <w:t>2018</w:t>
      </w:r>
    </w:p>
    <w:p w14:paraId="169F193E" w14:textId="77777777" w:rsidR="00764989" w:rsidRDefault="00764989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Researcher at the </w:t>
      </w:r>
      <w:r w:rsidRPr="00764989">
        <w:rPr>
          <w:rFonts w:cs="Times New Roman"/>
        </w:rPr>
        <w:t>Center for the Study of Crime, Law, &amp; Society</w:t>
      </w:r>
      <w:r>
        <w:rPr>
          <w:rFonts w:cs="Times New Roman"/>
        </w:rPr>
        <w:t xml:space="preserve"> (2017-2020)</w:t>
      </w:r>
    </w:p>
    <w:p w14:paraId="70981193" w14:textId="38FC8AC6" w:rsidR="009A76F8" w:rsidRDefault="009A76F8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>Head of School of Criminology</w:t>
      </w:r>
      <w:r w:rsidRPr="00A7327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2018-</w:t>
      </w:r>
      <w:r w:rsidR="00D20C1C">
        <w:rPr>
          <w:rFonts w:cs="Times New Roman"/>
        </w:rPr>
        <w:t>2022</w:t>
      </w:r>
    </w:p>
    <w:p w14:paraId="14E71B22" w14:textId="6C46479C" w:rsidR="00E4133B" w:rsidRDefault="00EA12B6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Member, Senate Constitutional Committee, </w:t>
      </w:r>
      <w:r w:rsidR="00D20C1C">
        <w:rPr>
          <w:rFonts w:cs="Times New Roman"/>
        </w:rPr>
        <w:t>University</w:t>
      </w:r>
      <w:r>
        <w:rPr>
          <w:rFonts w:cs="Times New Roman"/>
        </w:rPr>
        <w:t xml:space="preserve"> of Haifa, 2018-2021</w:t>
      </w:r>
    </w:p>
    <w:p w14:paraId="01089C08" w14:textId="03E38DDA" w:rsidR="00EA12B6" w:rsidRDefault="00EA12B6" w:rsidP="00EA12B6">
      <w:pPr>
        <w:pStyle w:val="BlockText"/>
        <w:spacing w:before="120" w:after="120" w:line="240" w:lineRule="exact"/>
        <w:ind w:left="1423" w:right="1038" w:firstLine="0"/>
        <w:rPr>
          <w:rFonts w:cs="Times New Roman"/>
        </w:rPr>
      </w:pPr>
      <w:r>
        <w:rPr>
          <w:rFonts w:cs="Times New Roman"/>
        </w:rPr>
        <w:t xml:space="preserve">Head </w:t>
      </w:r>
      <w:r w:rsidRPr="00EA12B6">
        <w:rPr>
          <w:rFonts w:cs="Times New Roman"/>
        </w:rPr>
        <w:t>(jointly with Oren Gazal-</w:t>
      </w:r>
      <w:r w:rsidR="0058559F">
        <w:rPr>
          <w:rFonts w:cs="Times New Roman"/>
        </w:rPr>
        <w:t>Ay</w:t>
      </w:r>
      <w:r w:rsidRPr="00EA12B6">
        <w:rPr>
          <w:rFonts w:cs="Times New Roman"/>
        </w:rPr>
        <w:t>al)</w:t>
      </w:r>
      <w:r>
        <w:rPr>
          <w:rFonts w:cs="Times New Roman"/>
        </w:rPr>
        <w:t xml:space="preserve">, </w:t>
      </w:r>
      <w:r w:rsidRPr="00EA12B6">
        <w:rPr>
          <w:rFonts w:cs="Times New Roman"/>
        </w:rPr>
        <w:t>The Center for the Study of Crime, Law, &amp; Society</w:t>
      </w:r>
      <w:r>
        <w:rPr>
          <w:rFonts w:cs="Times New Roman"/>
        </w:rPr>
        <w:t xml:space="preserve">, University of Haifa </w:t>
      </w:r>
      <w:r w:rsidR="00764989">
        <w:rPr>
          <w:rFonts w:cs="Times New Roman"/>
        </w:rPr>
        <w:t>(2020-</w:t>
      </w:r>
      <w:r w:rsidR="00D20C1C">
        <w:rPr>
          <w:rFonts w:cs="Times New Roman"/>
        </w:rPr>
        <w:t>2022</w:t>
      </w:r>
      <w:r w:rsidR="00764989">
        <w:rPr>
          <w:rFonts w:cs="Times New Roman"/>
        </w:rPr>
        <w:t>)</w:t>
      </w:r>
    </w:p>
    <w:p w14:paraId="738413BE" w14:textId="77777777" w:rsidR="00D20C1C" w:rsidRDefault="00D20C1C" w:rsidP="00CD1A52">
      <w:pPr>
        <w:pStyle w:val="BodyTextIndent"/>
        <w:spacing w:after="120" w:line="300" w:lineRule="exact"/>
        <w:ind w:left="709" w:right="1038" w:firstLine="0"/>
        <w:rPr>
          <w:b/>
          <w:bCs/>
          <w:smallCaps/>
          <w:noProof/>
          <w:sz w:val="32"/>
          <w:szCs w:val="32"/>
        </w:rPr>
      </w:pPr>
    </w:p>
    <w:p w14:paraId="4256869E" w14:textId="1E308BC8" w:rsidR="001B0D8D" w:rsidRDefault="001B0D8D" w:rsidP="00CD1A52">
      <w:pPr>
        <w:pStyle w:val="BodyTextIndent"/>
        <w:spacing w:after="120" w:line="300" w:lineRule="exact"/>
        <w:ind w:left="709" w:right="1038" w:firstLine="0"/>
        <w:rPr>
          <w:b/>
          <w:bCs/>
          <w:smallCaps/>
          <w:noProof/>
          <w:sz w:val="32"/>
          <w:szCs w:val="32"/>
        </w:rPr>
      </w:pPr>
      <w:r w:rsidRPr="00662467">
        <w:rPr>
          <w:b/>
          <w:bCs/>
          <w:smallCaps/>
          <w:noProof/>
          <w:sz w:val="32"/>
          <w:szCs w:val="32"/>
        </w:rPr>
        <w:t>Visit</w:t>
      </w:r>
      <w:r w:rsidR="003C0C54">
        <w:rPr>
          <w:b/>
          <w:bCs/>
          <w:smallCaps/>
          <w:noProof/>
          <w:sz w:val="32"/>
          <w:szCs w:val="32"/>
        </w:rPr>
        <w:t>ing Positions</w:t>
      </w:r>
      <w:r>
        <w:rPr>
          <w:b/>
          <w:bCs/>
          <w:smallCaps/>
          <w:noProof/>
          <w:sz w:val="32"/>
          <w:szCs w:val="32"/>
        </w:rPr>
        <w:t xml:space="preserve"> </w:t>
      </w:r>
      <w:r w:rsidR="00BD0386">
        <w:rPr>
          <w:b/>
          <w:bCs/>
          <w:smallCaps/>
          <w:noProof/>
          <w:sz w:val="32"/>
          <w:szCs w:val="32"/>
        </w:rPr>
        <w:t>in Other Institutions</w:t>
      </w:r>
    </w:p>
    <w:p w14:paraId="61DA3500" w14:textId="1398C990" w:rsidR="00D20C1C" w:rsidRPr="0058559F" w:rsidRDefault="00D20C1C" w:rsidP="00D20C1C">
      <w:pPr>
        <w:pStyle w:val="BodyTextIndent"/>
        <w:spacing w:before="120" w:after="120" w:line="300" w:lineRule="exact"/>
        <w:ind w:left="720" w:right="1412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The KU Leuven, Faculty of Law</w:t>
      </w:r>
      <w:r>
        <w:rPr>
          <w:color w:val="000000"/>
        </w:rPr>
        <w:t xml:space="preserve">—Global Criminology Professor, November 2022. </w:t>
      </w:r>
      <w:r>
        <w:rPr>
          <w:b/>
          <w:bCs/>
          <w:color w:val="000000"/>
        </w:rPr>
        <w:t xml:space="preserve"> </w:t>
      </w:r>
      <w:r w:rsidRPr="0058559F">
        <w:rPr>
          <w:b/>
          <w:bCs/>
          <w:color w:val="000000"/>
        </w:rPr>
        <w:t xml:space="preserve"> </w:t>
      </w:r>
    </w:p>
    <w:p w14:paraId="0C773F95" w14:textId="77777777" w:rsidR="0058559F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</w:pPr>
      <w:r w:rsidRPr="0058559F">
        <w:rPr>
          <w:b/>
          <w:bCs/>
        </w:rPr>
        <w:lastRenderedPageBreak/>
        <w:t xml:space="preserve">Regulatory Institutions </w:t>
      </w:r>
      <w:proofErr w:type="spellStart"/>
      <w:r w:rsidRPr="0058559F">
        <w:rPr>
          <w:b/>
          <w:bCs/>
        </w:rPr>
        <w:t>NetWork</w:t>
      </w:r>
      <w:proofErr w:type="spellEnd"/>
      <w:r w:rsidRPr="0058559F">
        <w:rPr>
          <w:b/>
          <w:bCs/>
        </w:rPr>
        <w:t>, the Australian National University</w:t>
      </w:r>
      <w:r w:rsidR="000C7162" w:rsidRPr="002A1C47">
        <w:t>—</w:t>
      </w:r>
      <w:r>
        <w:t>Post-doctoral fellow</w:t>
      </w:r>
      <w:r w:rsidR="000C7162" w:rsidRPr="002A1C47">
        <w:t>,</w:t>
      </w:r>
      <w:r>
        <w:t xml:space="preserve"> </w:t>
      </w:r>
      <w:r w:rsidRPr="00530884">
        <w:t>June 2006 – Jan</w:t>
      </w:r>
      <w:r>
        <w:t>uary</w:t>
      </w:r>
      <w:r w:rsidRPr="00530884">
        <w:t xml:space="preserve"> 2007</w:t>
      </w:r>
    </w:p>
    <w:p w14:paraId="55CEF073" w14:textId="77777777" w:rsidR="0058559F" w:rsidRPr="0058559F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</w:pPr>
      <w:r w:rsidRPr="0058559F">
        <w:rPr>
          <w:b/>
          <w:bCs/>
        </w:rPr>
        <w:t>The Adler Research Center for Child Welfare and Protection, Tel Aviv University</w:t>
      </w:r>
      <w:r>
        <w:t>—Visiting scholar, 2008</w:t>
      </w:r>
    </w:p>
    <w:p w14:paraId="2ECB19F4" w14:textId="77777777" w:rsidR="00D9480E" w:rsidRDefault="0058559F" w:rsidP="00657CF9">
      <w:pPr>
        <w:pStyle w:val="BodyTextIndent"/>
        <w:spacing w:before="120" w:after="120" w:line="300" w:lineRule="exact"/>
        <w:ind w:left="720" w:right="1412" w:firstLine="0"/>
        <w:jc w:val="both"/>
        <w:rPr>
          <w:b/>
          <w:bCs/>
          <w:color w:val="000000"/>
        </w:rPr>
      </w:pPr>
      <w:r w:rsidRPr="0058559F">
        <w:rPr>
          <w:b/>
          <w:bCs/>
          <w:color w:val="000000"/>
        </w:rPr>
        <w:t xml:space="preserve">The Hebrew University, Institute of Criminology and the </w:t>
      </w:r>
      <w:proofErr w:type="spellStart"/>
      <w:r w:rsidRPr="0058559F">
        <w:rPr>
          <w:b/>
          <w:bCs/>
          <w:color w:val="000000"/>
        </w:rPr>
        <w:t>Federmann</w:t>
      </w:r>
      <w:proofErr w:type="spellEnd"/>
      <w:r w:rsidRPr="0058559F">
        <w:rPr>
          <w:b/>
          <w:bCs/>
          <w:color w:val="000000"/>
        </w:rPr>
        <w:t xml:space="preserve"> School of Public Policy and Government</w:t>
      </w:r>
      <w:r>
        <w:rPr>
          <w:b/>
          <w:bCs/>
          <w:color w:val="000000"/>
        </w:rPr>
        <w:t>—</w:t>
      </w:r>
      <w:r w:rsidRPr="0058559F">
        <w:rPr>
          <w:color w:val="000000"/>
        </w:rPr>
        <w:t>Post doctoral fellow</w:t>
      </w:r>
      <w:r>
        <w:rPr>
          <w:b/>
          <w:bCs/>
          <w:color w:val="000000"/>
        </w:rPr>
        <w:t xml:space="preserve">, </w:t>
      </w:r>
      <w:r w:rsidRPr="00530884">
        <w:t>2008-2010</w:t>
      </w:r>
      <w:r w:rsidRPr="0058559F">
        <w:rPr>
          <w:b/>
          <w:bCs/>
          <w:color w:val="000000"/>
        </w:rPr>
        <w:t xml:space="preserve"> </w:t>
      </w:r>
    </w:p>
    <w:p w14:paraId="2298730C" w14:textId="77777777" w:rsidR="00DB01D5" w:rsidRDefault="00DB01D5" w:rsidP="00CD1A52">
      <w:pPr>
        <w:pStyle w:val="BodyTextIndent"/>
        <w:spacing w:after="100" w:afterAutospacing="1" w:line="300" w:lineRule="exact"/>
        <w:ind w:left="706" w:right="1411" w:firstLine="0"/>
        <w:jc w:val="both"/>
      </w:pPr>
    </w:p>
    <w:p w14:paraId="1C8AB2E5" w14:textId="77777777" w:rsidR="00F66EA1" w:rsidRPr="00662467" w:rsidRDefault="000C387E" w:rsidP="00F66EA1">
      <w:pPr>
        <w:spacing w:after="120"/>
        <w:ind w:right="1418" w:firstLine="540"/>
        <w:rPr>
          <w:rFonts w:cs="Times New Roman"/>
          <w:b/>
          <w:bCs/>
          <w:smallCaps/>
          <w:sz w:val="32"/>
          <w:szCs w:val="32"/>
        </w:rPr>
      </w:pPr>
      <w:r>
        <w:rPr>
          <w:rFonts w:cs="Times New Roman"/>
          <w:b/>
          <w:bCs/>
          <w:smallCaps/>
          <w:sz w:val="32"/>
          <w:szCs w:val="32"/>
        </w:rPr>
        <w:t xml:space="preserve">Other Activities </w:t>
      </w:r>
      <w:r w:rsidR="00F66EA1">
        <w:rPr>
          <w:rFonts w:cs="Times New Roman"/>
          <w:b/>
          <w:bCs/>
          <w:smallCaps/>
          <w:sz w:val="32"/>
          <w:szCs w:val="32"/>
        </w:rPr>
        <w:t xml:space="preserve"> </w:t>
      </w:r>
    </w:p>
    <w:p w14:paraId="0FFDC719" w14:textId="77777777" w:rsidR="00711D51" w:rsidRDefault="00711D51" w:rsidP="00CD1A52">
      <w:pPr>
        <w:spacing w:line="300" w:lineRule="exact"/>
        <w:ind w:left="720" w:right="1038"/>
        <w:jc w:val="both"/>
        <w:rPr>
          <w:rFonts w:cs="Times New Roman"/>
          <w:sz w:val="24"/>
        </w:rPr>
      </w:pPr>
    </w:p>
    <w:p w14:paraId="15CBBDA3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Member, </w:t>
      </w:r>
      <w:r w:rsidRPr="00657CF9">
        <w:rPr>
          <w:rFonts w:cs="Times New Roman"/>
          <w:sz w:val="24"/>
        </w:rPr>
        <w:t xml:space="preserve">Subcommittee on the Child in the Criminal Process, </w:t>
      </w:r>
      <w:proofErr w:type="spellStart"/>
      <w:r w:rsidRPr="00657CF9">
        <w:rPr>
          <w:rFonts w:cs="Times New Roman"/>
          <w:sz w:val="24"/>
        </w:rPr>
        <w:t>Rotlevi</w:t>
      </w:r>
      <w:proofErr w:type="spellEnd"/>
      <w:r w:rsidRPr="00657CF9">
        <w:rPr>
          <w:rFonts w:cs="Times New Roman"/>
          <w:sz w:val="24"/>
        </w:rPr>
        <w:t xml:space="preserve"> Committee for the Review of the Application of Basic Principles on the </w:t>
      </w:r>
      <w:proofErr w:type="gramStart"/>
      <w:r w:rsidRPr="00657CF9">
        <w:rPr>
          <w:rFonts w:cs="Times New Roman"/>
          <w:sz w:val="24"/>
        </w:rPr>
        <w:t>Child</w:t>
      </w:r>
      <w:proofErr w:type="gramEnd"/>
      <w:r w:rsidRPr="00657CF9">
        <w:rPr>
          <w:rFonts w:cs="Times New Roman"/>
          <w:sz w:val="24"/>
        </w:rPr>
        <w:t xml:space="preserve"> and the Law</w:t>
      </w:r>
      <w:r>
        <w:rPr>
          <w:rFonts w:cs="Times New Roman"/>
          <w:sz w:val="24"/>
        </w:rPr>
        <w:t xml:space="preserve"> (1998-2002)</w:t>
      </w:r>
    </w:p>
    <w:p w14:paraId="4436C87E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Founding Member, </w:t>
      </w:r>
      <w:r w:rsidRPr="00657CF9">
        <w:rPr>
          <w:rFonts w:cs="Times New Roman"/>
          <w:sz w:val="24"/>
        </w:rPr>
        <w:t>The Israel Coalition for Victims’ Rights</w:t>
      </w:r>
      <w:r>
        <w:rPr>
          <w:rFonts w:cs="Times New Roman"/>
          <w:sz w:val="24"/>
        </w:rPr>
        <w:t xml:space="preserve"> (1998-2003)</w:t>
      </w:r>
    </w:p>
    <w:p w14:paraId="04B65F0C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 xml:space="preserve">Board and Legal Committee Member, </w:t>
      </w:r>
      <w:proofErr w:type="spellStart"/>
      <w:r w:rsidRPr="00657CF9">
        <w:rPr>
          <w:rFonts w:cs="Times New Roman"/>
          <w:sz w:val="24"/>
        </w:rPr>
        <w:t>Bezchut</w:t>
      </w:r>
      <w:proofErr w:type="spellEnd"/>
      <w:r w:rsidRPr="00657CF9">
        <w:rPr>
          <w:rFonts w:cs="Times New Roman"/>
          <w:sz w:val="24"/>
        </w:rPr>
        <w:t xml:space="preserve"> – The Center for the Legal Rights of People with Disabilities, Israel</w:t>
      </w:r>
      <w:r>
        <w:rPr>
          <w:rFonts w:cs="Times New Roman"/>
          <w:sz w:val="24"/>
        </w:rPr>
        <w:t xml:space="preserve"> (1998-2003)</w:t>
      </w:r>
    </w:p>
    <w:p w14:paraId="6368F798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New Israel Fund’s Human Rights Program Fellowship, American University, Washington, DC (2000).</w:t>
      </w:r>
    </w:p>
    <w:p w14:paraId="4CEF70D0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Australian National University Excellence Scholarships (2003-2006)</w:t>
      </w:r>
    </w:p>
    <w:p w14:paraId="18C7B94D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DA78D8">
        <w:rPr>
          <w:rFonts w:cs="Times New Roman"/>
          <w:sz w:val="24"/>
        </w:rPr>
        <w:t>Lady Davis Post-Doctoral Fellowship, the Hebrew University, Jerusalem (2008-2010)</w:t>
      </w:r>
    </w:p>
    <w:p w14:paraId="411C7B5D" w14:textId="77777777" w:rsidR="00657CF9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>Board Member, "</w:t>
      </w:r>
      <w:proofErr w:type="spellStart"/>
      <w:r w:rsidRPr="00657CF9">
        <w:rPr>
          <w:rFonts w:cs="Times New Roman"/>
          <w:sz w:val="24"/>
        </w:rPr>
        <w:t>Kedem</w:t>
      </w:r>
      <w:proofErr w:type="spellEnd"/>
      <w:r w:rsidRPr="00657CF9">
        <w:rPr>
          <w:rFonts w:cs="Times New Roman"/>
          <w:sz w:val="24"/>
        </w:rPr>
        <w:t xml:space="preserve"> </w:t>
      </w:r>
      <w:proofErr w:type="spellStart"/>
      <w:r w:rsidRPr="00657CF9">
        <w:rPr>
          <w:rFonts w:cs="Times New Roman"/>
          <w:sz w:val="24"/>
        </w:rPr>
        <w:t>Yeladim</w:t>
      </w:r>
      <w:proofErr w:type="spellEnd"/>
      <w:r w:rsidRPr="00657CF9">
        <w:rPr>
          <w:rFonts w:cs="Times New Roman"/>
          <w:sz w:val="24"/>
        </w:rPr>
        <w:t xml:space="preserve"> </w:t>
      </w:r>
      <w:proofErr w:type="spellStart"/>
      <w:r w:rsidRPr="00657CF9">
        <w:rPr>
          <w:rFonts w:cs="Times New Roman"/>
          <w:sz w:val="24"/>
        </w:rPr>
        <w:t>Venoar</w:t>
      </w:r>
      <w:proofErr w:type="spellEnd"/>
      <w:r w:rsidRPr="00657CF9">
        <w:rPr>
          <w:rFonts w:cs="Times New Roman"/>
          <w:sz w:val="24"/>
        </w:rPr>
        <w:t>", Israel</w:t>
      </w:r>
      <w:r>
        <w:rPr>
          <w:rFonts w:cs="Times New Roman"/>
          <w:sz w:val="24"/>
        </w:rPr>
        <w:t xml:space="preserve"> (2009-2012)</w:t>
      </w:r>
    </w:p>
    <w:p w14:paraId="7CB5880E" w14:textId="77777777" w:rsidR="00657CF9" w:rsidRDefault="00657CF9" w:rsidP="007D34AB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>Board Member, Israeli Association of Criminology</w:t>
      </w:r>
      <w:r>
        <w:rPr>
          <w:rFonts w:cs="Times New Roman"/>
          <w:sz w:val="24"/>
        </w:rPr>
        <w:t xml:space="preserve"> (2012-2016)</w:t>
      </w:r>
    </w:p>
    <w:p w14:paraId="5B318928" w14:textId="77777777" w:rsidR="00DA78D8" w:rsidRPr="00DA78D8" w:rsidRDefault="00DA78D8" w:rsidP="00DA78D8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proofErr w:type="spellStart"/>
      <w:r w:rsidRPr="00DA78D8">
        <w:rPr>
          <w:rFonts w:cs="Times New Roman"/>
          <w:sz w:val="24"/>
        </w:rPr>
        <w:t>Haruv</w:t>
      </w:r>
      <w:proofErr w:type="spellEnd"/>
      <w:r w:rsidRPr="00DA78D8">
        <w:rPr>
          <w:rFonts w:cs="Times New Roman"/>
          <w:sz w:val="24"/>
        </w:rPr>
        <w:t xml:space="preserve"> Institute Grant for organizing an international 4-day workshop on child participation with over twenty leading scholars from different countries</w:t>
      </w:r>
      <w:r>
        <w:rPr>
          <w:rFonts w:cs="Times New Roman"/>
          <w:sz w:val="24"/>
        </w:rPr>
        <w:t xml:space="preserve"> (2013)</w:t>
      </w:r>
    </w:p>
    <w:p w14:paraId="166797FA" w14:textId="77777777" w:rsidR="00711D51" w:rsidRDefault="00657CF9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657CF9">
        <w:rPr>
          <w:rFonts w:cs="Times New Roman"/>
          <w:sz w:val="24"/>
        </w:rPr>
        <w:t xml:space="preserve">Nominated by the Head of School of Criminology to </w:t>
      </w:r>
      <w:r>
        <w:rPr>
          <w:rFonts w:cs="Times New Roman"/>
          <w:sz w:val="24"/>
        </w:rPr>
        <w:t>p</w:t>
      </w:r>
      <w:r w:rsidRPr="00657CF9">
        <w:rPr>
          <w:rFonts w:cs="Times New Roman"/>
          <w:sz w:val="24"/>
        </w:rPr>
        <w:t>repare a new BA program proposal in criminology for the MALAG</w:t>
      </w:r>
      <w:r w:rsidR="00711D51">
        <w:rPr>
          <w:rFonts w:cs="Times New Roman"/>
          <w:sz w:val="24"/>
        </w:rPr>
        <w:t xml:space="preserve"> (</w:t>
      </w:r>
      <w:r>
        <w:rPr>
          <w:rFonts w:cs="Times New Roman"/>
          <w:sz w:val="24"/>
        </w:rPr>
        <w:t>2013</w:t>
      </w:r>
      <w:r w:rsidR="00711D51">
        <w:rPr>
          <w:rFonts w:cs="Times New Roman"/>
          <w:sz w:val="24"/>
        </w:rPr>
        <w:t>)</w:t>
      </w:r>
    </w:p>
    <w:p w14:paraId="1F3E207F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Advisory Committee for the Minister of Justice on the Youth Law (Adjudication, Sentencing and Treatment) 1971 (Academic Representative)</w:t>
      </w:r>
      <w:r>
        <w:rPr>
          <w:rFonts w:cs="Times New Roman"/>
          <w:sz w:val="24"/>
        </w:rPr>
        <w:t xml:space="preserve"> (2017-2020)</w:t>
      </w:r>
    </w:p>
    <w:p w14:paraId="2D717756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International Advisory Board: The International Journal of Restorative Justice (new journal, not ranked yet)</w:t>
      </w:r>
      <w:r>
        <w:rPr>
          <w:rFonts w:cs="Times New Roman"/>
          <w:sz w:val="24"/>
        </w:rPr>
        <w:t xml:space="preserve"> (2017-2020)</w:t>
      </w:r>
    </w:p>
    <w:p w14:paraId="74FBF7DB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Prize Committee, Israeli Association of Criminology</w:t>
      </w:r>
      <w:r>
        <w:rPr>
          <w:rFonts w:cs="Times New Roman"/>
          <w:sz w:val="24"/>
        </w:rPr>
        <w:t xml:space="preserve"> (2019)</w:t>
      </w:r>
    </w:p>
    <w:p w14:paraId="01606FB1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Associate Editor, The International Journal of Restorative Justice</w:t>
      </w:r>
      <w:r>
        <w:rPr>
          <w:rFonts w:cs="Times New Roman"/>
          <w:sz w:val="24"/>
        </w:rPr>
        <w:t xml:space="preserve"> (2020-present)</w:t>
      </w:r>
    </w:p>
    <w:p w14:paraId="6BA998C3" w14:textId="77777777" w:rsidR="007D34AB" w:rsidRDefault="007D34AB" w:rsidP="00711D51">
      <w:pPr>
        <w:spacing w:after="120" w:line="300" w:lineRule="exact"/>
        <w:ind w:left="720" w:right="1037"/>
        <w:jc w:val="both"/>
        <w:rPr>
          <w:rFonts w:cs="Times New Roman"/>
          <w:sz w:val="24"/>
        </w:rPr>
      </w:pPr>
      <w:r w:rsidRPr="007D34AB">
        <w:rPr>
          <w:rFonts w:cs="Times New Roman"/>
          <w:sz w:val="24"/>
        </w:rPr>
        <w:t>Member, Prize Committee, Israel Prize in Criminology and Social Work</w:t>
      </w:r>
      <w:r>
        <w:rPr>
          <w:rFonts w:cs="Times New Roman"/>
          <w:sz w:val="24"/>
        </w:rPr>
        <w:t xml:space="preserve"> (2021)</w:t>
      </w:r>
    </w:p>
    <w:p w14:paraId="64566B46" w14:textId="77777777" w:rsidR="007D34AB" w:rsidRDefault="007D34AB" w:rsidP="00CE6042">
      <w:pPr>
        <w:pStyle w:val="BodyTextIndent"/>
        <w:spacing w:before="120" w:after="120" w:line="300" w:lineRule="exact"/>
        <w:ind w:right="1411" w:hanging="1080"/>
        <w:jc w:val="both"/>
      </w:pPr>
      <w:r>
        <w:t xml:space="preserve">Founding </w:t>
      </w:r>
      <w:r w:rsidRPr="007D34AB">
        <w:t>Board Member, the Israeli Association of Victimology</w:t>
      </w:r>
      <w:r>
        <w:t xml:space="preserve"> (2021-present)</w:t>
      </w:r>
    </w:p>
    <w:p w14:paraId="625E3A2A" w14:textId="77777777" w:rsidR="00237A77" w:rsidRDefault="00CE6042" w:rsidP="00CE6042">
      <w:pPr>
        <w:spacing w:before="120" w:after="120" w:line="300" w:lineRule="exact"/>
        <w:ind w:left="720" w:right="1038"/>
        <w:jc w:val="both"/>
      </w:pPr>
      <w:r>
        <w:rPr>
          <w:rFonts w:cs="Times New Roman"/>
          <w:sz w:val="24"/>
        </w:rPr>
        <w:t>P</w:t>
      </w:r>
      <w:r w:rsidRPr="00CE6042">
        <w:rPr>
          <w:rFonts w:cs="Times New Roman"/>
          <w:sz w:val="24"/>
        </w:rPr>
        <w:t>rovide lectures and training sessions to judges, legal advisors, public prosecutors, public and private defense attorneys, social workers, probation officers, and restorative justice facilitators</w:t>
      </w:r>
      <w:r>
        <w:rPr>
          <w:rFonts w:cs="Times New Roman"/>
          <w:sz w:val="24"/>
        </w:rPr>
        <w:t xml:space="preserve"> regularly (1998-present)</w:t>
      </w:r>
      <w:r w:rsidR="00711D51" w:rsidRPr="00711D51">
        <w:rPr>
          <w:rFonts w:cs="Times New Roman"/>
          <w:sz w:val="24"/>
          <w:highlight w:val="yellow"/>
        </w:rPr>
        <w:t xml:space="preserve"> </w:t>
      </w:r>
    </w:p>
    <w:p w14:paraId="53EA4003" w14:textId="10B9734D" w:rsidR="00F32753" w:rsidRDefault="00706434" w:rsidP="0096557E">
      <w:pPr>
        <w:spacing w:before="120" w:after="120" w:line="300" w:lineRule="exact"/>
        <w:ind w:left="720" w:right="10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F32753" w:rsidRPr="00F32753">
        <w:rPr>
          <w:rFonts w:cs="Times New Roman"/>
          <w:sz w:val="24"/>
        </w:rPr>
        <w:t xml:space="preserve">xternal evaluator of doctoral dissertations </w:t>
      </w:r>
      <w:r w:rsidR="00085FF9">
        <w:rPr>
          <w:rFonts w:cs="Times New Roman"/>
          <w:sz w:val="24"/>
        </w:rPr>
        <w:t xml:space="preserve">and </w:t>
      </w:r>
      <w:r w:rsidR="009D6AB1">
        <w:rPr>
          <w:rFonts w:cs="Times New Roman"/>
          <w:sz w:val="24"/>
        </w:rPr>
        <w:t>research</w:t>
      </w:r>
      <w:r w:rsidR="00085FF9">
        <w:rPr>
          <w:rFonts w:cs="Times New Roman"/>
          <w:sz w:val="24"/>
        </w:rPr>
        <w:t xml:space="preserve"> proposals </w:t>
      </w:r>
      <w:r w:rsidR="00294ACA">
        <w:rPr>
          <w:rFonts w:cs="Times New Roman"/>
          <w:sz w:val="24"/>
        </w:rPr>
        <w:t xml:space="preserve">for various </w:t>
      </w:r>
      <w:proofErr w:type="spellStart"/>
      <w:r w:rsidR="00294ACA">
        <w:rPr>
          <w:rFonts w:cs="Times New Roman"/>
          <w:sz w:val="24"/>
        </w:rPr>
        <w:t>univesities</w:t>
      </w:r>
      <w:proofErr w:type="spellEnd"/>
      <w:r w:rsidR="00F66EA1">
        <w:rPr>
          <w:rFonts w:cs="Times New Roman"/>
          <w:sz w:val="24"/>
        </w:rPr>
        <w:t>;</w:t>
      </w:r>
      <w:r w:rsidR="00F32753" w:rsidRPr="00F32753">
        <w:rPr>
          <w:rFonts w:cs="Times New Roman"/>
          <w:sz w:val="24"/>
        </w:rPr>
        <w:t xml:space="preserve"> grant-proposal reviewer for </w:t>
      </w:r>
      <w:r w:rsidR="00294ACA">
        <w:rPr>
          <w:rFonts w:cs="Times New Roman"/>
          <w:sz w:val="24"/>
        </w:rPr>
        <w:t>the Israel Science Foundation;</w:t>
      </w:r>
      <w:r w:rsidR="00F32753" w:rsidRPr="00F32753">
        <w:rPr>
          <w:rFonts w:cs="Times New Roman"/>
          <w:sz w:val="24"/>
        </w:rPr>
        <w:t xml:space="preserve"> reader and referee for </w:t>
      </w:r>
      <w:r w:rsidR="00294ACA">
        <w:rPr>
          <w:rFonts w:cs="Times New Roman"/>
          <w:sz w:val="24"/>
        </w:rPr>
        <w:t>numerous peer-reviews journals</w:t>
      </w:r>
      <w:r>
        <w:rPr>
          <w:rFonts w:cs="Times New Roman"/>
          <w:sz w:val="24"/>
        </w:rPr>
        <w:t xml:space="preserve"> (</w:t>
      </w:r>
      <w:r w:rsidR="00294ACA">
        <w:rPr>
          <w:rFonts w:cs="Times New Roman"/>
          <w:sz w:val="24"/>
        </w:rPr>
        <w:t>2008-present</w:t>
      </w:r>
      <w:r w:rsidR="0096557E">
        <w:rPr>
          <w:rFonts w:cs="Times New Roman"/>
          <w:sz w:val="24"/>
        </w:rPr>
        <w:t xml:space="preserve">, for example: Regulation &amp; Governance, Journal of Experimental Criminology, Justice Quarterly, Law &amp; Society Review, and Child Abuse &amp; </w:t>
      </w:r>
      <w:r w:rsidR="0096557E">
        <w:rPr>
          <w:rFonts w:cs="Times New Roman"/>
          <w:sz w:val="24"/>
        </w:rPr>
        <w:lastRenderedPageBreak/>
        <w:t>Neglect)</w:t>
      </w:r>
      <w:r w:rsidR="00294ACA">
        <w:rPr>
          <w:rFonts w:cs="Times New Roman"/>
          <w:sz w:val="24"/>
        </w:rPr>
        <w:t xml:space="preserve">; Reviewer of book proposals for Oxford </w:t>
      </w:r>
      <w:r w:rsidR="00EA4A21">
        <w:rPr>
          <w:rFonts w:cs="Times New Roman"/>
          <w:sz w:val="24"/>
        </w:rPr>
        <w:t>University</w:t>
      </w:r>
      <w:r w:rsidR="00294ACA">
        <w:rPr>
          <w:rFonts w:cs="Times New Roman"/>
          <w:sz w:val="24"/>
        </w:rPr>
        <w:t xml:space="preserve"> Press and other academic publishers</w:t>
      </w:r>
      <w:r w:rsidR="00F35FE0">
        <w:rPr>
          <w:rFonts w:cs="Times New Roman"/>
          <w:sz w:val="24"/>
        </w:rPr>
        <w:t xml:space="preserve"> (2013-present)</w:t>
      </w:r>
    </w:p>
    <w:p w14:paraId="5CA69C5D" w14:textId="77777777" w:rsidR="00CA3A28" w:rsidRDefault="009D6AB1" w:rsidP="00973C69">
      <w:pPr>
        <w:spacing w:after="120" w:line="300" w:lineRule="exact"/>
        <w:ind w:left="630" w:right="103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14:paraId="7EC97D7D" w14:textId="77777777" w:rsidR="00A1553D" w:rsidRPr="00662467" w:rsidRDefault="00237A77" w:rsidP="00237A77">
      <w:pPr>
        <w:spacing w:after="120" w:line="300" w:lineRule="exact"/>
        <w:ind w:left="450" w:right="1037"/>
        <w:jc w:val="both"/>
        <w:rPr>
          <w:rFonts w:cs="Times New Roman"/>
          <w:b/>
          <w:bCs/>
          <w:smallCaps/>
          <w:sz w:val="32"/>
          <w:szCs w:val="32"/>
          <w:rtl/>
        </w:rPr>
      </w:pPr>
      <w:r>
        <w:rPr>
          <w:rFonts w:cs="Times New Roman"/>
          <w:b/>
          <w:bCs/>
          <w:smallCaps/>
          <w:sz w:val="32"/>
          <w:szCs w:val="32"/>
        </w:rPr>
        <w:t xml:space="preserve">Research </w:t>
      </w:r>
      <w:r w:rsidR="00A1553D" w:rsidRPr="00662467">
        <w:rPr>
          <w:rFonts w:cs="Times New Roman"/>
          <w:b/>
          <w:bCs/>
          <w:smallCaps/>
          <w:sz w:val="32"/>
          <w:szCs w:val="32"/>
        </w:rPr>
        <w:t>Grants</w:t>
      </w:r>
      <w:r w:rsidR="00F66EA1">
        <w:rPr>
          <w:rFonts w:cs="Times New Roman"/>
          <w:b/>
          <w:bCs/>
          <w:smallCaps/>
          <w:sz w:val="32"/>
          <w:szCs w:val="32"/>
        </w:rPr>
        <w:t xml:space="preserve"> </w:t>
      </w:r>
    </w:p>
    <w:p w14:paraId="12E01F39" w14:textId="272A291F" w:rsidR="00F35FE0" w:rsidRDefault="00F35FE0" w:rsidP="008C47FA">
      <w:pPr>
        <w:pStyle w:val="BodyTextIndent"/>
        <w:spacing w:before="120" w:after="120"/>
        <w:ind w:left="720" w:right="1418" w:firstLine="0"/>
        <w:jc w:val="both"/>
      </w:pPr>
      <w:r w:rsidRPr="00F35FE0">
        <w:t>Ministry of Welfare</w:t>
      </w:r>
      <w:r>
        <w:t xml:space="preserve"> Grant No. </w:t>
      </w:r>
      <w:r w:rsidR="00182108" w:rsidRPr="00182108">
        <w:t>46004</w:t>
      </w:r>
      <w:r>
        <w:t xml:space="preserve">, </w:t>
      </w:r>
      <w:r w:rsidR="00B74D79" w:rsidRPr="00B74D79">
        <w:t>Evaluation of the Diversion Pilot Program</w:t>
      </w:r>
      <w:r w:rsidR="00B74D79">
        <w:t>,</w:t>
      </w:r>
      <w:r w:rsidR="00B74D79" w:rsidRPr="00B74D79">
        <w:t xml:space="preserve"> </w:t>
      </w:r>
      <w:r>
        <w:t>2017, 70</w:t>
      </w:r>
      <w:r w:rsidRPr="00417292">
        <w:t>,000 NIS</w:t>
      </w:r>
      <w:r w:rsidR="00B74D79">
        <w:t xml:space="preserve">; # </w:t>
      </w:r>
      <w:r w:rsidR="00470410">
        <w:t>14</w:t>
      </w:r>
      <w:r w:rsidR="00D469A2">
        <w:t xml:space="preserve"> (Co-PI with </w:t>
      </w:r>
      <w:r w:rsidR="00D469A2" w:rsidRPr="00417292">
        <w:t xml:space="preserve">Shay </w:t>
      </w:r>
      <w:proofErr w:type="spellStart"/>
      <w:r w:rsidR="00D469A2" w:rsidRPr="00417292">
        <w:t>Tzafrir</w:t>
      </w:r>
      <w:proofErr w:type="spellEnd"/>
      <w:r w:rsidR="00D469A2">
        <w:t>)</w:t>
      </w:r>
      <w:r w:rsidR="00B74D79">
        <w:t xml:space="preserve"> </w:t>
      </w:r>
    </w:p>
    <w:p w14:paraId="3B1A7618" w14:textId="376BD200" w:rsidR="00F35FE0" w:rsidRDefault="00F35FE0" w:rsidP="008C47FA">
      <w:pPr>
        <w:pStyle w:val="BodyTextIndent"/>
        <w:spacing w:before="120" w:after="120"/>
        <w:ind w:left="720" w:right="1418" w:firstLine="0"/>
        <w:jc w:val="both"/>
      </w:pPr>
      <w:proofErr w:type="spellStart"/>
      <w:r w:rsidRPr="00417292">
        <w:t>Ashalim</w:t>
      </w:r>
      <w:proofErr w:type="spellEnd"/>
      <w:r>
        <w:t xml:space="preserve"> Grant No. </w:t>
      </w:r>
      <w:r w:rsidR="00470410" w:rsidRPr="00470410">
        <w:t>42010158</w:t>
      </w:r>
      <w:r>
        <w:t>,</w:t>
      </w:r>
      <w:r w:rsidR="00B74D79">
        <w:t xml:space="preserve"> </w:t>
      </w:r>
      <w:r w:rsidR="00B74D79" w:rsidRPr="00B74D79">
        <w:t>Formative Study on Community Courts in Israel</w:t>
      </w:r>
      <w:r w:rsidR="00B74D79">
        <w:t>,</w:t>
      </w:r>
      <w:r>
        <w:t xml:space="preserve"> 2016-2017, </w:t>
      </w:r>
      <w:r w:rsidR="00B74D79">
        <w:t>200</w:t>
      </w:r>
      <w:r w:rsidR="00B74D79" w:rsidRPr="00417292">
        <w:t>,000 NIS</w:t>
      </w:r>
      <w:r w:rsidR="00B74D79">
        <w:t>; #</w:t>
      </w:r>
      <w:r w:rsidR="00470410" w:rsidRPr="00470410">
        <w:t>15</w:t>
      </w:r>
      <w:r w:rsidR="00B74D79" w:rsidRPr="00470410">
        <w:t xml:space="preserve">; </w:t>
      </w:r>
      <w:r w:rsidR="00470410" w:rsidRPr="00470410">
        <w:t>29</w:t>
      </w:r>
      <w:r w:rsidR="00B74D79" w:rsidRPr="00470410">
        <w:t xml:space="preserve">; </w:t>
      </w:r>
      <w:r w:rsidR="00470410" w:rsidRPr="00470410">
        <w:t>33</w:t>
      </w:r>
      <w:r w:rsidR="00B74D79">
        <w:t xml:space="preserve"> (Co-PI with Hadar </w:t>
      </w:r>
      <w:proofErr w:type="spellStart"/>
      <w:r w:rsidR="00B74D79">
        <w:t>Dancig</w:t>
      </w:r>
      <w:proofErr w:type="spellEnd"/>
      <w:r w:rsidR="00B74D79">
        <w:t>-Rosenberg)</w:t>
      </w:r>
    </w:p>
    <w:p w14:paraId="01314CE4" w14:textId="29975D4C" w:rsidR="00B74D79" w:rsidRDefault="00B74D79" w:rsidP="008C47FA">
      <w:pPr>
        <w:pStyle w:val="BodyTextIndent"/>
        <w:spacing w:before="120" w:after="120"/>
        <w:ind w:left="720" w:right="1418" w:firstLine="0"/>
        <w:jc w:val="both"/>
      </w:pPr>
      <w:r w:rsidRPr="00B74D79">
        <w:t>Ministry of Welfare</w:t>
      </w:r>
      <w:r>
        <w:t xml:space="preserve"> Grant No. </w:t>
      </w:r>
      <w:r w:rsidR="00470410" w:rsidRPr="00470410">
        <w:t>42010205</w:t>
      </w:r>
      <w:r>
        <w:t xml:space="preserve">, </w:t>
      </w:r>
      <w:r w:rsidRPr="00B74D79">
        <w:t>Community Service: Literature Review</w:t>
      </w:r>
      <w:r>
        <w:t xml:space="preserve">, 2017-2018, </w:t>
      </w:r>
      <w:r w:rsidRPr="00B74D79">
        <w:t>24,000 NIS</w:t>
      </w:r>
      <w:r w:rsidR="00D469A2">
        <w:t xml:space="preserve">; </w:t>
      </w:r>
      <w:r>
        <w:t>(Co-PI with Ronen Ziv)</w:t>
      </w:r>
    </w:p>
    <w:p w14:paraId="5B5F75F5" w14:textId="70CF318E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proofErr w:type="spellStart"/>
      <w:r>
        <w:t>Ashalim</w:t>
      </w:r>
      <w:proofErr w:type="spellEnd"/>
      <w:r>
        <w:t xml:space="preserve"> Grant No. </w:t>
      </w:r>
      <w:r w:rsidR="00E837B0" w:rsidRPr="00E837B0">
        <w:t>42010421</w:t>
      </w:r>
      <w:r>
        <w:t xml:space="preserve">, </w:t>
      </w:r>
      <w:r w:rsidRPr="00D469A2">
        <w:rPr>
          <w:rFonts w:hint="cs"/>
        </w:rPr>
        <w:t>E</w:t>
      </w:r>
      <w:r w:rsidRPr="00D469A2">
        <w:t>valuation Research: The Israeli Community Courts</w:t>
      </w:r>
      <w:r>
        <w:t>, 2018-2020, 400,000 NIS; #</w:t>
      </w:r>
      <w:r w:rsidR="00E837B0" w:rsidRPr="00E837B0">
        <w:t>32</w:t>
      </w:r>
      <w:r w:rsidR="00E837B0">
        <w:t xml:space="preserve"> </w:t>
      </w:r>
      <w:r>
        <w:t xml:space="preserve">(Co-PI with Hadar </w:t>
      </w:r>
      <w:proofErr w:type="spellStart"/>
      <w:r>
        <w:t>Dancig</w:t>
      </w:r>
      <w:proofErr w:type="spellEnd"/>
      <w:r>
        <w:t>-Rosenberg and Avital Mentovich)</w:t>
      </w:r>
    </w:p>
    <w:p w14:paraId="783D1B82" w14:textId="08B5C3E7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proofErr w:type="spellStart"/>
      <w:r>
        <w:t>Ashalim</w:t>
      </w:r>
      <w:proofErr w:type="spellEnd"/>
      <w:r>
        <w:t xml:space="preserve"> Grant No. </w:t>
      </w:r>
      <w:r w:rsidR="00E837B0" w:rsidRPr="00E837B0">
        <w:t>42066001</w:t>
      </w:r>
      <w:r>
        <w:t xml:space="preserve">, </w:t>
      </w:r>
      <w:r w:rsidRPr="00D469A2">
        <w:t xml:space="preserve">Evaluation Research: The Israeli Community Courts </w:t>
      </w:r>
      <w:r>
        <w:t>–</w:t>
      </w:r>
      <w:r w:rsidRPr="00D469A2">
        <w:t xml:space="preserve"> Extension</w:t>
      </w:r>
      <w:r>
        <w:t xml:space="preserve"> and Covid-related study, 2021-2022, 86,000 NIS; (Co-PI with Hadar </w:t>
      </w:r>
      <w:proofErr w:type="spellStart"/>
      <w:r>
        <w:t>Dancig</w:t>
      </w:r>
      <w:proofErr w:type="spellEnd"/>
      <w:r>
        <w:t>-Rosenberg)</w:t>
      </w:r>
    </w:p>
    <w:p w14:paraId="5B5537EC" w14:textId="2D5A08A4" w:rsidR="00D469A2" w:rsidRDefault="00D469A2" w:rsidP="008C47FA">
      <w:pPr>
        <w:pStyle w:val="BodyTextIndent"/>
        <w:spacing w:before="120" w:after="120"/>
        <w:ind w:left="720" w:right="1418" w:firstLine="0"/>
        <w:jc w:val="both"/>
      </w:pPr>
      <w:r w:rsidRPr="00D469A2">
        <w:t>Templeton Foundation</w:t>
      </w:r>
      <w:r>
        <w:t xml:space="preserve"> Grant No. </w:t>
      </w:r>
      <w:r w:rsidR="008C47FA" w:rsidRPr="008C47FA">
        <w:t>42010159</w:t>
      </w:r>
      <w:r>
        <w:t xml:space="preserve">, </w:t>
      </w:r>
      <w:r w:rsidRPr="00462090">
        <w:t>Forgiveness</w:t>
      </w:r>
      <w:r>
        <w:t xml:space="preserve"> </w:t>
      </w:r>
      <w:r w:rsidRPr="00462090">
        <w:t xml:space="preserve">Education in </w:t>
      </w:r>
      <w:r>
        <w:t>T</w:t>
      </w:r>
      <w:r w:rsidRPr="00462090">
        <w:t xml:space="preserve">hree World </w:t>
      </w:r>
      <w:r>
        <w:t>Z</w:t>
      </w:r>
      <w:r w:rsidRPr="00462090">
        <w:t xml:space="preserve">ones: Hong Kong, </w:t>
      </w:r>
      <w:proofErr w:type="gramStart"/>
      <w:r w:rsidRPr="00462090">
        <w:t>Israel</w:t>
      </w:r>
      <w:proofErr w:type="gramEnd"/>
      <w:r w:rsidRPr="00462090">
        <w:t xml:space="preserve"> and Northern Ireland</w:t>
      </w:r>
      <w:r w:rsidR="001E0CBF">
        <w:t>, 2021-2022, 120,000 NIS (CI with Robert Enright)</w:t>
      </w:r>
    </w:p>
    <w:p w14:paraId="6F4F2F93" w14:textId="23541E00" w:rsidR="00C11B7A" w:rsidRDefault="00C11B7A" w:rsidP="008C47FA">
      <w:pPr>
        <w:pStyle w:val="BodyTextIndent"/>
        <w:spacing w:before="120" w:after="120"/>
        <w:ind w:left="720" w:right="1418" w:firstLine="0"/>
        <w:jc w:val="both"/>
      </w:pPr>
      <w:r w:rsidRPr="00B96D94">
        <w:t xml:space="preserve">Israel Science Foundation Grant No. </w:t>
      </w:r>
      <w:r w:rsidR="008C47FA" w:rsidRPr="008C47FA">
        <w:t>42069300</w:t>
      </w:r>
      <w:r w:rsidR="001E0CBF">
        <w:t xml:space="preserve">, </w:t>
      </w:r>
      <w:r w:rsidR="001E0CBF" w:rsidRPr="001E0CBF">
        <w:t xml:space="preserve">The Therapeutic Power of Forgiveness for </w:t>
      </w:r>
      <w:proofErr w:type="gramStart"/>
      <w:r w:rsidR="001E0CBF" w:rsidRPr="001E0CBF">
        <w:t>Sexually-assaulted</w:t>
      </w:r>
      <w:proofErr w:type="gramEnd"/>
      <w:r w:rsidR="001E0CBF" w:rsidRPr="001E0CBF">
        <w:t xml:space="preserve"> Youth</w:t>
      </w:r>
      <w:r w:rsidR="001E0CBF">
        <w:t>,</w:t>
      </w:r>
      <w:r w:rsidR="001E0CBF" w:rsidRPr="001E0CBF">
        <w:t xml:space="preserve"> </w:t>
      </w:r>
      <w:r w:rsidR="001E0CBF">
        <w:t>2021-2025</w:t>
      </w:r>
      <w:r>
        <w:t xml:space="preserve">, NIS </w:t>
      </w:r>
      <w:r w:rsidR="001E0CBF">
        <w:t>730,000</w:t>
      </w:r>
    </w:p>
    <w:p w14:paraId="4BE1083F" w14:textId="77777777" w:rsidR="000C387E" w:rsidRDefault="000C387E" w:rsidP="00C11B7A">
      <w:pPr>
        <w:pStyle w:val="BodyTextIndent"/>
        <w:spacing w:after="60"/>
        <w:ind w:left="1080" w:right="1416" w:firstLine="0"/>
        <w:jc w:val="both"/>
      </w:pPr>
    </w:p>
    <w:p w14:paraId="13063DD1" w14:textId="77777777" w:rsidR="001B0D8D" w:rsidRPr="00A44B8C" w:rsidRDefault="001B0D8D" w:rsidP="00EB33F3">
      <w:pPr>
        <w:pStyle w:val="Heading3"/>
        <w:bidi w:val="0"/>
        <w:spacing w:line="300" w:lineRule="exact"/>
        <w:ind w:right="1038" w:firstLine="450"/>
        <w:jc w:val="both"/>
        <w:rPr>
          <w:rFonts w:cs="Times New Roman"/>
          <w:smallCaps/>
          <w:sz w:val="32"/>
          <w:szCs w:val="32"/>
        </w:rPr>
      </w:pPr>
      <w:r w:rsidRPr="00A44B8C">
        <w:rPr>
          <w:rFonts w:cs="Times New Roman"/>
          <w:smallCaps/>
          <w:sz w:val="32"/>
          <w:szCs w:val="32"/>
        </w:rPr>
        <w:t xml:space="preserve">Teaching </w:t>
      </w:r>
    </w:p>
    <w:p w14:paraId="717E4819" w14:textId="77777777" w:rsidR="009D6AB1" w:rsidRDefault="009D6AB1" w:rsidP="009D6AB1">
      <w:pPr>
        <w:pStyle w:val="BlockText"/>
        <w:spacing w:after="60"/>
        <w:ind w:left="1080" w:right="1037" w:firstLine="0"/>
        <w:rPr>
          <w:rFonts w:cs="Times New Roman"/>
          <w:b/>
          <w:bCs/>
        </w:rPr>
      </w:pPr>
    </w:p>
    <w:p w14:paraId="14A0EABC" w14:textId="77777777" w:rsidR="00DB0691" w:rsidRPr="00A46F8E" w:rsidRDefault="00DB0691" w:rsidP="00E94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right="-20"/>
        <w:jc w:val="both"/>
        <w:rPr>
          <w:rFonts w:cs="Times New Roman"/>
          <w:b/>
          <w:bCs/>
          <w:smallCaps/>
          <w:sz w:val="24"/>
        </w:rPr>
      </w:pPr>
      <w:r w:rsidRPr="00A46F8E">
        <w:rPr>
          <w:rFonts w:cs="Times New Roman"/>
          <w:b/>
          <w:bCs/>
          <w:smallCaps/>
          <w:sz w:val="24"/>
        </w:rPr>
        <w:t xml:space="preserve">Supervision of Graduate Students </w:t>
      </w:r>
    </w:p>
    <w:p w14:paraId="7C59E750" w14:textId="77777777" w:rsidR="006B2D55" w:rsidRPr="009D6AB1" w:rsidRDefault="006B2D55" w:rsidP="00CD1A52">
      <w:pPr>
        <w:widowControl w:val="0"/>
        <w:autoSpaceDE w:val="0"/>
        <w:autoSpaceDN w:val="0"/>
        <w:adjustRightInd w:val="0"/>
        <w:spacing w:after="60"/>
        <w:ind w:left="2160" w:right="858" w:hanging="1714"/>
        <w:jc w:val="both"/>
        <w:rPr>
          <w:rFonts w:cs="Times New Roman"/>
          <w:sz w:val="24"/>
          <w:u w:val="single"/>
        </w:rPr>
      </w:pPr>
      <w:r w:rsidRPr="009D6AB1">
        <w:rPr>
          <w:rFonts w:cs="Times New Roman"/>
          <w:sz w:val="24"/>
          <w:u w:val="single"/>
        </w:rPr>
        <w:t xml:space="preserve">LL.M. Students </w:t>
      </w:r>
    </w:p>
    <w:p w14:paraId="200BF109" w14:textId="77777777" w:rsidR="00CD1A52" w:rsidRDefault="00455DAB" w:rsidP="001E0CBF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2010-</w:t>
      </w:r>
      <w:r w:rsidR="001E0CBF">
        <w:rPr>
          <w:rFonts w:cs="Times New Roman"/>
          <w:sz w:val="24"/>
        </w:rPr>
        <w:t>2012</w:t>
      </w:r>
      <w:r w:rsidR="001E0CBF">
        <w:rPr>
          <w:rFonts w:cs="Times New Roman"/>
          <w:sz w:val="24"/>
        </w:rPr>
        <w:tab/>
      </w:r>
      <w:r w:rsidR="001E0CBF" w:rsidRPr="001E0CBF">
        <w:rPr>
          <w:rFonts w:cs="Times New Roman"/>
          <w:sz w:val="24"/>
        </w:rPr>
        <w:t xml:space="preserve">Dahlia </w:t>
      </w:r>
      <w:proofErr w:type="spellStart"/>
      <w:r w:rsidR="001E0CBF" w:rsidRPr="001E0CBF">
        <w:rPr>
          <w:rFonts w:cs="Times New Roman"/>
          <w:sz w:val="24"/>
        </w:rPr>
        <w:t>Schilli-Yerichover</w:t>
      </w:r>
      <w:proofErr w:type="spellEnd"/>
      <w:r w:rsidRPr="00A44B8C">
        <w:rPr>
          <w:rFonts w:cs="Times New Roman"/>
          <w:sz w:val="24"/>
        </w:rPr>
        <w:t>–</w:t>
      </w:r>
      <w:r w:rsidR="001E0CBF">
        <w:rPr>
          <w:rFonts w:cs="Times New Roman"/>
          <w:sz w:val="24"/>
        </w:rPr>
        <w:t>LL.M. thesis</w:t>
      </w:r>
      <w:r w:rsidRPr="00A44B8C">
        <w:rPr>
          <w:rFonts w:cs="Times New Roman"/>
          <w:sz w:val="24"/>
        </w:rPr>
        <w:t>–</w:t>
      </w:r>
      <w:r w:rsidR="001E0CBF" w:rsidRPr="001E0CBF">
        <w:rPr>
          <w:rFonts w:cs="Times New Roman"/>
          <w:sz w:val="24"/>
        </w:rPr>
        <w:t>Therapeutic Jurisprudence and its Application in Family Law</w:t>
      </w:r>
      <w:r>
        <w:rPr>
          <w:rFonts w:cs="Times New Roman"/>
          <w:sz w:val="24"/>
        </w:rPr>
        <w:t xml:space="preserve"> </w:t>
      </w:r>
      <w:r w:rsidRPr="00A44B8C">
        <w:rPr>
          <w:rFonts w:cs="Times New Roman"/>
          <w:sz w:val="24"/>
        </w:rPr>
        <w:t xml:space="preserve">(co-supervisor with </w:t>
      </w:r>
      <w:r>
        <w:rPr>
          <w:rFonts w:cs="Times New Roman"/>
          <w:sz w:val="24"/>
        </w:rPr>
        <w:t xml:space="preserve">Lesley </w:t>
      </w:r>
      <w:proofErr w:type="spellStart"/>
      <w:r>
        <w:rPr>
          <w:rFonts w:cs="Times New Roman"/>
          <w:sz w:val="24"/>
        </w:rPr>
        <w:t>Sebba</w:t>
      </w:r>
      <w:proofErr w:type="spellEnd"/>
      <w:r>
        <w:rPr>
          <w:rFonts w:cs="Times New Roman"/>
          <w:sz w:val="24"/>
        </w:rPr>
        <w:t>), final grade: 90</w:t>
      </w:r>
    </w:p>
    <w:p w14:paraId="052A9B3F" w14:textId="77777777" w:rsidR="00455DAB" w:rsidRDefault="00455DAB" w:rsidP="001E0CBF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2014-2015</w:t>
      </w:r>
      <w:r>
        <w:rPr>
          <w:rFonts w:cs="Times New Roman"/>
          <w:sz w:val="24"/>
        </w:rPr>
        <w:tab/>
      </w:r>
      <w:r w:rsidRPr="00455DAB">
        <w:rPr>
          <w:rFonts w:cs="Times New Roman"/>
          <w:sz w:val="24"/>
        </w:rPr>
        <w:t xml:space="preserve">Shira </w:t>
      </w:r>
      <w:proofErr w:type="spellStart"/>
      <w:r w:rsidRPr="00455DAB">
        <w:rPr>
          <w:rFonts w:cs="Times New Roman"/>
          <w:sz w:val="24"/>
        </w:rPr>
        <w:t>Leitersdorf</w:t>
      </w:r>
      <w:proofErr w:type="spellEnd"/>
      <w:r w:rsidRPr="00455DAB">
        <w:rPr>
          <w:rFonts w:cs="Times New Roman"/>
          <w:sz w:val="24"/>
        </w:rPr>
        <w:t xml:space="preserve"> </w:t>
      </w:r>
      <w:proofErr w:type="spellStart"/>
      <w:r w:rsidRPr="00455DAB">
        <w:rPr>
          <w:rFonts w:cs="Times New Roman"/>
          <w:sz w:val="24"/>
        </w:rPr>
        <w:t>Shkedi</w:t>
      </w:r>
      <w:proofErr w:type="spellEnd"/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 w:rsidR="00B94466">
        <w:rPr>
          <w:rFonts w:cs="Times New Roman"/>
          <w:sz w:val="24"/>
        </w:rPr>
        <w:t xml:space="preserve">in Criminology </w:t>
      </w:r>
      <w:r w:rsidRPr="00A44B8C">
        <w:rPr>
          <w:rFonts w:cs="Times New Roman"/>
          <w:sz w:val="24"/>
        </w:rPr>
        <w:t>thesis–</w:t>
      </w:r>
      <w:r w:rsidRPr="00455DAB">
        <w:rPr>
          <w:rFonts w:cs="Times New Roman"/>
          <w:sz w:val="24"/>
        </w:rPr>
        <w:t>Prosecuting Emotionally: The Effect of Emotion on the Work of Public Prosecutors</w:t>
      </w:r>
      <w:r>
        <w:rPr>
          <w:rFonts w:cs="Times New Roman"/>
          <w:sz w:val="24"/>
        </w:rPr>
        <w:t>, final grade: 95</w:t>
      </w:r>
    </w:p>
    <w:p w14:paraId="4E928379" w14:textId="77777777" w:rsidR="00B94466" w:rsidRDefault="00455DAB" w:rsidP="00455DAB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2015-2017</w:t>
      </w:r>
      <w:r>
        <w:rPr>
          <w:rFonts w:cs="Times New Roman"/>
          <w:sz w:val="24"/>
        </w:rPr>
        <w:tab/>
      </w:r>
      <w:proofErr w:type="spellStart"/>
      <w:r>
        <w:rPr>
          <w:rFonts w:cs="Times New Roman"/>
          <w:sz w:val="24"/>
        </w:rPr>
        <w:t>Ozi</w:t>
      </w:r>
      <w:proofErr w:type="spellEnd"/>
      <w:r>
        <w:rPr>
          <w:rFonts w:cs="Times New Roman"/>
          <w:sz w:val="24"/>
        </w:rPr>
        <w:t xml:space="preserve"> Navon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="00B94466" w:rsidRPr="00B94466">
        <w:rPr>
          <w:rFonts w:cs="Times New Roman"/>
          <w:sz w:val="24"/>
        </w:rPr>
        <w:t xml:space="preserve"> </w:t>
      </w:r>
      <w:r w:rsidR="00B94466"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455DAB">
        <w:rPr>
          <w:rFonts w:cs="Times New Roman"/>
          <w:sz w:val="24"/>
        </w:rPr>
        <w:t>Minority Group Culture Expressions</w:t>
      </w:r>
      <w:r>
        <w:rPr>
          <w:rFonts w:cs="Times New Roman"/>
          <w:sz w:val="24"/>
        </w:rPr>
        <w:t xml:space="preserve"> </w:t>
      </w:r>
      <w:r w:rsidRPr="00455DAB">
        <w:rPr>
          <w:rFonts w:cs="Times New Roman"/>
          <w:sz w:val="24"/>
        </w:rPr>
        <w:t>Within Restorative Justice Processes in Israel</w:t>
      </w:r>
      <w:r w:rsidR="00B94466">
        <w:rPr>
          <w:rFonts w:cs="Times New Roman"/>
          <w:sz w:val="24"/>
        </w:rPr>
        <w:t>, final grade: 95</w:t>
      </w:r>
    </w:p>
    <w:p w14:paraId="65CA8CA6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2016-2017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Efrat Ben Noon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t xml:space="preserve"> </w:t>
      </w:r>
      <w:r w:rsidRPr="00B94466">
        <w:rPr>
          <w:rFonts w:cs="Times New Roman"/>
          <w:sz w:val="24"/>
        </w:rPr>
        <w:t>Evaluating Diversion Program by Examining the Recidivism Rates of the Participants</w:t>
      </w:r>
      <w:r>
        <w:rPr>
          <w:rFonts w:cs="Times New Roman"/>
          <w:sz w:val="24"/>
        </w:rPr>
        <w:t xml:space="preserve"> (co-supervisor with shay </w:t>
      </w:r>
      <w:proofErr w:type="spellStart"/>
      <w:r>
        <w:rPr>
          <w:rFonts w:cs="Times New Roman"/>
          <w:sz w:val="24"/>
        </w:rPr>
        <w:t>Tzafrir</w:t>
      </w:r>
      <w:proofErr w:type="spellEnd"/>
      <w:r>
        <w:rPr>
          <w:rFonts w:cs="Times New Roman"/>
          <w:sz w:val="24"/>
        </w:rPr>
        <w:t>), final grade: 82</w:t>
      </w:r>
    </w:p>
    <w:p w14:paraId="2682B863" w14:textId="77777777" w:rsidR="00455DAB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 w:rsidRPr="00B94466">
        <w:rPr>
          <w:rFonts w:cs="Times New Roman"/>
          <w:sz w:val="24"/>
        </w:rPr>
        <w:t>2018-</w:t>
      </w:r>
      <w:proofErr w:type="gramStart"/>
      <w:r w:rsidRPr="00B94466">
        <w:rPr>
          <w:rFonts w:cs="Times New Roman"/>
          <w:sz w:val="24"/>
        </w:rPr>
        <w:t xml:space="preserve">2020 </w:t>
      </w:r>
      <w:r w:rsidR="00455DA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proofErr w:type="gramEnd"/>
      <w:r w:rsidRPr="00B94466">
        <w:rPr>
          <w:rFonts w:cs="Times New Roman"/>
          <w:sz w:val="24"/>
        </w:rPr>
        <w:t>Yarin Segev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M.A</w:t>
      </w:r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rPr>
          <w:rFonts w:cs="Times New Roman"/>
          <w:sz w:val="24"/>
        </w:rPr>
        <w:t>The Role of Prosecutors in Community Courts</w:t>
      </w:r>
      <w:r>
        <w:rPr>
          <w:rFonts w:cs="Times New Roman"/>
          <w:sz w:val="24"/>
        </w:rPr>
        <w:t>, final grade: 96</w:t>
      </w:r>
    </w:p>
    <w:p w14:paraId="7FE88002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2019-2020</w:t>
      </w:r>
      <w:r>
        <w:rPr>
          <w:rFonts w:cs="Times New Roman"/>
          <w:sz w:val="24"/>
        </w:rPr>
        <w:tab/>
      </w:r>
      <w:r w:rsidRPr="00B94466">
        <w:rPr>
          <w:rFonts w:cs="Times New Roman"/>
          <w:sz w:val="24"/>
        </w:rPr>
        <w:t>Natalie Hadar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B94466">
        <w:rPr>
          <w:rFonts w:cs="Times New Roman"/>
          <w:sz w:val="24"/>
        </w:rPr>
        <w:t>The Role of Forgiveness in Restorative Justice Processes in Sexual Assault Cases</w:t>
      </w:r>
      <w:r>
        <w:rPr>
          <w:rFonts w:cs="Times New Roman"/>
          <w:sz w:val="24"/>
        </w:rPr>
        <w:t>, final grade: 97 (</w:t>
      </w:r>
      <w:r w:rsidRPr="00B94466">
        <w:rPr>
          <w:rFonts w:cs="Times New Roman"/>
          <w:sz w:val="24"/>
        </w:rPr>
        <w:t>Dean of Graduate Studies Award for Outstanding Thesis</w:t>
      </w:r>
      <w:r>
        <w:rPr>
          <w:rFonts w:cs="Times New Roman"/>
          <w:sz w:val="24"/>
        </w:rPr>
        <w:t>)</w:t>
      </w:r>
    </w:p>
    <w:p w14:paraId="1583C8F6" w14:textId="77777777" w:rsidR="00B94466" w:rsidRDefault="00B94466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2019-2021</w:t>
      </w:r>
      <w:r>
        <w:rPr>
          <w:rFonts w:cs="Times New Roman"/>
          <w:sz w:val="24"/>
        </w:rPr>
        <w:tab/>
      </w:r>
      <w:proofErr w:type="spellStart"/>
      <w:r w:rsidRPr="00B94466">
        <w:rPr>
          <w:rFonts w:cs="Times New Roman"/>
          <w:sz w:val="24"/>
        </w:rPr>
        <w:t>Valeriya</w:t>
      </w:r>
      <w:proofErr w:type="spellEnd"/>
      <w:r w:rsidRPr="00B94466">
        <w:rPr>
          <w:rFonts w:cs="Times New Roman"/>
          <w:sz w:val="24"/>
        </w:rPr>
        <w:t xml:space="preserve"> </w:t>
      </w:r>
      <w:proofErr w:type="spellStart"/>
      <w:r w:rsidRPr="00B94466">
        <w:rPr>
          <w:rFonts w:cs="Times New Roman"/>
          <w:sz w:val="24"/>
        </w:rPr>
        <w:t>Tereshenkov</w:t>
      </w:r>
      <w:proofErr w:type="spellEnd"/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="00D16611" w:rsidRPr="00D16611">
        <w:t xml:space="preserve"> </w:t>
      </w:r>
      <w:r w:rsidR="00D16611" w:rsidRPr="00D16611">
        <w:rPr>
          <w:rFonts w:cs="Times New Roman"/>
          <w:sz w:val="24"/>
        </w:rPr>
        <w:t>Differences Between Face-to-Face Bullying and Online Bullying among Adolescents in Israel</w:t>
      </w:r>
      <w:r w:rsidR="00D16611">
        <w:rPr>
          <w:rFonts w:cs="Times New Roman"/>
          <w:sz w:val="24"/>
        </w:rPr>
        <w:t xml:space="preserve"> (co-supervisor with </w:t>
      </w:r>
      <w:r w:rsidR="00D16611" w:rsidRPr="00D16611">
        <w:rPr>
          <w:rFonts w:cs="Times New Roman"/>
          <w:sz w:val="24"/>
        </w:rPr>
        <w:t xml:space="preserve">Hagit </w:t>
      </w:r>
      <w:proofErr w:type="spellStart"/>
      <w:r w:rsidR="00D16611" w:rsidRPr="00D16611">
        <w:rPr>
          <w:rFonts w:cs="Times New Roman"/>
          <w:sz w:val="24"/>
        </w:rPr>
        <w:t>Turgeman</w:t>
      </w:r>
      <w:proofErr w:type="spellEnd"/>
      <w:r w:rsidR="00D16611">
        <w:rPr>
          <w:rFonts w:cs="Times New Roman"/>
          <w:sz w:val="24"/>
        </w:rPr>
        <w:t>), final grade: 95</w:t>
      </w:r>
    </w:p>
    <w:p w14:paraId="7BC13F22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2019-2021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 xml:space="preserve">Oren </w:t>
      </w:r>
      <w:proofErr w:type="spellStart"/>
      <w:r w:rsidRPr="00D16611">
        <w:rPr>
          <w:rFonts w:cs="Times New Roman"/>
          <w:sz w:val="24"/>
        </w:rPr>
        <w:t>Charchi</w:t>
      </w:r>
      <w:proofErr w:type="spellEnd"/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Riding to the Horizon”: Bicycle Riding as a Therapeutic Tool to Reduce Youth Risks</w:t>
      </w:r>
      <w:r>
        <w:rPr>
          <w:rFonts w:cs="Times New Roman"/>
          <w:sz w:val="24"/>
        </w:rPr>
        <w:t xml:space="preserve"> (co-supervisor with </w:t>
      </w:r>
      <w:r w:rsidRPr="00D16611">
        <w:rPr>
          <w:rFonts w:cs="Times New Roman"/>
          <w:sz w:val="24"/>
        </w:rPr>
        <w:t xml:space="preserve">Hagit </w:t>
      </w:r>
      <w:proofErr w:type="spellStart"/>
      <w:r w:rsidRPr="00D16611">
        <w:rPr>
          <w:rFonts w:cs="Times New Roman"/>
          <w:sz w:val="24"/>
        </w:rPr>
        <w:t>Turgeman</w:t>
      </w:r>
      <w:proofErr w:type="spellEnd"/>
      <w:r>
        <w:rPr>
          <w:rFonts w:cs="Times New Roman"/>
          <w:sz w:val="24"/>
        </w:rPr>
        <w:t>), final grade: 87</w:t>
      </w:r>
    </w:p>
    <w:p w14:paraId="3F9FFD47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2020-present</w:t>
      </w:r>
      <w:r>
        <w:rPr>
          <w:rFonts w:cs="Times New Roman"/>
          <w:sz w:val="24"/>
        </w:rPr>
        <w:tab/>
        <w:t>Tal Cohen-</w:t>
      </w:r>
      <w:proofErr w:type="spellStart"/>
      <w:r>
        <w:rPr>
          <w:rFonts w:cs="Times New Roman"/>
          <w:sz w:val="24"/>
        </w:rPr>
        <w:t>Tabib</w:t>
      </w:r>
      <w:proofErr w:type="spellEnd"/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The Impact of the Community Court's Program on Mother-Child Relationships</w:t>
      </w:r>
    </w:p>
    <w:p w14:paraId="77C4656E" w14:textId="77777777" w:rsidR="00D16611" w:rsidRDefault="00D16611" w:rsidP="00B94466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2020-present</w:t>
      </w:r>
      <w:r>
        <w:rPr>
          <w:rFonts w:cs="Times New Roman"/>
          <w:sz w:val="24"/>
        </w:rPr>
        <w:tab/>
      </w:r>
      <w:proofErr w:type="spellStart"/>
      <w:r>
        <w:rPr>
          <w:rFonts w:cs="Times New Roman"/>
          <w:sz w:val="24"/>
        </w:rPr>
        <w:t>Rakefet</w:t>
      </w:r>
      <w:proofErr w:type="spellEnd"/>
      <w:r>
        <w:rPr>
          <w:rFonts w:cs="Times New Roman"/>
          <w:sz w:val="24"/>
        </w:rPr>
        <w:t xml:space="preserve"> Gilad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The Experience of Police Prosecutors Dealing with Issues Related to Granting Rights to Victims of Domestic Violence</w:t>
      </w:r>
      <w:r w:rsidRPr="00D16611">
        <w:t xml:space="preserve"> </w:t>
      </w:r>
      <w:r>
        <w:rPr>
          <w:rFonts w:cs="Times New Roman"/>
          <w:sz w:val="24"/>
        </w:rPr>
        <w:t xml:space="preserve"> </w:t>
      </w:r>
    </w:p>
    <w:p w14:paraId="44742898" w14:textId="77777777" w:rsidR="00D16611" w:rsidRDefault="00D16611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 xml:space="preserve">Lior </w:t>
      </w:r>
      <w:proofErr w:type="spellStart"/>
      <w:r w:rsidRPr="00D16611">
        <w:rPr>
          <w:rFonts w:cs="Times New Roman"/>
          <w:sz w:val="24"/>
        </w:rPr>
        <w:t>Kovatch</w:t>
      </w:r>
      <w:proofErr w:type="spellEnd"/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>Trial and/or Treatment? Professional Approaches among</w:t>
      </w:r>
      <w:r>
        <w:rPr>
          <w:rFonts w:cs="Times New Roman"/>
          <w:sz w:val="24"/>
        </w:rPr>
        <w:t xml:space="preserve"> </w:t>
      </w:r>
      <w:r w:rsidRPr="00D16611">
        <w:rPr>
          <w:rFonts w:cs="Times New Roman"/>
          <w:sz w:val="24"/>
        </w:rPr>
        <w:t>Juvenile Court Players in Israel</w:t>
      </w:r>
    </w:p>
    <w:p w14:paraId="37461DF8" w14:textId="77777777" w:rsidR="00D16611" w:rsidRDefault="00D16611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16611">
        <w:rPr>
          <w:rFonts w:cs="Times New Roman"/>
          <w:sz w:val="24"/>
        </w:rPr>
        <w:t>Amani Sawaed Yunis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16611">
        <w:rPr>
          <w:rFonts w:cs="Times New Roman"/>
          <w:sz w:val="24"/>
        </w:rPr>
        <w:t xml:space="preserve">Experiences, Expectations, and Outcomes for Individuals Participating in </w:t>
      </w:r>
      <w:proofErr w:type="spellStart"/>
      <w:r w:rsidRPr="00D16611">
        <w:rPr>
          <w:rFonts w:cs="Times New Roman"/>
          <w:sz w:val="24"/>
        </w:rPr>
        <w:t>Sulha</w:t>
      </w:r>
      <w:proofErr w:type="spellEnd"/>
      <w:r w:rsidRPr="00D16611">
        <w:rPr>
          <w:rFonts w:cs="Times New Roman"/>
          <w:sz w:val="24"/>
        </w:rPr>
        <w:t xml:space="preserve"> Processes</w:t>
      </w:r>
      <w:r>
        <w:rPr>
          <w:rFonts w:cs="Times New Roman"/>
          <w:sz w:val="24"/>
        </w:rPr>
        <w:t xml:space="preserve"> (</w:t>
      </w:r>
      <w:proofErr w:type="spellStart"/>
      <w:r w:rsidRPr="00D16611">
        <w:rPr>
          <w:rFonts w:cs="Times New Roman"/>
          <w:sz w:val="24"/>
        </w:rPr>
        <w:t>Gilli</w:t>
      </w:r>
      <w:proofErr w:type="spellEnd"/>
      <w:r w:rsidRPr="00D16611">
        <w:rPr>
          <w:rFonts w:cs="Times New Roman"/>
          <w:sz w:val="24"/>
        </w:rPr>
        <w:t xml:space="preserve"> Ben-Ami Prize for Research in Victimology</w:t>
      </w:r>
    </w:p>
    <w:p w14:paraId="17F88944" w14:textId="77777777" w:rsidR="00D2344F" w:rsidRDefault="00D2344F" w:rsidP="00D16611">
      <w:pPr>
        <w:widowControl w:val="0"/>
        <w:autoSpaceDE w:val="0"/>
        <w:autoSpaceDN w:val="0"/>
        <w:adjustRightInd w:val="0"/>
        <w:spacing w:line="300" w:lineRule="exact"/>
        <w:ind w:left="2160" w:right="1038" w:hanging="171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D2344F">
        <w:rPr>
          <w:rFonts w:cs="Times New Roman"/>
          <w:sz w:val="24"/>
        </w:rPr>
        <w:t>Laiki Saban</w:t>
      </w:r>
      <w:r w:rsidRPr="00A44B8C">
        <w:rPr>
          <w:rFonts w:cs="Times New Roman"/>
          <w:sz w:val="24"/>
        </w:rPr>
        <w:t>–</w:t>
      </w:r>
      <w:proofErr w:type="gramStart"/>
      <w:r>
        <w:rPr>
          <w:rFonts w:cs="Times New Roman"/>
          <w:sz w:val="24"/>
        </w:rPr>
        <w:t>M.A</w:t>
      </w:r>
      <w:proofErr w:type="gramEnd"/>
      <w:r w:rsidRPr="00A44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 Criminology</w:t>
      </w:r>
      <w:r w:rsidRPr="00A44B8C">
        <w:rPr>
          <w:rFonts w:cs="Times New Roman"/>
          <w:sz w:val="24"/>
        </w:rPr>
        <w:t xml:space="preserve"> thesis–</w:t>
      </w:r>
      <w:r w:rsidRPr="00D2344F">
        <w:rPr>
          <w:rFonts w:cs="Times New Roman"/>
          <w:sz w:val="24"/>
        </w:rPr>
        <w:t>Personal Experiences of 5th Grade Children Undertaking a Forgiveness Educational Program</w:t>
      </w:r>
    </w:p>
    <w:p w14:paraId="34B6A4D6" w14:textId="77777777" w:rsidR="00DB0691" w:rsidRPr="009D6AB1" w:rsidRDefault="00E13442" w:rsidP="00CD1A52">
      <w:pPr>
        <w:widowControl w:val="0"/>
        <w:autoSpaceDE w:val="0"/>
        <w:autoSpaceDN w:val="0"/>
        <w:adjustRightInd w:val="0"/>
        <w:spacing w:before="60" w:line="300" w:lineRule="exact"/>
        <w:ind w:left="2160" w:right="1038" w:hanging="1714"/>
        <w:jc w:val="both"/>
        <w:rPr>
          <w:rFonts w:cs="Times New Roman"/>
          <w:u w:val="single"/>
        </w:rPr>
      </w:pPr>
      <w:r w:rsidRPr="009D6AB1">
        <w:rPr>
          <w:rFonts w:cs="Times New Roman"/>
          <w:sz w:val="24"/>
          <w:u w:val="single"/>
        </w:rPr>
        <w:t>Ph.D. Students</w:t>
      </w:r>
      <w:r w:rsidRPr="009D6AB1">
        <w:rPr>
          <w:rFonts w:cs="Times New Roman"/>
        </w:rPr>
        <w:tab/>
      </w:r>
    </w:p>
    <w:p w14:paraId="5DDE62E2" w14:textId="77777777" w:rsidR="006B2D55" w:rsidRDefault="00210939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2013-2016</w:t>
      </w:r>
      <w:r>
        <w:rPr>
          <w:rFonts w:cs="Times New Roman"/>
          <w:sz w:val="24"/>
        </w:rPr>
        <w:tab/>
      </w:r>
      <w:r w:rsidRPr="00210939">
        <w:rPr>
          <w:rFonts w:cs="Times New Roman"/>
          <w:sz w:val="24"/>
        </w:rPr>
        <w:t xml:space="preserve">Hadar </w:t>
      </w:r>
      <w:proofErr w:type="spellStart"/>
      <w:r w:rsidRPr="00210939">
        <w:rPr>
          <w:rFonts w:cs="Times New Roman"/>
          <w:sz w:val="24"/>
        </w:rPr>
        <w:t>Massoury</w:t>
      </w:r>
      <w:proofErr w:type="spellEnd"/>
      <w:r w:rsidRPr="00A44B8C">
        <w:rPr>
          <w:rFonts w:cs="Times New Roman"/>
          <w:sz w:val="24"/>
        </w:rPr>
        <w:t>–Ph.D. thesis–</w:t>
      </w:r>
      <w:r w:rsidRPr="00210939">
        <w:rPr>
          <w:rFonts w:cs="Times New Roman"/>
          <w:sz w:val="24"/>
        </w:rPr>
        <w:t>A constructivist Perspective on the Israeli Judicial Sentencing Reform</w:t>
      </w:r>
      <w:r w:rsidR="009D694D">
        <w:rPr>
          <w:rFonts w:cs="Times New Roman"/>
          <w:sz w:val="24"/>
        </w:rPr>
        <w:t xml:space="preserve"> </w:t>
      </w:r>
      <w:r w:rsidRPr="00210939">
        <w:rPr>
          <w:rFonts w:cs="Times New Roman"/>
          <w:sz w:val="24"/>
        </w:rPr>
        <w:t>in Child Abuse Cases: Rhetoric or Substance?</w:t>
      </w:r>
      <w:r w:rsidR="009D694D">
        <w:rPr>
          <w:rFonts w:cs="Times New Roman"/>
          <w:sz w:val="24"/>
        </w:rPr>
        <w:t xml:space="preserve"> (co-supervisor with </w:t>
      </w:r>
      <w:proofErr w:type="spellStart"/>
      <w:r w:rsidR="009D694D" w:rsidRPr="009D694D">
        <w:rPr>
          <w:rFonts w:cs="Times New Roman"/>
          <w:sz w:val="24"/>
        </w:rPr>
        <w:t>Zvi</w:t>
      </w:r>
      <w:proofErr w:type="spellEnd"/>
      <w:r w:rsidR="009D694D" w:rsidRPr="009D694D">
        <w:rPr>
          <w:rFonts w:cs="Times New Roman"/>
          <w:sz w:val="24"/>
        </w:rPr>
        <w:t xml:space="preserve"> </w:t>
      </w:r>
      <w:proofErr w:type="spellStart"/>
      <w:r w:rsidR="009D694D" w:rsidRPr="009D694D">
        <w:rPr>
          <w:rFonts w:cs="Times New Roman"/>
          <w:sz w:val="24"/>
        </w:rPr>
        <w:t>Eisikovits</w:t>
      </w:r>
      <w:proofErr w:type="spellEnd"/>
      <w:r w:rsidR="009D694D">
        <w:rPr>
          <w:rFonts w:cs="Times New Roman"/>
          <w:sz w:val="24"/>
        </w:rPr>
        <w:t>)</w:t>
      </w:r>
    </w:p>
    <w:p w14:paraId="37845A55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2015-2019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 xml:space="preserve">Jonathan </w:t>
      </w:r>
      <w:proofErr w:type="spellStart"/>
      <w:r w:rsidRPr="000C2B34">
        <w:rPr>
          <w:rFonts w:cs="Times New Roman"/>
          <w:sz w:val="24"/>
        </w:rPr>
        <w:t>Piamenta</w:t>
      </w:r>
      <w:proofErr w:type="spellEnd"/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The Criminal Process through the eyes of Minor Victims of Sexual Assault</w:t>
      </w:r>
      <w:r>
        <w:rPr>
          <w:rFonts w:cs="Times New Roman"/>
          <w:sz w:val="24"/>
        </w:rPr>
        <w:t xml:space="preserve"> (co-supervisor with </w:t>
      </w:r>
      <w:proofErr w:type="spellStart"/>
      <w:r w:rsidRPr="009D694D">
        <w:rPr>
          <w:rFonts w:cs="Times New Roman"/>
          <w:sz w:val="24"/>
        </w:rPr>
        <w:t>Zvi</w:t>
      </w:r>
      <w:proofErr w:type="spellEnd"/>
      <w:r w:rsidRPr="009D694D">
        <w:rPr>
          <w:rFonts w:cs="Times New Roman"/>
          <w:sz w:val="24"/>
        </w:rPr>
        <w:t xml:space="preserve"> </w:t>
      </w:r>
      <w:proofErr w:type="spellStart"/>
      <w:r w:rsidRPr="009D694D">
        <w:rPr>
          <w:rFonts w:cs="Times New Roman"/>
          <w:sz w:val="24"/>
        </w:rPr>
        <w:t>Eisikovits</w:t>
      </w:r>
      <w:proofErr w:type="spellEnd"/>
      <w:r>
        <w:rPr>
          <w:rFonts w:cs="Times New Roman"/>
          <w:sz w:val="24"/>
        </w:rPr>
        <w:t>)</w:t>
      </w:r>
    </w:p>
    <w:p w14:paraId="6B8A4DBC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2016-2020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Inbar Cohen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Standing at a Cross Road – When Legal and Therapeutic Discourses Intertwine</w:t>
      </w:r>
      <w:r>
        <w:rPr>
          <w:rFonts w:cs="Times New Roman"/>
          <w:sz w:val="24"/>
        </w:rPr>
        <w:t xml:space="preserve"> (co-supervisor with Guy </w:t>
      </w:r>
      <w:proofErr w:type="spellStart"/>
      <w:r>
        <w:rPr>
          <w:rFonts w:cs="Times New Roman"/>
          <w:sz w:val="24"/>
        </w:rPr>
        <w:t>Enosh</w:t>
      </w:r>
      <w:proofErr w:type="spellEnd"/>
      <w:r>
        <w:rPr>
          <w:rFonts w:cs="Times New Roman"/>
          <w:sz w:val="24"/>
        </w:rPr>
        <w:t>)</w:t>
      </w:r>
    </w:p>
    <w:p w14:paraId="33D523DA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2016-2020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 xml:space="preserve">Shira </w:t>
      </w:r>
      <w:proofErr w:type="spellStart"/>
      <w:r w:rsidRPr="000C2B34">
        <w:rPr>
          <w:rFonts w:cs="Times New Roman"/>
          <w:sz w:val="24"/>
        </w:rPr>
        <w:t>Leitersdorf</w:t>
      </w:r>
      <w:proofErr w:type="spellEnd"/>
      <w:r w:rsidRPr="000C2B34">
        <w:rPr>
          <w:rFonts w:cs="Times New Roman"/>
          <w:sz w:val="24"/>
        </w:rPr>
        <w:t xml:space="preserve"> </w:t>
      </w:r>
      <w:proofErr w:type="spellStart"/>
      <w:r w:rsidRPr="000C2B34">
        <w:rPr>
          <w:rFonts w:cs="Times New Roman"/>
          <w:sz w:val="24"/>
        </w:rPr>
        <w:t>Shkedi</w:t>
      </w:r>
      <w:proofErr w:type="spellEnd"/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Emotional Aspects of Plea Agreements: The legal Actors’ Perspectives</w:t>
      </w:r>
      <w:r>
        <w:rPr>
          <w:rFonts w:cs="Times New Roman"/>
          <w:sz w:val="24"/>
        </w:rPr>
        <w:t xml:space="preserve"> (co-supervisor with </w:t>
      </w:r>
      <w:proofErr w:type="spellStart"/>
      <w:r>
        <w:rPr>
          <w:rFonts w:cs="Times New Roman"/>
          <w:sz w:val="24"/>
        </w:rPr>
        <w:t>Aharon</w:t>
      </w:r>
      <w:proofErr w:type="spellEnd"/>
      <w:r>
        <w:rPr>
          <w:rFonts w:cs="Times New Roman"/>
          <w:sz w:val="24"/>
        </w:rPr>
        <w:t xml:space="preserve"> Ben-Zeev)</w:t>
      </w:r>
    </w:p>
    <w:p w14:paraId="12CD3418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2019-present</w:t>
      </w:r>
      <w:r>
        <w:rPr>
          <w:rFonts w:cs="Times New Roman"/>
          <w:sz w:val="24"/>
        </w:rPr>
        <w:tab/>
      </w:r>
      <w:proofErr w:type="spellStart"/>
      <w:r w:rsidRPr="000C2B34">
        <w:rPr>
          <w:rFonts w:cs="Times New Roman"/>
          <w:sz w:val="24"/>
        </w:rPr>
        <w:t>Naama</w:t>
      </w:r>
      <w:proofErr w:type="spellEnd"/>
      <w:r w:rsidRPr="000C2B34">
        <w:rPr>
          <w:rFonts w:cs="Times New Roman"/>
          <w:sz w:val="24"/>
        </w:rPr>
        <w:t xml:space="preserve"> Goldstein </w:t>
      </w:r>
      <w:proofErr w:type="spellStart"/>
      <w:r w:rsidRPr="000C2B34">
        <w:rPr>
          <w:rFonts w:cs="Times New Roman"/>
          <w:sz w:val="24"/>
        </w:rPr>
        <w:t>Meshulam</w:t>
      </w:r>
      <w:proofErr w:type="spellEnd"/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The Well-Being of the Defendant's Wives in Community Court</w:t>
      </w:r>
    </w:p>
    <w:p w14:paraId="655444A6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2020-present</w:t>
      </w:r>
      <w:r>
        <w:rPr>
          <w:rFonts w:cs="Times New Roman"/>
          <w:sz w:val="24"/>
        </w:rPr>
        <w:tab/>
      </w:r>
      <w:r w:rsidRPr="000C2B34">
        <w:rPr>
          <w:rFonts w:cs="Times New Roman"/>
          <w:sz w:val="24"/>
        </w:rPr>
        <w:t>Natalie Hadar</w:t>
      </w:r>
      <w:r w:rsidRPr="00A44B8C">
        <w:rPr>
          <w:rFonts w:cs="Times New Roman"/>
          <w:sz w:val="24"/>
        </w:rPr>
        <w:t>–Ph.D. thesis–</w:t>
      </w:r>
      <w:r w:rsidRPr="000C2B34">
        <w:rPr>
          <w:rFonts w:cs="Times New Roman"/>
          <w:sz w:val="24"/>
        </w:rPr>
        <w:t>Accountability in Restorative Justice following Sexual Assault</w:t>
      </w:r>
    </w:p>
    <w:p w14:paraId="6CDA7C87" w14:textId="77777777" w:rsidR="000C2B34" w:rsidRDefault="000C2B34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proofErr w:type="spellStart"/>
      <w:r w:rsidRPr="000C2B34">
        <w:rPr>
          <w:rFonts w:cs="Times New Roman"/>
          <w:sz w:val="24"/>
        </w:rPr>
        <w:t>Rotem</w:t>
      </w:r>
      <w:proofErr w:type="spellEnd"/>
      <w:r w:rsidRPr="000C2B34">
        <w:rPr>
          <w:rFonts w:cs="Times New Roman"/>
          <w:sz w:val="24"/>
        </w:rPr>
        <w:t xml:space="preserve"> </w:t>
      </w:r>
      <w:proofErr w:type="spellStart"/>
      <w:r w:rsidRPr="000C2B34">
        <w:rPr>
          <w:rFonts w:cs="Times New Roman"/>
          <w:sz w:val="24"/>
        </w:rPr>
        <w:t>Aloni</w:t>
      </w:r>
      <w:proofErr w:type="spellEnd"/>
      <w:r w:rsidRPr="000C2B34">
        <w:rPr>
          <w:rFonts w:cs="Times New Roman"/>
          <w:sz w:val="24"/>
        </w:rPr>
        <w:t>-Davidov</w:t>
      </w:r>
      <w:r w:rsidR="00742CAD" w:rsidRPr="00A44B8C">
        <w:rPr>
          <w:rFonts w:cs="Times New Roman"/>
          <w:sz w:val="24"/>
        </w:rPr>
        <w:t>–Ph.D. thesis–</w:t>
      </w:r>
      <w:r w:rsidR="00742CAD" w:rsidRPr="00742CAD">
        <w:rPr>
          <w:rFonts w:cs="Times New Roman"/>
          <w:sz w:val="24"/>
        </w:rPr>
        <w:t>Characteristics, Needs and Expectations of Stakeholders in Sexual Assault Legal Proceedings</w:t>
      </w:r>
      <w:r w:rsidR="00742CAD">
        <w:rPr>
          <w:rFonts w:cs="Times New Roman"/>
          <w:sz w:val="24"/>
        </w:rPr>
        <w:t xml:space="preserve"> (co-supervisor with </w:t>
      </w:r>
      <w:proofErr w:type="spellStart"/>
      <w:r w:rsidR="00742CAD">
        <w:rPr>
          <w:rFonts w:cs="Times New Roman"/>
          <w:sz w:val="24"/>
        </w:rPr>
        <w:t>Orna</w:t>
      </w:r>
      <w:proofErr w:type="spellEnd"/>
      <w:r w:rsidR="00742CAD">
        <w:rPr>
          <w:rFonts w:cs="Times New Roman"/>
          <w:sz w:val="24"/>
        </w:rPr>
        <w:t xml:space="preserve"> Rabinovitch-Eini)</w:t>
      </w:r>
    </w:p>
    <w:p w14:paraId="14E83A49" w14:textId="77777777" w:rsidR="00742CAD" w:rsidRDefault="00742CAD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proofErr w:type="spellStart"/>
      <w:r w:rsidRPr="00742CAD">
        <w:rPr>
          <w:rFonts w:cs="Times New Roman"/>
          <w:sz w:val="24"/>
        </w:rPr>
        <w:t>Dikla</w:t>
      </w:r>
      <w:proofErr w:type="spellEnd"/>
      <w:r w:rsidRPr="00742CAD">
        <w:rPr>
          <w:rFonts w:cs="Times New Roman"/>
          <w:sz w:val="24"/>
        </w:rPr>
        <w:t xml:space="preserve"> Tamar Sherell</w:t>
      </w:r>
      <w:r w:rsidRPr="00A44B8C">
        <w:rPr>
          <w:rFonts w:cs="Times New Roman"/>
          <w:sz w:val="24"/>
        </w:rPr>
        <w:t>–Ph.D. thesis–</w:t>
      </w:r>
      <w:r w:rsidRPr="00742CAD">
        <w:rPr>
          <w:rFonts w:cs="Times New Roman"/>
          <w:sz w:val="24"/>
        </w:rPr>
        <w:t>Parental-Child Alienation Phenomenon</w:t>
      </w:r>
      <w:r>
        <w:rPr>
          <w:rFonts w:cs="Times New Roman"/>
          <w:sz w:val="24"/>
        </w:rPr>
        <w:t xml:space="preserve"> (</w:t>
      </w:r>
      <w:r w:rsidRPr="00742CAD">
        <w:rPr>
          <w:rFonts w:cs="Times New Roman"/>
          <w:sz w:val="24"/>
        </w:rPr>
        <w:t>Advisory Committee member</w:t>
      </w:r>
      <w:r>
        <w:rPr>
          <w:rFonts w:cs="Times New Roman"/>
          <w:sz w:val="24"/>
        </w:rPr>
        <w:t>)</w:t>
      </w:r>
    </w:p>
    <w:p w14:paraId="2C10C415" w14:textId="77777777" w:rsidR="00742CAD" w:rsidRDefault="00742CAD" w:rsidP="00742CA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2021-present</w:t>
      </w:r>
      <w:r>
        <w:rPr>
          <w:rFonts w:cs="Times New Roman"/>
          <w:sz w:val="24"/>
        </w:rPr>
        <w:tab/>
      </w:r>
      <w:r w:rsidRPr="00742CAD">
        <w:rPr>
          <w:rFonts w:cs="Times New Roman"/>
          <w:sz w:val="24"/>
        </w:rPr>
        <w:t>Daniel Roe</w:t>
      </w:r>
      <w:r w:rsidRPr="00A44B8C">
        <w:rPr>
          <w:rFonts w:cs="Times New Roman"/>
          <w:sz w:val="24"/>
        </w:rPr>
        <w:t>–Ph.D. thesis–</w:t>
      </w:r>
      <w:r w:rsidRPr="00742CAD">
        <w:rPr>
          <w:rFonts w:cs="Times New Roman"/>
          <w:sz w:val="24"/>
        </w:rPr>
        <w:t>Transforming Community’s Silence into Action by Creating Alternative Spaces for Justice and Recovery</w:t>
      </w:r>
      <w:r>
        <w:rPr>
          <w:rFonts w:cs="Times New Roman"/>
          <w:sz w:val="24"/>
        </w:rPr>
        <w:t xml:space="preserve"> (</w:t>
      </w:r>
      <w:r w:rsidRPr="00742CAD">
        <w:rPr>
          <w:rFonts w:cs="Times New Roman"/>
          <w:sz w:val="24"/>
        </w:rPr>
        <w:t>Advisory Committee member</w:t>
      </w:r>
      <w:r>
        <w:rPr>
          <w:rFonts w:cs="Times New Roman"/>
          <w:sz w:val="24"/>
        </w:rPr>
        <w:t>)</w:t>
      </w:r>
    </w:p>
    <w:p w14:paraId="1A3F30FF" w14:textId="77777777" w:rsidR="00742CAD" w:rsidRPr="00A44B8C" w:rsidRDefault="00742CAD" w:rsidP="009D694D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</w:p>
    <w:p w14:paraId="0547788A" w14:textId="77777777" w:rsidR="006B2D55" w:rsidRDefault="006B2D55" w:rsidP="00DB0691">
      <w:pPr>
        <w:pStyle w:val="BlockText"/>
        <w:spacing w:line="300" w:lineRule="exact"/>
        <w:ind w:right="1038"/>
        <w:rPr>
          <w:rFonts w:cs="Times New Roman"/>
        </w:rPr>
      </w:pPr>
    </w:p>
    <w:p w14:paraId="21E7E7B4" w14:textId="77777777" w:rsidR="00E13442" w:rsidRPr="00675C3E" w:rsidRDefault="00E13442" w:rsidP="0067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right="1038"/>
        <w:jc w:val="both"/>
        <w:rPr>
          <w:rFonts w:cs="Times New Roman"/>
          <w:sz w:val="24"/>
        </w:rPr>
      </w:pPr>
      <w:proofErr w:type="spellStart"/>
      <w:r w:rsidRPr="00E13442">
        <w:rPr>
          <w:rFonts w:cs="Times New Roman"/>
          <w:b/>
          <w:bCs/>
          <w:smallCaps/>
          <w:sz w:val="24"/>
        </w:rPr>
        <w:t>Post Doct</w:t>
      </w:r>
      <w:r w:rsidR="00F66EA1">
        <w:rPr>
          <w:rFonts w:cs="Times New Roman"/>
          <w:b/>
          <w:bCs/>
          <w:smallCaps/>
          <w:sz w:val="24"/>
        </w:rPr>
        <w:t>o</w:t>
      </w:r>
      <w:r w:rsidRPr="00E13442">
        <w:rPr>
          <w:rFonts w:cs="Times New Roman"/>
          <w:b/>
          <w:bCs/>
          <w:smallCaps/>
          <w:sz w:val="24"/>
        </w:rPr>
        <w:t>ral</w:t>
      </w:r>
      <w:proofErr w:type="spellEnd"/>
      <w:r w:rsidRPr="00E13442">
        <w:rPr>
          <w:rFonts w:cs="Times New Roman"/>
          <w:b/>
          <w:bCs/>
          <w:smallCaps/>
          <w:sz w:val="24"/>
        </w:rPr>
        <w:t xml:space="preserve"> Fellow</w:t>
      </w:r>
      <w:r w:rsidR="009D6AB1">
        <w:rPr>
          <w:rFonts w:cs="Times New Roman"/>
          <w:b/>
          <w:bCs/>
          <w:smallCaps/>
          <w:sz w:val="24"/>
        </w:rPr>
        <w:t>s</w:t>
      </w:r>
      <w:r w:rsidRPr="00E13442">
        <w:rPr>
          <w:rFonts w:cs="Times New Roman"/>
          <w:b/>
          <w:bCs/>
          <w:smallCaps/>
          <w:sz w:val="24"/>
        </w:rPr>
        <w:t xml:space="preserve"> and Visitors</w:t>
      </w:r>
      <w:r>
        <w:rPr>
          <w:rFonts w:cs="Times New Roman"/>
          <w:b/>
          <w:bCs/>
          <w:smallCaps/>
          <w:sz w:val="24"/>
        </w:rPr>
        <w:t xml:space="preserve"> (6 months or longer)</w:t>
      </w:r>
    </w:p>
    <w:p w14:paraId="58B0A640" w14:textId="77777777" w:rsidR="00675C3E" w:rsidRDefault="00675C3E" w:rsidP="00B47E36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2018-2020</w:t>
      </w:r>
      <w:r>
        <w:rPr>
          <w:rFonts w:cs="Times New Roman"/>
          <w:sz w:val="24"/>
        </w:rPr>
        <w:tab/>
      </w:r>
      <w:r w:rsidRPr="00675C3E">
        <w:rPr>
          <w:rFonts w:cs="Times New Roman"/>
          <w:sz w:val="24"/>
        </w:rPr>
        <w:t>Tomer Carmel</w:t>
      </w:r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 xml:space="preserve">Post-doctoral </w:t>
      </w:r>
      <w:r w:rsidR="00B47E36" w:rsidRPr="00B47E36">
        <w:rPr>
          <w:rFonts w:cs="Times New Roman"/>
          <w:sz w:val="24"/>
        </w:rPr>
        <w:t xml:space="preserve">MINDSS </w:t>
      </w:r>
      <w:r>
        <w:rPr>
          <w:rFonts w:cs="Times New Roman"/>
          <w:sz w:val="24"/>
        </w:rPr>
        <w:t>grant</w:t>
      </w:r>
      <w:r w:rsidRPr="00A44B8C">
        <w:rPr>
          <w:rFonts w:cs="Times New Roman"/>
          <w:sz w:val="24"/>
        </w:rPr>
        <w:t>–</w:t>
      </w:r>
      <w:r w:rsidR="00B47E36" w:rsidRPr="00B47E36">
        <w:rPr>
          <w:rFonts w:cs="Times New Roman"/>
          <w:sz w:val="24"/>
        </w:rPr>
        <w:t xml:space="preserve"> Childhood Abuse and Neglect and Social Maladjustment: Getting Used to Life in Prison</w:t>
      </w:r>
    </w:p>
    <w:p w14:paraId="0BE6D87E" w14:textId="77777777" w:rsidR="00B47E36" w:rsidRPr="00E13442" w:rsidRDefault="00B47E36" w:rsidP="00B47E36">
      <w:pPr>
        <w:widowControl w:val="0"/>
        <w:autoSpaceDE w:val="0"/>
        <w:autoSpaceDN w:val="0"/>
        <w:adjustRightInd w:val="0"/>
        <w:spacing w:before="60" w:after="120"/>
        <w:ind w:left="2160" w:right="858" w:hanging="171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2021-2025</w:t>
      </w:r>
      <w:r>
        <w:rPr>
          <w:rFonts w:cs="Times New Roman"/>
          <w:sz w:val="24"/>
        </w:rPr>
        <w:tab/>
      </w:r>
      <w:r w:rsidRPr="00B47E36">
        <w:rPr>
          <w:rFonts w:cs="Times New Roman"/>
          <w:sz w:val="24"/>
        </w:rPr>
        <w:t xml:space="preserve">Jonathan </w:t>
      </w:r>
      <w:proofErr w:type="spellStart"/>
      <w:r w:rsidRPr="00B47E36">
        <w:rPr>
          <w:rFonts w:cs="Times New Roman"/>
          <w:sz w:val="24"/>
        </w:rPr>
        <w:t>Piamenta</w:t>
      </w:r>
      <w:proofErr w:type="spellEnd"/>
      <w:r w:rsidRPr="00A44B8C">
        <w:rPr>
          <w:rFonts w:cs="Times New Roman"/>
          <w:sz w:val="24"/>
        </w:rPr>
        <w:t>–</w:t>
      </w:r>
      <w:r>
        <w:rPr>
          <w:rFonts w:cs="Times New Roman"/>
          <w:sz w:val="24"/>
        </w:rPr>
        <w:t>Post-doctoral ISF</w:t>
      </w:r>
      <w:r w:rsidRPr="00B47E3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grant</w:t>
      </w:r>
      <w:r w:rsidRPr="00A44B8C">
        <w:rPr>
          <w:rFonts w:cs="Times New Roman"/>
          <w:sz w:val="24"/>
        </w:rPr>
        <w:t>–</w:t>
      </w:r>
      <w:r w:rsidRPr="00B47E36">
        <w:rPr>
          <w:rFonts w:cs="Times New Roman"/>
          <w:sz w:val="24"/>
        </w:rPr>
        <w:t>The Healing Power of Forgiveness for Sexually Assaulted Youth</w:t>
      </w:r>
    </w:p>
    <w:p w14:paraId="320C1B30" w14:textId="77777777" w:rsidR="00FC7374" w:rsidRPr="00FC7374" w:rsidRDefault="00FC7374" w:rsidP="00E94747">
      <w:pPr>
        <w:pStyle w:val="BlockText"/>
        <w:numPr>
          <w:ilvl w:val="0"/>
          <w:numId w:val="3"/>
        </w:numPr>
        <w:spacing w:after="60" w:line="300" w:lineRule="exact"/>
        <w:ind w:right="1037"/>
        <w:rPr>
          <w:rFonts w:cs="Times New Roman"/>
        </w:rPr>
      </w:pPr>
      <w:r>
        <w:rPr>
          <w:rFonts w:cs="Times New Roman"/>
          <w:b/>
          <w:bCs/>
          <w:smallCaps/>
        </w:rPr>
        <w:lastRenderedPageBreak/>
        <w:t>Courses Taught</w:t>
      </w:r>
      <w:r w:rsidR="00374B5C">
        <w:rPr>
          <w:rFonts w:cs="Times New Roman"/>
          <w:b/>
          <w:bCs/>
          <w:smallCaps/>
        </w:rPr>
        <w:t xml:space="preserve"> </w:t>
      </w:r>
    </w:p>
    <w:p w14:paraId="157BC9DF" w14:textId="77777777" w:rsidR="00B47E36" w:rsidRDefault="00B47E36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</w:rPr>
        <w:t>2002-2003</w:t>
      </w:r>
      <w:r>
        <w:rPr>
          <w:rFonts w:cs="Times New Roman"/>
        </w:rPr>
        <w:tab/>
      </w:r>
      <w:r w:rsidR="00315438">
        <w:rPr>
          <w:rFonts w:cs="Times New Roman"/>
        </w:rPr>
        <w:t>Adjunct</w:t>
      </w:r>
      <w:r w:rsidRPr="00FC7374">
        <w:rPr>
          <w:rFonts w:cs="Times New Roman"/>
        </w:rPr>
        <w:t xml:space="preserve"> lecturer</w:t>
      </w:r>
      <w:r w:rsidR="00315438">
        <w:rPr>
          <w:rFonts w:cs="Times New Roman"/>
        </w:rPr>
        <w:t xml:space="preserve"> at the </w:t>
      </w:r>
      <w:r w:rsidR="00315438" w:rsidRPr="00E26EB7">
        <w:rPr>
          <w:rFonts w:cs="Times New Roman"/>
          <w:color w:val="000000"/>
        </w:rPr>
        <w:t>Ramat-Gan Law College</w:t>
      </w:r>
      <w:r w:rsidR="00315438">
        <w:rPr>
          <w:rFonts w:cs="Times New Roman"/>
          <w:color w:val="000000"/>
        </w:rPr>
        <w:t xml:space="preserve">: </w:t>
      </w:r>
      <w:r w:rsidR="00315438" w:rsidRPr="00E26EB7">
        <w:rPr>
          <w:rFonts w:cs="Times New Roman"/>
          <w:color w:val="000000"/>
        </w:rPr>
        <w:t>Victims’ Rights</w:t>
      </w:r>
    </w:p>
    <w:p w14:paraId="48FC23C9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 w:rsidRPr="00E26EB7">
        <w:rPr>
          <w:rFonts w:cs="Times New Roman"/>
          <w:color w:val="000000"/>
        </w:rPr>
        <w:t>2006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>University of Canberra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Young People and Crime</w:t>
      </w:r>
    </w:p>
    <w:p w14:paraId="0BF5C391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2007 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 xml:space="preserve">University </w:t>
      </w:r>
      <w:r>
        <w:rPr>
          <w:rFonts w:cs="Times New Roman"/>
          <w:color w:val="000000"/>
        </w:rPr>
        <w:t xml:space="preserve">of </w:t>
      </w:r>
      <w:r w:rsidRPr="00E26EB7">
        <w:rPr>
          <w:rFonts w:cs="Times New Roman"/>
          <w:color w:val="000000"/>
        </w:rPr>
        <w:t>Haifa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Children’s Rights</w:t>
      </w:r>
    </w:p>
    <w:p w14:paraId="6E5C5A94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 w:rsidRPr="00E26EB7">
        <w:rPr>
          <w:rFonts w:cs="Times New Roman"/>
          <w:color w:val="000000"/>
        </w:rPr>
        <w:t>2007-2011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 xml:space="preserve">djunct lecturer at the Hebrew University of Jerusalem: </w:t>
      </w:r>
      <w:r w:rsidRPr="00E26EB7">
        <w:rPr>
          <w:rFonts w:cs="Times New Roman"/>
          <w:color w:val="000000"/>
        </w:rPr>
        <w:t>Restorative Justice</w:t>
      </w:r>
    </w:p>
    <w:p w14:paraId="680BD5DA" w14:textId="3A537CBE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  <w:color w:val="000000"/>
        </w:rPr>
        <w:t>2008-2011</w:t>
      </w:r>
      <w:r>
        <w:rPr>
          <w:rFonts w:cs="Times New Roman"/>
          <w:color w:val="000000"/>
        </w:rPr>
        <w:tab/>
      </w:r>
      <w:r>
        <w:rPr>
          <w:rFonts w:cs="Times New Roman"/>
        </w:rPr>
        <w:t>A</w:t>
      </w:r>
      <w:r w:rsidRPr="00FC7374">
        <w:rPr>
          <w:rFonts w:cs="Times New Roman"/>
        </w:rPr>
        <w:t>djunct lecturer at the Hebrew University of Jerusalem:</w:t>
      </w:r>
      <w:r>
        <w:rPr>
          <w:rFonts w:cs="Times New Roman"/>
        </w:rPr>
        <w:t xml:space="preserve"> </w:t>
      </w:r>
      <w:r w:rsidR="001564AF">
        <w:rPr>
          <w:rFonts w:cs="Times New Roman"/>
        </w:rPr>
        <w:t>V</w:t>
      </w:r>
      <w:r>
        <w:rPr>
          <w:rFonts w:cs="Times New Roman"/>
        </w:rPr>
        <w:t>ictims’ Rights Seminar</w:t>
      </w:r>
    </w:p>
    <w:p w14:paraId="2917F03A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  <w:color w:val="000000"/>
        </w:rPr>
      </w:pPr>
      <w:r>
        <w:rPr>
          <w:rFonts w:cs="Times New Roman"/>
        </w:rPr>
        <w:t>2009-2010</w:t>
      </w:r>
      <w:r>
        <w:rPr>
          <w:rFonts w:cs="Times New Roman"/>
        </w:rPr>
        <w:tab/>
        <w:t>A</w:t>
      </w:r>
      <w:r w:rsidRPr="00FC7374">
        <w:rPr>
          <w:rFonts w:cs="Times New Roman"/>
        </w:rPr>
        <w:t xml:space="preserve">djunct lecturer at </w:t>
      </w:r>
      <w:r>
        <w:rPr>
          <w:rFonts w:cs="Times New Roman"/>
        </w:rPr>
        <w:t>Tel Aviv</w:t>
      </w:r>
      <w:r w:rsidRPr="00FC7374">
        <w:rPr>
          <w:rFonts w:cs="Times New Roman"/>
        </w:rPr>
        <w:t xml:space="preserve"> University: </w:t>
      </w:r>
      <w:r w:rsidRPr="00E26EB7">
        <w:rPr>
          <w:rFonts w:cs="Times New Roman"/>
          <w:color w:val="000000"/>
        </w:rPr>
        <w:t>Restorative Justice</w:t>
      </w:r>
    </w:p>
    <w:p w14:paraId="1667A75B" w14:textId="77777777" w:rsidR="00315438" w:rsidRDefault="00315438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</w:rPr>
      </w:pPr>
      <w:r>
        <w:rPr>
          <w:rFonts w:cs="Times New Roman"/>
        </w:rPr>
        <w:t>2010-2011</w:t>
      </w:r>
      <w:r>
        <w:rPr>
          <w:rFonts w:cs="Times New Roman"/>
        </w:rPr>
        <w:tab/>
        <w:t>A</w:t>
      </w:r>
      <w:r w:rsidRPr="00FC7374">
        <w:rPr>
          <w:rFonts w:cs="Times New Roman"/>
        </w:rPr>
        <w:t xml:space="preserve">djunct lecturer at </w:t>
      </w:r>
      <w:r>
        <w:rPr>
          <w:rFonts w:cs="Times New Roman"/>
        </w:rPr>
        <w:t>Tel Aviv</w:t>
      </w:r>
      <w:r w:rsidRPr="00FC7374">
        <w:rPr>
          <w:rFonts w:cs="Times New Roman"/>
        </w:rPr>
        <w:t xml:space="preserve"> University:</w:t>
      </w:r>
      <w:r>
        <w:rPr>
          <w:rFonts w:cs="Times New Roman"/>
        </w:rPr>
        <w:t xml:space="preserve"> </w:t>
      </w:r>
      <w:r w:rsidRPr="00E26EB7">
        <w:rPr>
          <w:rFonts w:cs="Times New Roman"/>
          <w:color w:val="000000"/>
        </w:rPr>
        <w:t>Children’s Rights in Art and Culture</w:t>
      </w:r>
      <w:r>
        <w:rPr>
          <w:rFonts w:cs="Times New Roman"/>
          <w:color w:val="000000"/>
        </w:rPr>
        <w:t xml:space="preserve"> </w:t>
      </w:r>
      <w:r w:rsidRPr="00E26EB7">
        <w:rPr>
          <w:rFonts w:cs="Times New Roman"/>
        </w:rPr>
        <w:t xml:space="preserve">(With Judge </w:t>
      </w:r>
      <w:proofErr w:type="spellStart"/>
      <w:r w:rsidRPr="00E26EB7">
        <w:rPr>
          <w:rFonts w:cs="Times New Roman"/>
        </w:rPr>
        <w:t>Rotlevi</w:t>
      </w:r>
      <w:proofErr w:type="spellEnd"/>
      <w:r w:rsidRPr="00E26EB7">
        <w:rPr>
          <w:rFonts w:cs="Times New Roman"/>
        </w:rPr>
        <w:t>)</w:t>
      </w:r>
    </w:p>
    <w:p w14:paraId="218C1013" w14:textId="77777777" w:rsidR="007B6076" w:rsidRDefault="007B6076" w:rsidP="00375F7D">
      <w:pPr>
        <w:pStyle w:val="BlockText"/>
        <w:tabs>
          <w:tab w:val="left" w:pos="1800"/>
        </w:tabs>
        <w:spacing w:after="120"/>
        <w:ind w:left="1710" w:right="678" w:hanging="1260"/>
        <w:rPr>
          <w:rFonts w:cs="Times New Roman"/>
        </w:rPr>
      </w:pPr>
      <w:r>
        <w:rPr>
          <w:rFonts w:cs="Times New Roman"/>
        </w:rPr>
        <w:t>2011-2013</w:t>
      </w:r>
      <w:r>
        <w:rPr>
          <w:rFonts w:cs="Times New Roman"/>
        </w:rPr>
        <w:tab/>
        <w:t>Adjunct</w:t>
      </w:r>
      <w:r w:rsidRPr="00FC7374">
        <w:rPr>
          <w:rFonts w:cs="Times New Roman"/>
        </w:rPr>
        <w:t xml:space="preserve"> lecturer</w:t>
      </w:r>
      <w:r>
        <w:rPr>
          <w:rFonts w:cs="Times New Roman"/>
        </w:rPr>
        <w:t xml:space="preserve"> at the </w:t>
      </w:r>
      <w:r w:rsidRPr="00E26EB7">
        <w:rPr>
          <w:rFonts w:cs="Times New Roman"/>
          <w:color w:val="000000"/>
        </w:rPr>
        <w:t>Ramat Gan Academic Center for Law and Business</w:t>
      </w:r>
      <w:r>
        <w:rPr>
          <w:rFonts w:cs="Times New Roman"/>
          <w:color w:val="000000"/>
        </w:rPr>
        <w:t xml:space="preserve">: </w:t>
      </w:r>
      <w:r w:rsidRPr="00E26EB7">
        <w:rPr>
          <w:rFonts w:cs="Times New Roman"/>
          <w:color w:val="000000"/>
        </w:rPr>
        <w:t>Children’s Rights</w:t>
      </w:r>
      <w:r>
        <w:rPr>
          <w:rFonts w:cs="Times New Roman"/>
          <w:color w:val="000000"/>
        </w:rPr>
        <w:t xml:space="preserve">, </w:t>
      </w:r>
      <w:r w:rsidRPr="00E26EB7">
        <w:rPr>
          <w:rFonts w:cs="Times New Roman"/>
          <w:color w:val="000000"/>
        </w:rPr>
        <w:t>Therapeutic Perspectives in Family Law,</w:t>
      </w:r>
      <w:r>
        <w:rPr>
          <w:rFonts w:cs="Times New Roman"/>
          <w:color w:val="000000"/>
        </w:rPr>
        <w:t xml:space="preserve"> and Domestic Violence</w:t>
      </w:r>
    </w:p>
    <w:p w14:paraId="15515D5B" w14:textId="2C0520FF" w:rsidR="00FC7374" w:rsidRPr="00FC7374" w:rsidRDefault="00FC7374" w:rsidP="00C11B7A">
      <w:pPr>
        <w:pStyle w:val="BlockText"/>
        <w:tabs>
          <w:tab w:val="left" w:pos="360"/>
        </w:tabs>
        <w:spacing w:before="100" w:beforeAutospacing="1"/>
        <w:ind w:left="1526" w:right="0" w:hanging="1080"/>
        <w:rPr>
          <w:rFonts w:cs="Times New Roman"/>
        </w:rPr>
      </w:pPr>
      <w:r w:rsidRPr="00FC7374">
        <w:rPr>
          <w:rFonts w:cs="Times New Roman"/>
        </w:rPr>
        <w:t>2013-</w:t>
      </w:r>
      <w:r w:rsidR="00C86D1F">
        <w:rPr>
          <w:rFonts w:cs="Times New Roman"/>
        </w:rPr>
        <w:t>2022,</w:t>
      </w:r>
      <w:r w:rsidR="00CD1A52">
        <w:rPr>
          <w:rFonts w:cs="Times New Roman"/>
        </w:rPr>
        <w:t xml:space="preserve"> </w:t>
      </w:r>
      <w:r w:rsidR="009D6AB1">
        <w:rPr>
          <w:rFonts w:cs="Times New Roman"/>
        </w:rPr>
        <w:t xml:space="preserve">faculty </w:t>
      </w:r>
      <w:r w:rsidR="00CD1A52">
        <w:rPr>
          <w:rFonts w:cs="Times New Roman"/>
        </w:rPr>
        <w:t xml:space="preserve">member at the </w:t>
      </w:r>
      <w:r w:rsidR="007B6076" w:rsidRPr="00E26EB7">
        <w:rPr>
          <w:rFonts w:cs="Times New Roman"/>
          <w:color w:val="000000"/>
        </w:rPr>
        <w:t xml:space="preserve">University </w:t>
      </w:r>
      <w:r w:rsidR="007B6076">
        <w:rPr>
          <w:rFonts w:cs="Times New Roman"/>
          <w:color w:val="000000"/>
        </w:rPr>
        <w:t xml:space="preserve">of </w:t>
      </w:r>
      <w:r w:rsidR="007B6076" w:rsidRPr="00E26EB7">
        <w:rPr>
          <w:rFonts w:cs="Times New Roman"/>
          <w:color w:val="000000"/>
        </w:rPr>
        <w:t>Haifa</w:t>
      </w:r>
      <w:r w:rsidRPr="00FC7374">
        <w:rPr>
          <w:rFonts w:cs="Times New Roman"/>
        </w:rPr>
        <w:t xml:space="preserve">: </w:t>
      </w:r>
    </w:p>
    <w:p w14:paraId="6D77253A" w14:textId="77777777" w:rsidR="00FC7374" w:rsidRPr="00FC737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Introduction to Israeli Legal System</w:t>
      </w:r>
      <w:r w:rsidRPr="00FC7374">
        <w:rPr>
          <w:rFonts w:cs="Times New Roman"/>
        </w:rPr>
        <w:t xml:space="preserve"> </w:t>
      </w:r>
      <w:r w:rsidR="00FC7374" w:rsidRPr="00FC7374">
        <w:rPr>
          <w:rFonts w:cs="Times New Roman"/>
        </w:rPr>
        <w:t>(</w:t>
      </w:r>
      <w:r>
        <w:rPr>
          <w:rFonts w:cs="Times New Roman"/>
        </w:rPr>
        <w:t>course</w:t>
      </w:r>
      <w:r w:rsidR="00FC7374" w:rsidRPr="00FC7374">
        <w:rPr>
          <w:rFonts w:cs="Times New Roman"/>
        </w:rPr>
        <w:t>)</w:t>
      </w:r>
    </w:p>
    <w:p w14:paraId="0EDC129E" w14:textId="77777777" w:rsidR="00FC737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Therapeutic Jurisprudence</w:t>
      </w:r>
      <w:r w:rsidRPr="00FC7374">
        <w:rPr>
          <w:rFonts w:cs="Times New Roman"/>
        </w:rPr>
        <w:t xml:space="preserve"> </w:t>
      </w:r>
      <w:r w:rsidR="00FC7374" w:rsidRPr="00FC7374">
        <w:rPr>
          <w:rFonts w:cs="Times New Roman"/>
        </w:rPr>
        <w:t>(seminar)</w:t>
      </w:r>
    </w:p>
    <w:p w14:paraId="2BC2E448" w14:textId="77777777" w:rsidR="007B6076" w:rsidRPr="007B6076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Restorative Justice</w:t>
      </w:r>
      <w:r>
        <w:rPr>
          <w:rFonts w:cs="Times New Roman"/>
          <w:color w:val="000000"/>
        </w:rPr>
        <w:t xml:space="preserve"> (seminar/course)</w:t>
      </w:r>
    </w:p>
    <w:p w14:paraId="6EBC706D" w14:textId="77777777" w:rsidR="007B6076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Child Abuse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(course)</w:t>
      </w:r>
    </w:p>
    <w:p w14:paraId="4E31F05F" w14:textId="77777777" w:rsidR="007B6076" w:rsidRPr="00AC1C14" w:rsidRDefault="007B6076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 w:rsidRPr="00E26EB7">
        <w:rPr>
          <w:rFonts w:cs="Times New Roman"/>
          <w:color w:val="000000"/>
        </w:rPr>
        <w:t>Victims of Crime</w:t>
      </w:r>
      <w:r>
        <w:rPr>
          <w:rFonts w:cs="Times New Roman"/>
          <w:color w:val="000000"/>
        </w:rPr>
        <w:t xml:space="preserve"> (seminar)</w:t>
      </w:r>
    </w:p>
    <w:p w14:paraId="6CDF4034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Research Students Forum (seminar)</w:t>
      </w:r>
    </w:p>
    <w:p w14:paraId="4BAF06F9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Children, Youth and Crime (course)</w:t>
      </w:r>
    </w:p>
    <w:p w14:paraId="14AB5082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Multidoor Criminal Justice (seminar/course)</w:t>
      </w:r>
    </w:p>
    <w:p w14:paraId="0B3C3ABC" w14:textId="77777777" w:rsidR="00AC1C14" w:rsidRPr="00AC1C1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Qualitative Research in Criminology (course)</w:t>
      </w:r>
    </w:p>
    <w:p w14:paraId="20A5F7EB" w14:textId="77777777" w:rsidR="00AC1C14" w:rsidRPr="00FC7374" w:rsidRDefault="00AC1C14" w:rsidP="00375F7D">
      <w:pPr>
        <w:pStyle w:val="BlockText"/>
        <w:numPr>
          <w:ilvl w:val="0"/>
          <w:numId w:val="4"/>
        </w:numPr>
        <w:ind w:left="1530" w:right="1038"/>
        <w:rPr>
          <w:rFonts w:cs="Times New Roman"/>
        </w:rPr>
      </w:pPr>
      <w:r>
        <w:rPr>
          <w:rFonts w:cs="Times New Roman"/>
          <w:color w:val="000000"/>
        </w:rPr>
        <w:t>Methodological Workshop for PhD Students (seminar)</w:t>
      </w:r>
    </w:p>
    <w:p w14:paraId="1A24C000" w14:textId="48B92FB8" w:rsidR="00A81A90" w:rsidRDefault="00C86D1F" w:rsidP="00C86D1F">
      <w:pPr>
        <w:pStyle w:val="BodyTextIndent"/>
        <w:spacing w:line="300" w:lineRule="exact"/>
        <w:ind w:left="448" w:right="1038" w:firstLine="0"/>
        <w:jc w:val="both"/>
        <w:rPr>
          <w:color w:val="252326"/>
          <w:lang w:eastAsia="en-US"/>
        </w:rPr>
      </w:pPr>
      <w:r>
        <w:rPr>
          <w:color w:val="252326"/>
          <w:lang w:eastAsia="en-US"/>
        </w:rPr>
        <w:t xml:space="preserve">2022    - </w:t>
      </w:r>
      <w:r>
        <w:rPr>
          <w:color w:val="252326"/>
          <w:lang w:eastAsia="en-US"/>
        </w:rPr>
        <w:tab/>
        <w:t xml:space="preserve"> Faculty member at HUJI</w:t>
      </w:r>
    </w:p>
    <w:p w14:paraId="6408E44F" w14:textId="036886A8" w:rsidR="00C86D1F" w:rsidRDefault="00C86D1F" w:rsidP="00C86D1F">
      <w:pPr>
        <w:pStyle w:val="BlockText"/>
        <w:numPr>
          <w:ilvl w:val="0"/>
          <w:numId w:val="4"/>
        </w:numPr>
        <w:ind w:left="1530" w:right="1038"/>
        <w:rPr>
          <w:rFonts w:cs="Times New Roman"/>
          <w:color w:val="000000"/>
        </w:rPr>
      </w:pPr>
      <w:r w:rsidRPr="00C86D1F">
        <w:rPr>
          <w:rFonts w:cs="Times New Roman"/>
          <w:color w:val="000000"/>
        </w:rPr>
        <w:t>Children, Youth, and Crime (Seminar)</w:t>
      </w:r>
    </w:p>
    <w:p w14:paraId="5C028238" w14:textId="77777777" w:rsidR="00C86D1F" w:rsidRPr="00C86D1F" w:rsidRDefault="00C86D1F" w:rsidP="00C86D1F">
      <w:pPr>
        <w:pStyle w:val="BlockText"/>
        <w:ind w:left="1530" w:right="1038" w:firstLine="0"/>
        <w:rPr>
          <w:rFonts w:cs="Times New Roman"/>
          <w:color w:val="000000"/>
        </w:rPr>
      </w:pPr>
    </w:p>
    <w:p w14:paraId="0EE67A5F" w14:textId="1BA26F84" w:rsidR="00A81A90" w:rsidRPr="00DB0691" w:rsidRDefault="00A81A90" w:rsidP="00A81A90">
      <w:pPr>
        <w:pStyle w:val="BodyTextIndent"/>
        <w:spacing w:before="100" w:beforeAutospacing="1" w:line="300" w:lineRule="exact"/>
        <w:ind w:left="450" w:right="1038" w:firstLine="0"/>
        <w:jc w:val="both"/>
        <w:rPr>
          <w:b/>
          <w:bCs/>
          <w:smallCaps/>
          <w:sz w:val="32"/>
          <w:szCs w:val="32"/>
        </w:rPr>
      </w:pPr>
      <w:r w:rsidRPr="00DB0691">
        <w:rPr>
          <w:b/>
          <w:bCs/>
          <w:smallCaps/>
          <w:sz w:val="32"/>
          <w:szCs w:val="32"/>
        </w:rPr>
        <w:t>Non-Academic Professional Experience</w:t>
      </w:r>
      <w:r w:rsidR="00BD106D">
        <w:rPr>
          <w:b/>
          <w:bCs/>
          <w:smallCaps/>
          <w:sz w:val="32"/>
          <w:szCs w:val="32"/>
        </w:rPr>
        <w:t xml:space="preserve"> </w:t>
      </w:r>
    </w:p>
    <w:p w14:paraId="3AF15518" w14:textId="77777777" w:rsidR="00A81A90" w:rsidRPr="00A44B8C" w:rsidRDefault="00A81A90" w:rsidP="00A81A90">
      <w:pPr>
        <w:pStyle w:val="BlockText"/>
        <w:spacing w:line="300" w:lineRule="exact"/>
        <w:ind w:left="2520" w:right="1038"/>
        <w:rPr>
          <w:rFonts w:cs="Times New Roman"/>
          <w:b/>
          <w:bCs/>
          <w:sz w:val="28"/>
          <w:szCs w:val="28"/>
          <w:u w:val="single"/>
        </w:rPr>
      </w:pPr>
    </w:p>
    <w:p w14:paraId="575A579A" w14:textId="77777777" w:rsidR="00EB33F3" w:rsidRPr="00EB33F3" w:rsidRDefault="00EB33F3" w:rsidP="00BD106D">
      <w:pPr>
        <w:pStyle w:val="BlockText"/>
        <w:spacing w:after="60" w:line="300" w:lineRule="exact"/>
        <w:ind w:left="540" w:right="1037" w:firstLine="0"/>
        <w:rPr>
          <w:rFonts w:cs="Times New Roman"/>
        </w:rPr>
      </w:pPr>
      <w:r w:rsidRPr="00EB33F3">
        <w:rPr>
          <w:rFonts w:cs="Times New Roman"/>
        </w:rPr>
        <w:t>Articled Clerkship</w:t>
      </w:r>
      <w:r w:rsidR="00754E26">
        <w:rPr>
          <w:rFonts w:cs="Times New Roman"/>
        </w:rPr>
        <w:t xml:space="preserve">s: S. Horowitz, 1995; Jerusalem District Court, 1996 </w:t>
      </w:r>
      <w:r w:rsidR="00BD106D">
        <w:rPr>
          <w:rFonts w:cs="Times New Roman"/>
        </w:rPr>
        <w:t xml:space="preserve"> </w:t>
      </w:r>
    </w:p>
    <w:p w14:paraId="3FDF9FA3" w14:textId="77777777" w:rsidR="00AC1C14" w:rsidRDefault="00AC1C14" w:rsidP="00AC1C14">
      <w:pPr>
        <w:spacing w:before="120" w:after="120" w:line="300" w:lineRule="exact"/>
        <w:ind w:right="1038" w:firstLine="5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Member, Israeli BAR, </w:t>
      </w:r>
      <w:r w:rsidR="00754E26">
        <w:rPr>
          <w:rFonts w:cs="Times New Roman"/>
          <w:sz w:val="24"/>
        </w:rPr>
        <w:t>1997-2003</w:t>
      </w:r>
    </w:p>
    <w:p w14:paraId="00FC1140" w14:textId="77777777" w:rsidR="00AC1C14" w:rsidRPr="00B47E36" w:rsidRDefault="00AC1C14" w:rsidP="00AC1C14">
      <w:pPr>
        <w:spacing w:before="120" w:after="120" w:line="300" w:lineRule="exact"/>
        <w:ind w:right="1038" w:firstLine="540"/>
        <w:rPr>
          <w:rFonts w:cs="Times New Roman"/>
          <w:sz w:val="24"/>
        </w:rPr>
      </w:pPr>
      <w:r w:rsidRPr="00B47E36">
        <w:rPr>
          <w:rFonts w:cs="Times New Roman"/>
          <w:sz w:val="24"/>
        </w:rPr>
        <w:t xml:space="preserve">Staff Lawyer, </w:t>
      </w:r>
      <w:r>
        <w:rPr>
          <w:rFonts w:cs="Times New Roman"/>
          <w:sz w:val="24"/>
        </w:rPr>
        <w:t>T</w:t>
      </w:r>
      <w:r w:rsidRPr="00B47E36">
        <w:rPr>
          <w:rFonts w:cs="Times New Roman"/>
          <w:sz w:val="24"/>
        </w:rPr>
        <w:t xml:space="preserve">he </w:t>
      </w:r>
      <w:r>
        <w:rPr>
          <w:rFonts w:cs="Times New Roman"/>
          <w:sz w:val="24"/>
        </w:rPr>
        <w:t xml:space="preserve">Israel </w:t>
      </w:r>
      <w:r w:rsidRPr="00B47E36">
        <w:rPr>
          <w:rFonts w:cs="Times New Roman"/>
          <w:sz w:val="24"/>
        </w:rPr>
        <w:t>National Council for the Child</w:t>
      </w:r>
      <w:r>
        <w:rPr>
          <w:rFonts w:cs="Times New Roman"/>
          <w:sz w:val="24"/>
        </w:rPr>
        <w:t>, 199</w:t>
      </w:r>
      <w:r w:rsidR="00754E26">
        <w:rPr>
          <w:rFonts w:cs="Times New Roman"/>
          <w:sz w:val="24"/>
        </w:rPr>
        <w:t>7</w:t>
      </w:r>
      <w:r>
        <w:rPr>
          <w:rFonts w:cs="Times New Roman"/>
          <w:sz w:val="24"/>
        </w:rPr>
        <w:t>-1999</w:t>
      </w:r>
    </w:p>
    <w:p w14:paraId="612E8057" w14:textId="77777777" w:rsidR="00AC1C14" w:rsidRDefault="00AC1C14" w:rsidP="00AC1C14">
      <w:pPr>
        <w:spacing w:before="120" w:after="120" w:line="300" w:lineRule="exact"/>
        <w:ind w:right="1038" w:firstLine="540"/>
        <w:jc w:val="both"/>
        <w:rPr>
          <w:rFonts w:cs="Times New Roman"/>
          <w:sz w:val="24"/>
        </w:rPr>
      </w:pPr>
      <w:r w:rsidRPr="00B47E36">
        <w:rPr>
          <w:rFonts w:cs="Times New Roman"/>
          <w:sz w:val="24"/>
        </w:rPr>
        <w:t xml:space="preserve">Legal Advisor, </w:t>
      </w:r>
      <w:r>
        <w:rPr>
          <w:rFonts w:cs="Times New Roman"/>
          <w:sz w:val="24"/>
        </w:rPr>
        <w:t>T</w:t>
      </w:r>
      <w:r w:rsidRPr="00B47E36">
        <w:rPr>
          <w:rFonts w:cs="Times New Roman"/>
          <w:sz w:val="24"/>
        </w:rPr>
        <w:t>he Israel National Council for the Child, 2000</w:t>
      </w:r>
      <w:r>
        <w:rPr>
          <w:rFonts w:cs="Times New Roman"/>
          <w:sz w:val="24"/>
        </w:rPr>
        <w:t>-</w:t>
      </w:r>
      <w:r w:rsidRPr="00B47E36">
        <w:rPr>
          <w:rFonts w:cs="Times New Roman"/>
          <w:sz w:val="24"/>
        </w:rPr>
        <w:t>2002</w:t>
      </w:r>
    </w:p>
    <w:p w14:paraId="4FFE7D5F" w14:textId="77777777" w:rsidR="00A81A90" w:rsidRPr="00A44B8C" w:rsidRDefault="00A81A90" w:rsidP="00A81A90">
      <w:pPr>
        <w:pStyle w:val="Header"/>
        <w:tabs>
          <w:tab w:val="clear" w:pos="4153"/>
          <w:tab w:val="clear" w:pos="8306"/>
        </w:tabs>
        <w:spacing w:line="300" w:lineRule="exact"/>
        <w:ind w:right="1038" w:firstLine="720"/>
        <w:jc w:val="both"/>
        <w:rPr>
          <w:rFonts w:cs="Times New Roman"/>
          <w:b/>
          <w:bCs/>
          <w:smallCaps/>
          <w:sz w:val="24"/>
        </w:rPr>
      </w:pPr>
    </w:p>
    <w:p w14:paraId="711C7CCD" w14:textId="77777777" w:rsidR="00A81A90" w:rsidRDefault="00A81A90" w:rsidP="00A81A90">
      <w:pPr>
        <w:pStyle w:val="Header"/>
        <w:tabs>
          <w:tab w:val="clear" w:pos="4153"/>
          <w:tab w:val="clear" w:pos="8306"/>
        </w:tabs>
        <w:spacing w:line="300" w:lineRule="exact"/>
        <w:ind w:left="720" w:right="1038"/>
        <w:jc w:val="both"/>
        <w:rPr>
          <w:rFonts w:cs="Times New Roman"/>
          <w:sz w:val="24"/>
          <w:lang w:eastAsia="en-US"/>
        </w:rPr>
      </w:pPr>
    </w:p>
    <w:p w14:paraId="6CECB5C3" w14:textId="77777777" w:rsidR="00A81A90" w:rsidRDefault="00A81A90" w:rsidP="00A81A90">
      <w:pPr>
        <w:widowControl w:val="0"/>
        <w:autoSpaceDE w:val="0"/>
        <w:autoSpaceDN w:val="0"/>
        <w:adjustRightInd w:val="0"/>
        <w:spacing w:after="120"/>
        <w:ind w:left="360" w:right="-20"/>
        <w:jc w:val="both"/>
        <w:rPr>
          <w:rFonts w:cs="Times New Roman"/>
          <w:sz w:val="24"/>
          <w:lang w:eastAsia="en-US"/>
        </w:rPr>
      </w:pPr>
    </w:p>
    <w:p w14:paraId="05E7652E" w14:textId="2D0467FB" w:rsidR="00C86D1F" w:rsidRDefault="00A81A90" w:rsidP="00C86D1F">
      <w:pPr>
        <w:ind w:left="567"/>
        <w:jc w:val="center"/>
        <w:rPr>
          <w:rFonts w:cs="Times New Roman"/>
          <w:b/>
          <w:bCs/>
          <w:smallCaps/>
          <w:sz w:val="36"/>
          <w:szCs w:val="36"/>
        </w:rPr>
      </w:pPr>
      <w:r>
        <w:rPr>
          <w:rFonts w:cs="Times New Roman"/>
        </w:rPr>
        <w:br w:type="page"/>
      </w:r>
      <w:r w:rsidR="00066048">
        <w:rPr>
          <w:rFonts w:cs="Times New Roman"/>
          <w:b/>
          <w:bCs/>
          <w:smallCaps/>
          <w:sz w:val="36"/>
          <w:szCs w:val="36"/>
        </w:rPr>
        <w:lastRenderedPageBreak/>
        <w:t>Tali Gal</w:t>
      </w:r>
      <w:r w:rsidR="00C86D1F">
        <w:rPr>
          <w:rFonts w:cs="Times New Roman"/>
          <w:b/>
          <w:bCs/>
          <w:smallCaps/>
          <w:sz w:val="36"/>
          <w:szCs w:val="36"/>
        </w:rPr>
        <w:t xml:space="preserve"> – </w:t>
      </w:r>
      <w:r w:rsidR="00AD590A" w:rsidRPr="00C86D1F">
        <w:rPr>
          <w:rFonts w:cs="Times New Roman"/>
          <w:b/>
          <w:bCs/>
          <w:smallCaps/>
          <w:sz w:val="36"/>
          <w:szCs w:val="36"/>
        </w:rPr>
        <w:t>Publications</w:t>
      </w:r>
    </w:p>
    <w:p w14:paraId="2C8BF510" w14:textId="620C1DFD" w:rsidR="00AD590A" w:rsidRDefault="00AD590A" w:rsidP="00C86D1F">
      <w:pPr>
        <w:ind w:left="567"/>
        <w:jc w:val="center"/>
        <w:rPr>
          <w:rFonts w:cs="Times New Roman"/>
          <w:b/>
          <w:bCs/>
          <w:smallCaps/>
          <w:sz w:val="24"/>
        </w:rPr>
      </w:pPr>
      <w:proofErr w:type="gramStart"/>
      <w:r w:rsidRPr="00662467">
        <w:rPr>
          <w:rFonts w:cs="Times New Roman"/>
          <w:b/>
          <w:bCs/>
          <w:smallCaps/>
          <w:sz w:val="24"/>
        </w:rPr>
        <w:t>Updated :</w:t>
      </w:r>
      <w:proofErr w:type="gramEnd"/>
      <w:r w:rsidRPr="00662467">
        <w:rPr>
          <w:rFonts w:cs="Times New Roman"/>
          <w:b/>
          <w:bCs/>
          <w:smallCaps/>
          <w:sz w:val="24"/>
        </w:rPr>
        <w:t xml:space="preserve"> </w:t>
      </w:r>
      <w:r w:rsidR="00C86D1F">
        <w:rPr>
          <w:rFonts w:cs="Times New Roman"/>
          <w:b/>
          <w:bCs/>
          <w:smallCaps/>
          <w:sz w:val="24"/>
        </w:rPr>
        <w:t>October</w:t>
      </w:r>
      <w:r w:rsidR="00066048">
        <w:rPr>
          <w:rFonts w:cs="Times New Roman"/>
          <w:b/>
          <w:bCs/>
          <w:smallCaps/>
          <w:sz w:val="24"/>
        </w:rPr>
        <w:t xml:space="preserve"> 2022</w:t>
      </w:r>
    </w:p>
    <w:p w14:paraId="1045417B" w14:textId="77777777" w:rsidR="00973C69" w:rsidRPr="009501EA" w:rsidRDefault="00973C69" w:rsidP="00973C69">
      <w:pPr>
        <w:ind w:left="3000" w:firstLine="600"/>
        <w:rPr>
          <w:b/>
          <w:bCs/>
          <w:color w:val="FF0000"/>
        </w:rPr>
      </w:pPr>
    </w:p>
    <w:p w14:paraId="2418C97B" w14:textId="77777777" w:rsidR="00F96408" w:rsidRDefault="00C76E3D" w:rsidP="00F96408">
      <w:pPr>
        <w:pStyle w:val="BodyTextIndent"/>
        <w:tabs>
          <w:tab w:val="left" w:pos="8910"/>
        </w:tabs>
        <w:spacing w:before="120" w:after="120" w:line="300" w:lineRule="exact"/>
        <w:ind w:left="720" w:right="1038" w:firstLine="0"/>
        <w:jc w:val="both"/>
      </w:pPr>
      <w:r w:rsidRPr="00402F74">
        <w:rPr>
          <w:rStyle w:val="Hyperlink"/>
          <w:b/>
          <w:bCs/>
          <w:u w:val="none"/>
        </w:rPr>
        <w:t xml:space="preserve">Explanatory </w:t>
      </w:r>
      <w:r w:rsidR="009A76DE" w:rsidRPr="00402F74">
        <w:rPr>
          <w:rStyle w:val="Hyperlink"/>
          <w:b/>
          <w:bCs/>
          <w:u w:val="none"/>
        </w:rPr>
        <w:t>Note:</w:t>
      </w:r>
      <w:r w:rsidR="009A76DE" w:rsidRPr="000530D8">
        <w:rPr>
          <w:color w:val="FF0000"/>
        </w:rPr>
        <w:t xml:space="preserve"> </w:t>
      </w:r>
      <w:r w:rsidR="00513035" w:rsidRPr="000530D8">
        <w:rPr>
          <w:rFonts w:hint="cs"/>
        </w:rPr>
        <w:t>T</w:t>
      </w:r>
      <w:r w:rsidR="00513035" w:rsidRPr="000530D8">
        <w:t xml:space="preserve">he </w:t>
      </w:r>
      <w:r w:rsidR="00D14B0D">
        <w:t>adjacent</w:t>
      </w:r>
      <w:r w:rsidR="00AD590A" w:rsidRPr="000530D8">
        <w:t xml:space="preserve"> </w:t>
      </w:r>
      <w:r w:rsidR="00513035" w:rsidRPr="000530D8">
        <w:t>l</w:t>
      </w:r>
      <w:r w:rsidR="009A76DE" w:rsidRPr="000530D8">
        <w:t>etters</w:t>
      </w:r>
      <w:r w:rsidR="00AD590A" w:rsidRPr="000530D8">
        <w:t xml:space="preserve"> </w:t>
      </w:r>
      <w:r w:rsidR="00FB7AFF" w:rsidRPr="000530D8">
        <w:t>indicate</w:t>
      </w:r>
      <w:r w:rsidR="00AD590A" w:rsidRPr="000530D8">
        <w:t xml:space="preserve"> the</w:t>
      </w:r>
      <w:r w:rsidR="00620D45">
        <w:t xml:space="preserve"> publications’</w:t>
      </w:r>
      <w:r w:rsidR="00AD590A" w:rsidRPr="000530D8">
        <w:t xml:space="preserve"> </w:t>
      </w:r>
      <w:r w:rsidR="00513035" w:rsidRPr="000530D8">
        <w:t>ranking under the</w:t>
      </w:r>
      <w:r w:rsidR="009A76DE" w:rsidRPr="000530D8">
        <w:t xml:space="preserve"> </w:t>
      </w:r>
      <w:r w:rsidR="00AD590A" w:rsidRPr="000530D8">
        <w:t>Israel</w:t>
      </w:r>
      <w:r w:rsidR="00513035" w:rsidRPr="000530D8">
        <w:t>i</w:t>
      </w:r>
      <w:r w:rsidR="00AD590A" w:rsidRPr="000530D8">
        <w:t xml:space="preserve"> Index for </w:t>
      </w:r>
      <w:r w:rsidR="00513035" w:rsidRPr="000530D8">
        <w:t xml:space="preserve">Ranking </w:t>
      </w:r>
      <w:r w:rsidR="00AD590A" w:rsidRPr="000530D8">
        <w:t xml:space="preserve">Legal </w:t>
      </w:r>
      <w:r w:rsidR="00513035" w:rsidRPr="000530D8">
        <w:t>Publications</w:t>
      </w:r>
      <w:r w:rsidR="009A76DE" w:rsidRPr="000530D8">
        <w:t xml:space="preserve">. The </w:t>
      </w:r>
      <w:r w:rsidR="000530D8" w:rsidRPr="000530D8">
        <w:t>I</w:t>
      </w:r>
      <w:r w:rsidR="009A76DE" w:rsidRPr="000530D8">
        <w:t xml:space="preserve">ndex </w:t>
      </w:r>
      <w:r w:rsidR="000530D8" w:rsidRPr="000530D8">
        <w:t xml:space="preserve">is a product of the Israeli Inter-University Committee Report (2019), </w:t>
      </w:r>
      <w:r w:rsidR="00620D45">
        <w:t>comprised with the participation of the Hebrew University Law Faculty. The Index</w:t>
      </w:r>
      <w:r w:rsidR="000530D8" w:rsidRPr="000530D8">
        <w:t xml:space="preserve"> </w:t>
      </w:r>
      <w:r w:rsidR="00AB5005">
        <w:t>categorizes</w:t>
      </w:r>
      <w:r w:rsidR="00620D45">
        <w:t xml:space="preserve"> legal </w:t>
      </w:r>
      <w:r w:rsidR="0082280F">
        <w:t>journals</w:t>
      </w:r>
      <w:r w:rsidR="00620D45">
        <w:t xml:space="preserve"> into</w:t>
      </w:r>
      <w:r w:rsidR="000530D8" w:rsidRPr="000530D8">
        <w:t xml:space="preserve"> </w:t>
      </w:r>
      <w:r w:rsidR="009A76DE" w:rsidRPr="000530D8">
        <w:t>four</w:t>
      </w:r>
      <w:r w:rsidR="00513035" w:rsidRPr="000530D8">
        <w:t xml:space="preserve"> tiers: </w:t>
      </w:r>
      <w:r w:rsidR="00513035" w:rsidRPr="000767E6">
        <w:rPr>
          <w:rStyle w:val="Hyperlink"/>
          <w:b/>
          <w:bCs/>
          <w:sz w:val="28"/>
          <w:szCs w:val="28"/>
          <w:u w:val="none"/>
        </w:rPr>
        <w:t>A*, A, B, C</w:t>
      </w:r>
      <w:r w:rsidR="0082280F" w:rsidRPr="00402F74">
        <w:rPr>
          <w:rStyle w:val="Hyperlink"/>
          <w:b/>
          <w:bCs/>
          <w:color w:val="auto"/>
          <w:sz w:val="28"/>
          <w:szCs w:val="28"/>
          <w:u w:val="none"/>
        </w:rPr>
        <w:t>.</w:t>
      </w:r>
      <w:r w:rsidR="0082280F">
        <w:t xml:space="preserve"> In addition, the Index categorizes books from leading publish</w:t>
      </w:r>
      <w:r w:rsidR="00742912">
        <w:t>ing houses</w:t>
      </w:r>
      <w:r w:rsidR="0082280F">
        <w:t xml:space="preserve"> into two tiers: </w:t>
      </w:r>
      <w:r w:rsidR="0082280F" w:rsidRPr="000767E6">
        <w:rPr>
          <w:rStyle w:val="Hyperlink"/>
          <w:b/>
          <w:bCs/>
          <w:sz w:val="28"/>
          <w:szCs w:val="28"/>
          <w:u w:val="none"/>
        </w:rPr>
        <w:t>A*</w:t>
      </w:r>
      <w:r w:rsidR="00E60500" w:rsidRPr="000767E6">
        <w:rPr>
          <w:rStyle w:val="Hyperlink"/>
          <w:b/>
          <w:bCs/>
          <w:sz w:val="28"/>
          <w:szCs w:val="28"/>
          <w:u w:val="none"/>
        </w:rPr>
        <w:t>, A</w:t>
      </w:r>
      <w:r w:rsidR="0082280F" w:rsidRPr="00402F74">
        <w:rPr>
          <w:rStyle w:val="Hyperlink"/>
          <w:b/>
          <w:bCs/>
          <w:color w:val="auto"/>
          <w:sz w:val="28"/>
          <w:szCs w:val="28"/>
          <w:u w:val="none"/>
        </w:rPr>
        <w:t>.</w:t>
      </w:r>
      <w:r w:rsidR="0082280F">
        <w:t xml:space="preserve"> </w:t>
      </w:r>
      <w:r w:rsidR="00620D45">
        <w:t xml:space="preserve">Details about the Index and the ranking methodology are available at </w:t>
      </w:r>
      <w:hyperlink r:id="rId8" w:history="1">
        <w:r w:rsidR="00620D45">
          <w:rPr>
            <w:rStyle w:val="Hyperlink"/>
          </w:rPr>
          <w:t>https://papers.ssrn.com/sol3/papers.cfm?abstract_id=3422168</w:t>
        </w:r>
      </w:hyperlink>
      <w:r w:rsidR="00620D45">
        <w:t>.</w:t>
      </w:r>
      <w:r w:rsidR="00513035" w:rsidRPr="000530D8">
        <w:t xml:space="preserve"> </w:t>
      </w:r>
    </w:p>
    <w:p w14:paraId="4BEDB6EB" w14:textId="69916D71" w:rsidR="00AD590A" w:rsidRPr="000530D8" w:rsidRDefault="00396C92" w:rsidP="00F96408">
      <w:pPr>
        <w:pStyle w:val="BodyTextIndent"/>
        <w:tabs>
          <w:tab w:val="left" w:pos="8910"/>
        </w:tabs>
        <w:spacing w:before="120" w:after="120" w:line="300" w:lineRule="exact"/>
        <w:ind w:left="720" w:right="1038" w:firstLine="0"/>
        <w:jc w:val="both"/>
      </w:pPr>
      <w:r>
        <w:t xml:space="preserve">In addition, non-legal publications are ranked </w:t>
      </w:r>
      <w:r w:rsidR="00F96408">
        <w:t>based</w:t>
      </w:r>
      <w:r w:rsidR="00E42795">
        <w:t xml:space="preserve"> </w:t>
      </w:r>
      <w:r w:rsidR="00F96408">
        <w:t xml:space="preserve">on </w:t>
      </w:r>
      <w:r w:rsidR="00E42795">
        <w:t>the Journal’s Impact Factor (IF) and Quartile (Q) at the year of publication</w:t>
      </w:r>
      <w:r w:rsidR="00F96408">
        <w:t>,</w:t>
      </w:r>
      <w:r w:rsidR="00E42795">
        <w:t xml:space="preserve"> </w:t>
      </w:r>
      <w:r w:rsidR="00F96408">
        <w:t>according to</w:t>
      </w:r>
      <w:r w:rsidR="00E42795">
        <w:t xml:space="preserve"> the Web of Science Journal Citation Report (JCR)</w:t>
      </w:r>
      <w:r w:rsidRPr="00396C92">
        <w:t>; when unavailable -</w:t>
      </w:r>
      <w:r w:rsidR="00F96408">
        <w:t xml:space="preserve"> Scopus</w:t>
      </w:r>
      <w:r w:rsidRPr="00396C92">
        <w:t xml:space="preserve"> SJR</w:t>
      </w:r>
      <w:r w:rsidR="00F96408">
        <w:t>.</w:t>
      </w:r>
    </w:p>
    <w:p w14:paraId="798F27CA" w14:textId="77777777" w:rsidR="00CA65B4" w:rsidRPr="00513035" w:rsidRDefault="00CA65B4" w:rsidP="00CA65B4">
      <w:pPr>
        <w:pStyle w:val="BodyTextIndent"/>
        <w:tabs>
          <w:tab w:val="left" w:pos="8931"/>
        </w:tabs>
        <w:spacing w:line="300" w:lineRule="exact"/>
        <w:ind w:left="720" w:right="1557" w:firstLine="0"/>
        <w:jc w:val="both"/>
        <w:rPr>
          <w:b/>
          <w:bCs/>
          <w:sz w:val="20"/>
          <w:szCs w:val="20"/>
        </w:rPr>
      </w:pPr>
    </w:p>
    <w:p w14:paraId="03F66919" w14:textId="77777777" w:rsidR="00AD590A" w:rsidRPr="00043198" w:rsidRDefault="00AD590A" w:rsidP="00AD590A">
      <w:pPr>
        <w:pStyle w:val="BodyTextIndent"/>
        <w:spacing w:line="300" w:lineRule="exact"/>
        <w:ind w:left="90" w:right="1038" w:firstLine="630"/>
        <w:jc w:val="both"/>
        <w:rPr>
          <w:smallCaps/>
          <w:noProof/>
        </w:rPr>
      </w:pPr>
      <w:r>
        <w:rPr>
          <w:b/>
          <w:bCs/>
          <w:smallCaps/>
          <w:noProof/>
        </w:rPr>
        <w:t>Doctoral Dissertation</w:t>
      </w:r>
    </w:p>
    <w:p w14:paraId="1F2A892D" w14:textId="0B1EC980" w:rsidR="00AD590A" w:rsidRPr="00662467" w:rsidRDefault="00AD590A" w:rsidP="00BA37A6">
      <w:pPr>
        <w:pStyle w:val="BodyText"/>
        <w:tabs>
          <w:tab w:val="left" w:pos="1418"/>
        </w:tabs>
        <w:spacing w:line="300" w:lineRule="exact"/>
        <w:ind w:left="1080" w:right="1038" w:hanging="90"/>
        <w:jc w:val="both"/>
        <w:rPr>
          <w:rFonts w:cs="Times New Roman"/>
        </w:rPr>
      </w:pPr>
      <w:r>
        <w:rPr>
          <w:smallCaps/>
        </w:rPr>
        <w:t xml:space="preserve"> </w:t>
      </w:r>
      <w:r w:rsidR="009D6AB1">
        <w:rPr>
          <w:smallCaps/>
        </w:rPr>
        <w:t xml:space="preserve"> </w:t>
      </w:r>
      <w:r w:rsidR="00BA37A6">
        <w:rPr>
          <w:smallCaps/>
          <w:u w:val="single"/>
        </w:rPr>
        <w:t>Tali Gal</w:t>
      </w:r>
      <w:r>
        <w:rPr>
          <w:smallCaps/>
        </w:rPr>
        <w:t xml:space="preserve">, </w:t>
      </w:r>
      <w:r w:rsidR="00BA37A6" w:rsidRPr="00BA37A6">
        <w:rPr>
          <w:smallCaps/>
        </w:rPr>
        <w:t>Victims to Partners: Child Victims and Restorative Justice</w:t>
      </w:r>
      <w:r>
        <w:rPr>
          <w:smallCaps/>
        </w:rPr>
        <w:t xml:space="preserve">, </w:t>
      </w:r>
      <w:r w:rsidR="00BA37A6">
        <w:rPr>
          <w:rFonts w:cs="Times New Roman"/>
        </w:rPr>
        <w:t>Research School of Social Sciences</w:t>
      </w:r>
      <w:r w:rsidRPr="00043198">
        <w:rPr>
          <w:rFonts w:cs="Times New Roman"/>
        </w:rPr>
        <w:t xml:space="preserve">, </w:t>
      </w:r>
      <w:r w:rsidR="00BA37A6" w:rsidRPr="00BA37A6">
        <w:rPr>
          <w:rFonts w:cs="Times New Roman"/>
        </w:rPr>
        <w:t>The Australian National University</w:t>
      </w:r>
      <w:r w:rsidRPr="00043198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9D6AB1">
        <w:rPr>
          <w:rFonts w:cs="Times New Roman"/>
        </w:rPr>
        <w:t>200</w:t>
      </w:r>
      <w:r w:rsidR="00BA37A6">
        <w:rPr>
          <w:rFonts w:cs="Times New Roman"/>
        </w:rPr>
        <w:t>6</w:t>
      </w:r>
      <w:r w:rsidR="009D6AB1">
        <w:rPr>
          <w:rFonts w:cs="Times New Roman"/>
        </w:rPr>
        <w:t xml:space="preserve">, </w:t>
      </w:r>
      <w:r w:rsidR="00BA37A6">
        <w:rPr>
          <w:rFonts w:cs="Times New Roman"/>
        </w:rPr>
        <w:t>216</w:t>
      </w:r>
      <w:r>
        <w:rPr>
          <w:rFonts w:cs="Times New Roman"/>
        </w:rPr>
        <w:t xml:space="preserve"> pages).</w:t>
      </w:r>
      <w:r w:rsidRPr="00043198">
        <w:rPr>
          <w:rFonts w:cs="Times New Roman"/>
        </w:rPr>
        <w:t xml:space="preserve"> </w:t>
      </w:r>
      <w:r w:rsidRPr="00043198">
        <w:rPr>
          <w:rFonts w:cs="Times New Roman"/>
          <w:u w:val="single"/>
        </w:rPr>
        <w:t>Supervisor</w:t>
      </w:r>
      <w:r w:rsidRPr="00043198">
        <w:rPr>
          <w:rFonts w:cs="Times New Roman"/>
        </w:rPr>
        <w:t xml:space="preserve">: </w:t>
      </w:r>
      <w:r w:rsidR="00BA37A6">
        <w:rPr>
          <w:rFonts w:cs="Times New Roman"/>
        </w:rPr>
        <w:t>John Braithwaite</w:t>
      </w:r>
      <w:r w:rsidRPr="00043198">
        <w:rPr>
          <w:rFonts w:cs="Times New Roman"/>
        </w:rPr>
        <w:t xml:space="preserve">. </w:t>
      </w:r>
      <w:r>
        <w:rPr>
          <w:rFonts w:cs="Times New Roman"/>
        </w:rPr>
        <w:t>Published as a book [Publication #1</w:t>
      </w:r>
      <w:r w:rsidR="00BA37A6">
        <w:rPr>
          <w:rFonts w:cs="Times New Roman"/>
        </w:rPr>
        <w:t>]. T</w:t>
      </w:r>
      <w:r w:rsidR="00BA37A6" w:rsidRPr="00BA37A6">
        <w:rPr>
          <w:rFonts w:cs="Times New Roman"/>
        </w:rPr>
        <w:t>he book updated and expanded the dissertation by approximately 50%</w:t>
      </w:r>
      <w:r w:rsidR="00BA37A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DDD3374" w14:textId="77777777" w:rsidR="00AD590A" w:rsidRPr="00043198" w:rsidRDefault="00AD590A" w:rsidP="00AD590A">
      <w:pPr>
        <w:pStyle w:val="BodyTextIndent"/>
        <w:spacing w:line="300" w:lineRule="exact"/>
        <w:ind w:left="90" w:right="1038" w:firstLine="630"/>
        <w:jc w:val="both"/>
        <w:rPr>
          <w:smallCaps/>
          <w:noProof/>
        </w:rPr>
      </w:pPr>
    </w:p>
    <w:p w14:paraId="6A0BB424" w14:textId="1DDA9534" w:rsidR="00AD590A" w:rsidRPr="00662467" w:rsidRDefault="00AD590A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662467">
        <w:rPr>
          <w:b/>
          <w:bCs/>
          <w:smallCaps/>
          <w:noProof/>
        </w:rPr>
        <w:t>Books</w:t>
      </w:r>
      <w:r w:rsidR="00973C69">
        <w:rPr>
          <w:b/>
          <w:bCs/>
          <w:smallCaps/>
          <w:noProof/>
        </w:rPr>
        <w:t xml:space="preserve"> </w:t>
      </w:r>
    </w:p>
    <w:p w14:paraId="5E0AC276" w14:textId="10648CAE" w:rsidR="00AD590A" w:rsidRPr="003A7479" w:rsidRDefault="00BA37A6" w:rsidP="00D1106E">
      <w:pPr>
        <w:pStyle w:val="BodyTextIndent"/>
        <w:numPr>
          <w:ilvl w:val="0"/>
          <w:numId w:val="1"/>
        </w:numPr>
        <w:spacing w:line="300" w:lineRule="exact"/>
        <w:ind w:right="1038"/>
        <w:jc w:val="both"/>
        <w:rPr>
          <w:i/>
          <w:iCs/>
          <w:sz w:val="28"/>
          <w:szCs w:val="28"/>
        </w:rPr>
      </w:pPr>
      <w:r>
        <w:rPr>
          <w:smallCaps/>
          <w:u w:val="single"/>
          <w:lang w:eastAsia="en-US"/>
        </w:rPr>
        <w:t>Tali Gal</w:t>
      </w:r>
      <w:r w:rsidR="00AD590A">
        <w:rPr>
          <w:smallCaps/>
          <w:lang w:eastAsia="en-US"/>
        </w:rPr>
        <w:t xml:space="preserve">, </w:t>
      </w:r>
      <w:r w:rsidR="003A7479" w:rsidRPr="00386D56">
        <w:rPr>
          <w:smallCaps/>
        </w:rPr>
        <w:t>Child Victims and Restorative Justice: A Needs/Rights Model</w:t>
      </w:r>
      <w:r w:rsidR="00AD590A" w:rsidRPr="00662467">
        <w:t xml:space="preserve"> (</w:t>
      </w:r>
      <w:r w:rsidR="003A7479">
        <w:t>Oxford university Press</w:t>
      </w:r>
      <w:r w:rsidR="00AD590A" w:rsidRPr="00662467">
        <w:t xml:space="preserve">, 2011, </w:t>
      </w:r>
      <w:r w:rsidR="003A7479">
        <w:t>254</w:t>
      </w:r>
      <w:r w:rsidR="00AD590A" w:rsidRPr="00662467">
        <w:t xml:space="preserve"> pages)</w:t>
      </w:r>
      <w:r w:rsidR="00AD590A" w:rsidRPr="008A6CC7">
        <w:rPr>
          <w:color w:val="5B9BD5"/>
        </w:rPr>
        <w:t xml:space="preserve"> </w:t>
      </w:r>
      <w:r w:rsidR="000767E6" w:rsidRPr="000767E6">
        <w:rPr>
          <w:rStyle w:val="Hyperlink"/>
          <w:b/>
          <w:bCs/>
          <w:sz w:val="28"/>
          <w:szCs w:val="28"/>
          <w:u w:val="none"/>
        </w:rPr>
        <w:t>A</w:t>
      </w:r>
      <w:r w:rsidR="003A7479">
        <w:rPr>
          <w:rStyle w:val="Hyperlink"/>
          <w:b/>
          <w:bCs/>
          <w:sz w:val="28"/>
          <w:szCs w:val="28"/>
          <w:u w:val="none"/>
        </w:rPr>
        <w:t>*</w:t>
      </w:r>
      <w:r w:rsidR="009E0812">
        <w:rPr>
          <w:sz w:val="28"/>
          <w:szCs w:val="28"/>
        </w:rPr>
        <w:t xml:space="preserve"> </w:t>
      </w:r>
    </w:p>
    <w:p w14:paraId="7C75A3CF" w14:textId="77777777" w:rsidR="003A7479" w:rsidRPr="009E0812" w:rsidRDefault="003A7479" w:rsidP="003A7479">
      <w:pPr>
        <w:pStyle w:val="BodyTextIndent"/>
        <w:spacing w:line="300" w:lineRule="exact"/>
        <w:ind w:right="1038"/>
        <w:jc w:val="both"/>
        <w:rPr>
          <w:i/>
          <w:iCs/>
          <w:sz w:val="28"/>
          <w:szCs w:val="28"/>
        </w:rPr>
      </w:pPr>
    </w:p>
    <w:p w14:paraId="04971A5C" w14:textId="481A29AB" w:rsidR="009E0812" w:rsidRPr="00662467" w:rsidRDefault="009E0812" w:rsidP="00D1106E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662467">
        <w:rPr>
          <w:b/>
          <w:bCs/>
          <w:smallCaps/>
          <w:noProof/>
        </w:rPr>
        <w:t>Books</w:t>
      </w:r>
      <w:r>
        <w:rPr>
          <w:b/>
          <w:bCs/>
          <w:smallCaps/>
          <w:noProof/>
        </w:rPr>
        <w:t xml:space="preserve"> </w:t>
      </w:r>
      <w:r w:rsidR="00D1106E">
        <w:rPr>
          <w:b/>
          <w:bCs/>
          <w:smallCaps/>
          <w:noProof/>
        </w:rPr>
        <w:t xml:space="preserve">Edited </w:t>
      </w:r>
    </w:p>
    <w:p w14:paraId="6FF20BE6" w14:textId="0A33477F" w:rsidR="00D1106E" w:rsidRPr="00F40B23" w:rsidRDefault="00F40B23" w:rsidP="00F40B23">
      <w:pPr>
        <w:pStyle w:val="BodyTextIndent"/>
        <w:numPr>
          <w:ilvl w:val="0"/>
          <w:numId w:val="1"/>
        </w:numPr>
        <w:spacing w:before="120" w:after="120" w:line="300" w:lineRule="exact"/>
        <w:ind w:left="1168" w:right="1038" w:hanging="357"/>
        <w:jc w:val="both"/>
        <w:rPr>
          <w:smallCaps/>
          <w:lang w:eastAsia="en-US"/>
        </w:rPr>
      </w:pPr>
      <w:bookmarkStart w:id="0" w:name="OLE_LINK3"/>
      <w:bookmarkStart w:id="1" w:name="OLE_LINK4"/>
      <w:r w:rsidRPr="00F40B23">
        <w:rPr>
          <w:smallCaps/>
          <w:u w:val="single"/>
          <w:lang w:eastAsia="en-US"/>
        </w:rPr>
        <w:t>T</w:t>
      </w:r>
      <w:r>
        <w:rPr>
          <w:smallCaps/>
          <w:u w:val="single"/>
          <w:lang w:eastAsia="en-US"/>
        </w:rPr>
        <w:t>ali</w:t>
      </w:r>
      <w:r w:rsidRPr="00F40B23">
        <w:rPr>
          <w:smallCaps/>
          <w:u w:val="single"/>
          <w:lang w:eastAsia="en-US"/>
        </w:rPr>
        <w:t xml:space="preserve"> Gal &amp; </w:t>
      </w:r>
      <w:proofErr w:type="spellStart"/>
      <w:r w:rsidRPr="00F40B23">
        <w:rPr>
          <w:smallCaps/>
          <w:u w:val="single"/>
          <w:lang w:eastAsia="en-US"/>
        </w:rPr>
        <w:t>B</w:t>
      </w:r>
      <w:r>
        <w:rPr>
          <w:smallCaps/>
          <w:u w:val="single"/>
          <w:lang w:eastAsia="en-US"/>
        </w:rPr>
        <w:t>enedetta</w:t>
      </w:r>
      <w:proofErr w:type="spellEnd"/>
      <w:r w:rsidRPr="00F40B23">
        <w:rPr>
          <w:smallCaps/>
          <w:u w:val="single"/>
          <w:lang w:eastAsia="en-US"/>
        </w:rPr>
        <w:t xml:space="preserve"> </w:t>
      </w:r>
      <w:proofErr w:type="spellStart"/>
      <w:r w:rsidRPr="00F40B23">
        <w:rPr>
          <w:smallCaps/>
          <w:u w:val="single"/>
          <w:lang w:eastAsia="en-US"/>
        </w:rPr>
        <w:t>Faedi</w:t>
      </w:r>
      <w:proofErr w:type="spellEnd"/>
      <w:r w:rsidRPr="00F40B23">
        <w:rPr>
          <w:smallCaps/>
          <w:u w:val="single"/>
          <w:lang w:eastAsia="en-US"/>
        </w:rPr>
        <w:t xml:space="preserve"> </w:t>
      </w:r>
      <w:proofErr w:type="spellStart"/>
      <w:r w:rsidRPr="00F40B23">
        <w:rPr>
          <w:smallCaps/>
          <w:u w:val="single"/>
          <w:lang w:eastAsia="en-US"/>
        </w:rPr>
        <w:t>Duramy</w:t>
      </w:r>
      <w:proofErr w:type="spellEnd"/>
      <w:r w:rsidRPr="00F40B23">
        <w:rPr>
          <w:smallCaps/>
          <w:lang w:eastAsia="en-US"/>
        </w:rPr>
        <w:t xml:space="preserve"> (eds.), International Perspectives </w:t>
      </w:r>
      <w:r>
        <w:rPr>
          <w:smallCaps/>
          <w:lang w:eastAsia="en-US"/>
        </w:rPr>
        <w:t>a</w:t>
      </w:r>
      <w:r w:rsidRPr="00F40B23">
        <w:rPr>
          <w:smallCaps/>
          <w:lang w:eastAsia="en-US"/>
        </w:rPr>
        <w:t xml:space="preserve">nd Empirical Findings On Child Participation: From Social Exclusion </w:t>
      </w:r>
      <w:r>
        <w:rPr>
          <w:smallCaps/>
          <w:lang w:eastAsia="en-US"/>
        </w:rPr>
        <w:t>t</w:t>
      </w:r>
      <w:r w:rsidRPr="00F40B23">
        <w:rPr>
          <w:smallCaps/>
          <w:lang w:eastAsia="en-US"/>
        </w:rPr>
        <w:t>o Child-Inclusive Policies (</w:t>
      </w:r>
      <w:r w:rsidRPr="00F40B23">
        <w:t>Oxford University Press, 2015, 500 pages</w:t>
      </w:r>
      <w:r w:rsidRPr="00F40B23">
        <w:rPr>
          <w:smallCaps/>
          <w:lang w:eastAsia="en-US"/>
        </w:rPr>
        <w:t>).</w:t>
      </w:r>
    </w:p>
    <w:p w14:paraId="17197433" w14:textId="6E160268" w:rsidR="00F40B23" w:rsidRPr="00F40B23" w:rsidRDefault="00F40B23" w:rsidP="00F40B23">
      <w:pPr>
        <w:numPr>
          <w:ilvl w:val="0"/>
          <w:numId w:val="1"/>
        </w:numPr>
        <w:spacing w:before="120" w:after="120"/>
        <w:ind w:left="1168" w:hanging="357"/>
        <w:jc w:val="both"/>
        <w:rPr>
          <w:rFonts w:cs="Times New Roman"/>
          <w:rtl/>
        </w:rPr>
      </w:pPr>
      <w:r w:rsidRPr="00F40B23">
        <w:rPr>
          <w:rFonts w:cs="Times New Roman"/>
          <w:smallCaps/>
          <w:sz w:val="24"/>
          <w:u w:val="single"/>
          <w:lang w:eastAsia="en-US"/>
        </w:rPr>
        <w:t xml:space="preserve">Uri </w:t>
      </w:r>
      <w:proofErr w:type="spellStart"/>
      <w:r w:rsidRPr="00F40B23">
        <w:rPr>
          <w:rFonts w:cs="Times New Roman"/>
          <w:smallCaps/>
          <w:sz w:val="24"/>
          <w:u w:val="single"/>
          <w:lang w:eastAsia="en-US"/>
        </w:rPr>
        <w:t>Yanay</w:t>
      </w:r>
      <w:proofErr w:type="spellEnd"/>
      <w:r w:rsidRPr="00F40B23">
        <w:rPr>
          <w:rFonts w:cs="Times New Roman"/>
          <w:smallCaps/>
          <w:sz w:val="24"/>
          <w:u w:val="single"/>
          <w:lang w:eastAsia="en-US"/>
        </w:rPr>
        <w:t xml:space="preserve"> &amp; T</w:t>
      </w:r>
      <w:r>
        <w:rPr>
          <w:rFonts w:cs="Times New Roman"/>
          <w:smallCaps/>
          <w:sz w:val="24"/>
          <w:u w:val="single"/>
          <w:lang w:eastAsia="en-US"/>
        </w:rPr>
        <w:t>ali</w:t>
      </w:r>
      <w:r w:rsidRPr="00F40B23">
        <w:rPr>
          <w:rFonts w:cs="Times New Roman"/>
          <w:smallCaps/>
          <w:sz w:val="24"/>
          <w:u w:val="single"/>
          <w:lang w:eastAsia="en-US"/>
        </w:rPr>
        <w:t xml:space="preserve"> Gal</w:t>
      </w:r>
      <w:r w:rsidRPr="00F40B23">
        <w:rPr>
          <w:rFonts w:cs="Times New Roman"/>
          <w:smallCaps/>
          <w:sz w:val="24"/>
          <w:lang w:eastAsia="en-US"/>
        </w:rPr>
        <w:t xml:space="preserve"> (eds.), From Harm To Reparation: Restorative Justice And Restorative Discourse In Israel (</w:t>
      </w:r>
      <w:r w:rsidRPr="00F40B23">
        <w:rPr>
          <w:rFonts w:cs="Times New Roman"/>
          <w:sz w:val="24"/>
          <w:lang w:eastAsia="en-US"/>
        </w:rPr>
        <w:t>Magness Publishers, 320 pages, 2016, Hebrew)</w:t>
      </w:r>
      <w:r w:rsidRPr="00F40B23">
        <w:rPr>
          <w:rFonts w:cs="Times New Roman"/>
          <w:smallCaps/>
          <w:sz w:val="24"/>
          <w:lang w:eastAsia="en-US"/>
        </w:rPr>
        <w:t>.</w:t>
      </w:r>
    </w:p>
    <w:p w14:paraId="50EBD5DB" w14:textId="77777777" w:rsidR="00F40B23" w:rsidRPr="00F40B23" w:rsidRDefault="00F40B23" w:rsidP="00F40B23">
      <w:pPr>
        <w:pStyle w:val="BodyTextIndent"/>
        <w:spacing w:line="300" w:lineRule="exact"/>
        <w:ind w:left="810" w:right="1038" w:firstLine="0"/>
        <w:jc w:val="both"/>
        <w:rPr>
          <w:smallCaps/>
          <w:u w:val="single"/>
          <w:lang w:eastAsia="en-US"/>
        </w:rPr>
      </w:pPr>
    </w:p>
    <w:p w14:paraId="33BF642D" w14:textId="7357EBDE" w:rsidR="00D1106E" w:rsidRDefault="00D1106E" w:rsidP="00D1106E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>
        <w:rPr>
          <w:b/>
          <w:bCs/>
          <w:smallCaps/>
          <w:noProof/>
        </w:rPr>
        <w:t xml:space="preserve">Chapters in Collections </w:t>
      </w:r>
    </w:p>
    <w:p w14:paraId="6260502E" w14:textId="77777777" w:rsidR="006F70A4" w:rsidRPr="00013011" w:rsidRDefault="006F70A4" w:rsidP="006F70A4">
      <w:pPr>
        <w:pStyle w:val="ListParagraph"/>
        <w:ind w:right="1038"/>
        <w:rPr>
          <w:b/>
          <w:bCs/>
          <w:i/>
          <w:iCs/>
        </w:rPr>
      </w:pPr>
    </w:p>
    <w:p w14:paraId="2A67A298" w14:textId="740A0C9B" w:rsidR="00ED1F68" w:rsidRPr="00AC66AE" w:rsidRDefault="00ED1F68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</w:rPr>
        <w:t>L</w:t>
      </w:r>
      <w:r w:rsidR="00F25F7A" w:rsidRPr="00AC66AE">
        <w:rPr>
          <w:rFonts w:cs="Times New Roman"/>
          <w:sz w:val="24"/>
          <w:szCs w:val="32"/>
        </w:rPr>
        <w:t>eslie</w:t>
      </w:r>
      <w:r w:rsidRPr="00AC66AE">
        <w:rPr>
          <w:rFonts w:cs="Times New Roman"/>
          <w:sz w:val="24"/>
          <w:szCs w:val="32"/>
        </w:rPr>
        <w:t xml:space="preserve"> </w:t>
      </w:r>
      <w:proofErr w:type="spellStart"/>
      <w:r w:rsidRPr="00AC66AE">
        <w:rPr>
          <w:rFonts w:cs="Times New Roman"/>
          <w:sz w:val="24"/>
          <w:szCs w:val="32"/>
        </w:rPr>
        <w:t>Sebba</w:t>
      </w:r>
      <w:proofErr w:type="spellEnd"/>
      <w:r w:rsidRPr="00AC66AE">
        <w:rPr>
          <w:rFonts w:cs="Times New Roman"/>
          <w:sz w:val="24"/>
          <w:szCs w:val="32"/>
        </w:rPr>
        <w:t xml:space="preserve"> </w:t>
      </w:r>
      <w:r w:rsidR="00F25F7A" w:rsidRPr="00AC66AE">
        <w:rPr>
          <w:rFonts w:cs="Times New Roman"/>
          <w:sz w:val="24"/>
          <w:szCs w:val="32"/>
        </w:rPr>
        <w:t>&amp;</w:t>
      </w:r>
      <w:r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sz w:val="24"/>
          <w:szCs w:val="32"/>
          <w:u w:val="single"/>
        </w:rPr>
        <w:t>T</w:t>
      </w:r>
      <w:r w:rsidR="00F25F7A" w:rsidRPr="00AC66AE">
        <w:rPr>
          <w:rFonts w:cs="Times New Roman"/>
          <w:sz w:val="24"/>
          <w:szCs w:val="32"/>
          <w:u w:val="single"/>
        </w:rPr>
        <w:t>ali</w:t>
      </w:r>
      <w:r w:rsidRPr="00AC66AE">
        <w:rPr>
          <w:rFonts w:cs="Times New Roman"/>
          <w:sz w:val="24"/>
          <w:szCs w:val="32"/>
          <w:u w:val="single"/>
        </w:rPr>
        <w:t xml:space="preserve"> Gal</w:t>
      </w:r>
      <w:r w:rsidR="00F25F7A" w:rsidRPr="00AC66AE">
        <w:rPr>
          <w:rFonts w:cs="Times New Roman"/>
          <w:sz w:val="24"/>
          <w:szCs w:val="32"/>
          <w:u w:val="single"/>
        </w:rPr>
        <w:t>,</w:t>
      </w:r>
      <w:r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i/>
          <w:iCs/>
          <w:sz w:val="24"/>
          <w:szCs w:val="32"/>
        </w:rPr>
        <w:t>Victims’ Rights in Israel</w:t>
      </w:r>
      <w:r w:rsidRPr="00AC66AE">
        <w:rPr>
          <w:rFonts w:cs="Times New Roman"/>
          <w:sz w:val="24"/>
          <w:szCs w:val="32"/>
        </w:rPr>
        <w:t xml:space="preserve">, in </w:t>
      </w:r>
      <w:r w:rsidR="00F25F7A" w:rsidRPr="00AC66AE">
        <w:rPr>
          <w:rFonts w:cs="Times New Roman"/>
          <w:sz w:val="24"/>
          <w:szCs w:val="32"/>
        </w:rPr>
        <w:t xml:space="preserve">Yuval Shani </w:t>
      </w:r>
      <w:r w:rsidR="003A433F" w:rsidRPr="00AC66AE">
        <w:rPr>
          <w:rFonts w:cs="Times New Roman"/>
          <w:sz w:val="24"/>
          <w:szCs w:val="32"/>
        </w:rPr>
        <w:t>(E</w:t>
      </w:r>
      <w:r w:rsidR="00F25F7A" w:rsidRPr="00AC66AE">
        <w:rPr>
          <w:rFonts w:cs="Times New Roman"/>
          <w:sz w:val="24"/>
          <w:szCs w:val="32"/>
        </w:rPr>
        <w:t>d.</w:t>
      </w:r>
      <w:r w:rsidR="003A433F" w:rsidRPr="00AC66AE">
        <w:rPr>
          <w:rFonts w:cs="Times New Roman"/>
          <w:sz w:val="24"/>
          <w:szCs w:val="32"/>
        </w:rPr>
        <w:t>)</w:t>
      </w:r>
      <w:r w:rsidR="00F25F7A" w:rsidRPr="00AC66AE">
        <w:rPr>
          <w:rFonts w:cs="Times New Roman"/>
          <w:sz w:val="24"/>
          <w:szCs w:val="32"/>
        </w:rPr>
        <w:t xml:space="preserve">, </w:t>
      </w:r>
      <w:proofErr w:type="spellStart"/>
      <w:r w:rsidRPr="00AC66AE">
        <w:rPr>
          <w:rFonts w:cs="Times New Roman"/>
          <w:smallCaps/>
          <w:sz w:val="24"/>
          <w:szCs w:val="32"/>
        </w:rPr>
        <w:t>Sefer</w:t>
      </w:r>
      <w:proofErr w:type="spellEnd"/>
      <w:r w:rsidRPr="00AC66AE">
        <w:rPr>
          <w:rFonts w:cs="Times New Roman"/>
          <w:smallCaps/>
          <w:sz w:val="24"/>
          <w:szCs w:val="32"/>
        </w:rPr>
        <w:t xml:space="preserve"> Shamgar</w:t>
      </w:r>
      <w:r w:rsidRPr="00AC66AE">
        <w:rPr>
          <w:rFonts w:cs="Times New Roman"/>
          <w:sz w:val="24"/>
          <w:szCs w:val="32"/>
        </w:rPr>
        <w:t xml:space="preserve"> (2)</w:t>
      </w:r>
      <w:r w:rsidR="00F25F7A" w:rsidRPr="00AC66AE">
        <w:rPr>
          <w:rFonts w:cs="Times New Roman"/>
          <w:sz w:val="24"/>
          <w:szCs w:val="32"/>
        </w:rPr>
        <w:t>, pp.</w:t>
      </w:r>
      <w:r w:rsidRPr="00AC66AE">
        <w:rPr>
          <w:rFonts w:cs="Times New Roman"/>
          <w:sz w:val="24"/>
          <w:szCs w:val="32"/>
        </w:rPr>
        <w:t xml:space="preserve"> 157</w:t>
      </w:r>
      <w:r w:rsidR="00F25F7A" w:rsidRPr="00AC66AE">
        <w:rPr>
          <w:rFonts w:cs="Times New Roman"/>
          <w:sz w:val="24"/>
          <w:szCs w:val="32"/>
        </w:rPr>
        <w:t>-</w:t>
      </w:r>
      <w:r w:rsidRPr="00AC66AE">
        <w:rPr>
          <w:rFonts w:cs="Times New Roman"/>
          <w:sz w:val="24"/>
          <w:szCs w:val="32"/>
        </w:rPr>
        <w:t xml:space="preserve">212 </w:t>
      </w:r>
      <w:r w:rsidR="00F25F7A" w:rsidRPr="00AC66AE">
        <w:rPr>
          <w:rFonts w:cs="Times New Roman"/>
          <w:sz w:val="24"/>
          <w:szCs w:val="32"/>
        </w:rPr>
        <w:t>(</w:t>
      </w:r>
      <w:r w:rsidRPr="00AC66AE">
        <w:rPr>
          <w:rFonts w:cs="Times New Roman"/>
          <w:sz w:val="24"/>
          <w:szCs w:val="32"/>
        </w:rPr>
        <w:t>Israel Bar Association</w:t>
      </w:r>
      <w:r w:rsidR="00F25F7A" w:rsidRPr="00AC66AE">
        <w:rPr>
          <w:rFonts w:cs="Times New Roman"/>
          <w:sz w:val="24"/>
          <w:szCs w:val="32"/>
        </w:rPr>
        <w:t>, 2003, (Hebrew).</w:t>
      </w:r>
    </w:p>
    <w:p w14:paraId="67BD1B39" w14:textId="521790CC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  <w:rtl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Children’s Rights in Practice: The Participation of Children in Care and Protection Decisions</w:t>
      </w:r>
      <w:r w:rsidR="00ED1F68" w:rsidRPr="00AC66AE">
        <w:rPr>
          <w:rFonts w:cs="Times New Roman"/>
          <w:sz w:val="24"/>
          <w:szCs w:val="32"/>
        </w:rPr>
        <w:t>, in K</w:t>
      </w:r>
      <w:r w:rsidR="003A433F" w:rsidRPr="00AC66AE">
        <w:rPr>
          <w:rFonts w:cs="Times New Roman"/>
          <w:sz w:val="24"/>
          <w:szCs w:val="32"/>
        </w:rPr>
        <w:t>laus</w:t>
      </w:r>
      <w:r w:rsidR="00ED1F68" w:rsidRPr="00AC66AE">
        <w:rPr>
          <w:rFonts w:cs="Times New Roman"/>
          <w:sz w:val="24"/>
          <w:szCs w:val="32"/>
        </w:rPr>
        <w:t xml:space="preserve"> Hoffmann-Holland (Ed.), </w:t>
      </w:r>
      <w:r w:rsidR="00ED1F68" w:rsidRPr="00AC66AE">
        <w:rPr>
          <w:rFonts w:cs="Times New Roman"/>
          <w:smallCaps/>
          <w:sz w:val="24"/>
          <w:szCs w:val="32"/>
        </w:rPr>
        <w:t>Ethics and Human Rights in a Globalized World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323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336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Mohr-</w:t>
      </w:r>
      <w:proofErr w:type="spellStart"/>
      <w:r w:rsidR="00ED1F68" w:rsidRPr="00AC66AE">
        <w:rPr>
          <w:rFonts w:cs="Times New Roman"/>
          <w:sz w:val="24"/>
          <w:szCs w:val="32"/>
        </w:rPr>
        <w:t>Siebeck</w:t>
      </w:r>
      <w:proofErr w:type="spellEnd"/>
      <w:r w:rsidR="00ED1F68" w:rsidRPr="00AC66AE">
        <w:rPr>
          <w:rFonts w:cs="Times New Roman"/>
          <w:sz w:val="24"/>
          <w:szCs w:val="32"/>
        </w:rPr>
        <w:t>, Tübingen</w:t>
      </w:r>
      <w:r w:rsidRPr="00AC66AE">
        <w:rPr>
          <w:rFonts w:cs="Times New Roman"/>
          <w:sz w:val="24"/>
          <w:szCs w:val="32"/>
        </w:rPr>
        <w:t xml:space="preserve"> 2009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>.</w:t>
      </w:r>
      <w:r w:rsidR="003872F7">
        <w:rPr>
          <w:rFonts w:cs="Times New Roman"/>
          <w:sz w:val="24"/>
          <w:szCs w:val="32"/>
        </w:rPr>
        <w:t xml:space="preserve"> Available at: </w:t>
      </w:r>
      <w:hyperlink r:id="rId9" w:history="1">
        <w:r w:rsidR="003872F7" w:rsidRPr="009531F5">
          <w:rPr>
            <w:rStyle w:val="Hyperlink"/>
            <w:rFonts w:cs="Times New Roman"/>
            <w:sz w:val="24"/>
            <w:szCs w:val="32"/>
          </w:rPr>
          <w:t>https://www.researchgate.net/profile/Tali-Gal-2/publication/314514698_Children's_Rights_in_Practice_The_Participation_of_Children_in_Care_and_Protection_Decisions/links/5c66684ea6fdccb608c3cec3/Childrens-Rights-in-Practice-The-Participation-of-Children-in-Care-and-Protection-Decisions.pdf</w:t>
        </w:r>
      </w:hyperlink>
      <w:r w:rsidR="003872F7">
        <w:rPr>
          <w:rFonts w:cs="Times New Roman"/>
          <w:sz w:val="24"/>
          <w:szCs w:val="32"/>
        </w:rPr>
        <w:t xml:space="preserve"> </w:t>
      </w:r>
    </w:p>
    <w:p w14:paraId="549E2E3A" w14:textId="6DA10166" w:rsidR="00ED1F68" w:rsidRPr="00AC66AE" w:rsidRDefault="00ED1F68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color w:val="000000"/>
          <w:sz w:val="24"/>
          <w:szCs w:val="32"/>
        </w:rPr>
      </w:pPr>
      <w:r w:rsidRPr="00AC66AE">
        <w:rPr>
          <w:rFonts w:cs="Times New Roman"/>
          <w:sz w:val="24"/>
          <w:szCs w:val="32"/>
        </w:rPr>
        <w:t xml:space="preserve">U. </w:t>
      </w:r>
      <w:proofErr w:type="spellStart"/>
      <w:r w:rsidRPr="00AC66AE">
        <w:rPr>
          <w:rFonts w:cs="Times New Roman"/>
          <w:sz w:val="24"/>
          <w:szCs w:val="32"/>
        </w:rPr>
        <w:t>Yanay</w:t>
      </w:r>
      <w:proofErr w:type="spellEnd"/>
      <w:r w:rsidRPr="00AC66AE">
        <w:rPr>
          <w:rFonts w:cs="Times New Roman"/>
          <w:sz w:val="24"/>
          <w:szCs w:val="32"/>
        </w:rPr>
        <w:t xml:space="preserve"> </w:t>
      </w:r>
      <w:r w:rsidR="003A433F" w:rsidRPr="00AC66AE">
        <w:rPr>
          <w:rFonts w:cs="Times New Roman"/>
          <w:sz w:val="24"/>
          <w:szCs w:val="32"/>
        </w:rPr>
        <w:t>&amp;</w:t>
      </w:r>
      <w:r w:rsidRPr="00AC66AE">
        <w:rPr>
          <w:rFonts w:cs="Times New Roman"/>
          <w:sz w:val="24"/>
          <w:szCs w:val="32"/>
        </w:rPr>
        <w:t xml:space="preserve"> </w:t>
      </w:r>
      <w:r w:rsidR="00F25F7A"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  <w:u w:val="single"/>
        </w:rPr>
        <w:t>,</w:t>
      </w:r>
      <w:r w:rsidR="00F25F7A" w:rsidRPr="00AC66AE">
        <w:rPr>
          <w:rFonts w:cs="Times New Roman"/>
          <w:sz w:val="24"/>
          <w:szCs w:val="32"/>
        </w:rPr>
        <w:t xml:space="preserve"> </w:t>
      </w:r>
      <w:r w:rsidRPr="00AC66AE">
        <w:rPr>
          <w:rFonts w:cs="Times New Roman"/>
          <w:i/>
          <w:iCs/>
          <w:sz w:val="24"/>
          <w:szCs w:val="32"/>
        </w:rPr>
        <w:t>Lobbying for Rights: Crime Victims in Israel</w:t>
      </w:r>
      <w:r w:rsidRPr="00AC66AE">
        <w:rPr>
          <w:rFonts w:cs="Times New Roman"/>
          <w:sz w:val="24"/>
          <w:szCs w:val="32"/>
        </w:rPr>
        <w:t xml:space="preserve">, in </w:t>
      </w:r>
      <w:proofErr w:type="spellStart"/>
      <w:r w:rsidRPr="00AC66AE">
        <w:rPr>
          <w:rFonts w:cs="Times New Roman"/>
          <w:sz w:val="24"/>
          <w:szCs w:val="32"/>
        </w:rPr>
        <w:t>S</w:t>
      </w:r>
      <w:r w:rsidR="003A433F" w:rsidRPr="00AC66AE">
        <w:rPr>
          <w:rFonts w:cs="Times New Roman"/>
          <w:sz w:val="24"/>
          <w:szCs w:val="32"/>
        </w:rPr>
        <w:t>hlomo</w:t>
      </w:r>
      <w:proofErr w:type="spellEnd"/>
      <w:r w:rsidRPr="00AC66AE">
        <w:rPr>
          <w:rFonts w:cs="Times New Roman"/>
          <w:sz w:val="24"/>
          <w:szCs w:val="32"/>
        </w:rPr>
        <w:t xml:space="preserve"> </w:t>
      </w:r>
      <w:proofErr w:type="spellStart"/>
      <w:r w:rsidRPr="00AC66AE">
        <w:rPr>
          <w:rFonts w:cs="Times New Roman"/>
          <w:sz w:val="24"/>
          <w:szCs w:val="32"/>
        </w:rPr>
        <w:t>G</w:t>
      </w:r>
      <w:r w:rsidR="003A433F" w:rsidRPr="00AC66AE">
        <w:rPr>
          <w:rFonts w:cs="Times New Roman"/>
          <w:sz w:val="24"/>
          <w:szCs w:val="32"/>
        </w:rPr>
        <w:t>iora</w:t>
      </w:r>
      <w:proofErr w:type="spellEnd"/>
      <w:r w:rsidRPr="00AC66AE">
        <w:rPr>
          <w:rFonts w:cs="Times New Roman"/>
          <w:sz w:val="24"/>
          <w:szCs w:val="32"/>
        </w:rPr>
        <w:t xml:space="preserve"> </w:t>
      </w:r>
      <w:proofErr w:type="spellStart"/>
      <w:r w:rsidRPr="00AC66AE">
        <w:rPr>
          <w:rFonts w:cs="Times New Roman"/>
          <w:sz w:val="24"/>
          <w:szCs w:val="32"/>
        </w:rPr>
        <w:t>Shoham</w:t>
      </w:r>
      <w:proofErr w:type="spellEnd"/>
      <w:r w:rsidRPr="00AC66AE">
        <w:rPr>
          <w:rFonts w:cs="Times New Roman"/>
          <w:sz w:val="24"/>
          <w:szCs w:val="32"/>
        </w:rPr>
        <w:t>, P</w:t>
      </w:r>
      <w:r w:rsidR="003A433F" w:rsidRPr="00AC66AE">
        <w:rPr>
          <w:rFonts w:cs="Times New Roman"/>
          <w:sz w:val="24"/>
          <w:szCs w:val="32"/>
        </w:rPr>
        <w:t>aul</w:t>
      </w:r>
      <w:r w:rsidRPr="00AC66AE">
        <w:rPr>
          <w:rFonts w:cs="Times New Roman"/>
          <w:sz w:val="24"/>
          <w:szCs w:val="32"/>
        </w:rPr>
        <w:t xml:space="preserve"> Knepper, </w:t>
      </w:r>
      <w:r w:rsidR="003A433F" w:rsidRPr="00AC66AE">
        <w:rPr>
          <w:rFonts w:cs="Times New Roman"/>
          <w:sz w:val="24"/>
          <w:szCs w:val="32"/>
        </w:rPr>
        <w:t xml:space="preserve">&amp; </w:t>
      </w:r>
      <w:r w:rsidRPr="00AC66AE">
        <w:rPr>
          <w:rFonts w:cs="Times New Roman"/>
          <w:sz w:val="24"/>
          <w:szCs w:val="32"/>
        </w:rPr>
        <w:t>M</w:t>
      </w:r>
      <w:r w:rsidR="003A433F" w:rsidRPr="00AC66AE">
        <w:rPr>
          <w:rFonts w:cs="Times New Roman"/>
          <w:sz w:val="24"/>
          <w:szCs w:val="32"/>
        </w:rPr>
        <w:t>artin</w:t>
      </w:r>
      <w:r w:rsidRPr="00AC66AE">
        <w:rPr>
          <w:rFonts w:cs="Times New Roman"/>
          <w:sz w:val="24"/>
          <w:szCs w:val="32"/>
        </w:rPr>
        <w:t xml:space="preserve"> </w:t>
      </w:r>
      <w:proofErr w:type="spellStart"/>
      <w:r w:rsidRPr="00AC66AE">
        <w:rPr>
          <w:rFonts w:cs="Times New Roman"/>
          <w:sz w:val="24"/>
          <w:szCs w:val="32"/>
        </w:rPr>
        <w:t>Kett</w:t>
      </w:r>
      <w:proofErr w:type="spellEnd"/>
      <w:r w:rsidRPr="00AC66AE">
        <w:rPr>
          <w:rFonts w:cs="Times New Roman"/>
          <w:sz w:val="24"/>
          <w:szCs w:val="32"/>
        </w:rPr>
        <w:t xml:space="preserve"> (Eds.), </w:t>
      </w:r>
      <w:r w:rsidRPr="00AC66AE">
        <w:rPr>
          <w:rFonts w:cs="Times New Roman"/>
          <w:smallCaps/>
          <w:sz w:val="24"/>
          <w:szCs w:val="32"/>
        </w:rPr>
        <w:t>International Handbook of Victimology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Pr="00AC66AE">
        <w:rPr>
          <w:rFonts w:cs="Times New Roman"/>
          <w:smallCaps/>
          <w:sz w:val="24"/>
          <w:szCs w:val="32"/>
        </w:rPr>
        <w:t xml:space="preserve"> </w:t>
      </w:r>
      <w:r w:rsidRPr="00AC66AE">
        <w:rPr>
          <w:rFonts w:cs="Times New Roman"/>
          <w:sz w:val="24"/>
          <w:szCs w:val="32"/>
        </w:rPr>
        <w:t>373</w:t>
      </w:r>
      <w:r w:rsidR="003A433F" w:rsidRPr="00AC66AE">
        <w:rPr>
          <w:rFonts w:cs="Times New Roman"/>
          <w:sz w:val="24"/>
          <w:szCs w:val="32"/>
        </w:rPr>
        <w:t>-</w:t>
      </w:r>
      <w:r w:rsidRPr="00AC66AE">
        <w:rPr>
          <w:rFonts w:cs="Times New Roman"/>
          <w:sz w:val="24"/>
          <w:szCs w:val="32"/>
        </w:rPr>
        <w:t xml:space="preserve">396 </w:t>
      </w:r>
      <w:r w:rsidR="003A433F" w:rsidRPr="00AC66AE">
        <w:rPr>
          <w:rFonts w:cs="Times New Roman"/>
          <w:sz w:val="24"/>
          <w:szCs w:val="32"/>
        </w:rPr>
        <w:t>(</w:t>
      </w:r>
      <w:r w:rsidRPr="00AC66AE">
        <w:rPr>
          <w:rFonts w:cs="Times New Roman"/>
          <w:sz w:val="24"/>
          <w:szCs w:val="32"/>
        </w:rPr>
        <w:t>CRC Press</w:t>
      </w:r>
      <w:r w:rsidR="00F25F7A" w:rsidRPr="00AC66AE">
        <w:rPr>
          <w:rFonts w:cs="Times New Roman"/>
          <w:sz w:val="24"/>
          <w:szCs w:val="32"/>
        </w:rPr>
        <w:t>, 2010</w:t>
      </w:r>
      <w:r w:rsidR="003A433F" w:rsidRPr="00AC66AE">
        <w:rPr>
          <w:rFonts w:cs="Times New Roman"/>
          <w:sz w:val="24"/>
          <w:szCs w:val="32"/>
        </w:rPr>
        <w:t>)</w:t>
      </w:r>
      <w:r w:rsidRPr="00AC66AE">
        <w:rPr>
          <w:rFonts w:cs="Times New Roman"/>
          <w:sz w:val="24"/>
          <w:szCs w:val="32"/>
        </w:rPr>
        <w:t xml:space="preserve">. </w:t>
      </w:r>
    </w:p>
    <w:p w14:paraId="320275A6" w14:textId="1964FB61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lastRenderedPageBreak/>
        <w:t>Tali Gal</w:t>
      </w:r>
      <w:r w:rsidRPr="00AC66AE">
        <w:rPr>
          <w:rFonts w:cs="Times New Roman"/>
          <w:sz w:val="24"/>
          <w:szCs w:val="32"/>
        </w:rPr>
        <w:t xml:space="preserve"> </w:t>
      </w:r>
      <w:r w:rsidR="003A433F" w:rsidRPr="00AC66AE">
        <w:rPr>
          <w:rFonts w:cs="Times New Roman"/>
          <w:sz w:val="24"/>
          <w:szCs w:val="32"/>
        </w:rPr>
        <w:t>&amp;</w:t>
      </w:r>
      <w:r w:rsidR="00ED1F68" w:rsidRPr="00AC66AE">
        <w:rPr>
          <w:rFonts w:cs="Times New Roman"/>
          <w:sz w:val="24"/>
          <w:szCs w:val="32"/>
        </w:rPr>
        <w:t xml:space="preserve"> </w:t>
      </w:r>
      <w:proofErr w:type="spellStart"/>
      <w:r w:rsidR="00ED1F68" w:rsidRPr="00AC66AE">
        <w:rPr>
          <w:rFonts w:cs="Times New Roman"/>
          <w:sz w:val="24"/>
          <w:szCs w:val="32"/>
        </w:rPr>
        <w:t>V</w:t>
      </w:r>
      <w:r w:rsidR="003A433F" w:rsidRPr="00AC66AE">
        <w:rPr>
          <w:rFonts w:cs="Times New Roman"/>
          <w:sz w:val="24"/>
          <w:szCs w:val="32"/>
        </w:rPr>
        <w:t>ered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</w:t>
      </w:r>
      <w:proofErr w:type="spellStart"/>
      <w:r w:rsidR="00ED1F68" w:rsidRPr="00AC66AE">
        <w:rPr>
          <w:rFonts w:cs="Times New Roman"/>
          <w:sz w:val="24"/>
          <w:szCs w:val="32"/>
        </w:rPr>
        <w:t>Shidlo-Hezroni</w:t>
      </w:r>
      <w:proofErr w:type="spellEnd"/>
      <w:r w:rsidR="003A433F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Restorative Justice as Therapeutic Jurisprudence: The Case of Child Victims</w:t>
      </w:r>
      <w:r w:rsidR="00ED1F68" w:rsidRPr="00AC66AE">
        <w:rPr>
          <w:rFonts w:cs="Times New Roman"/>
          <w:sz w:val="24"/>
          <w:szCs w:val="32"/>
        </w:rPr>
        <w:t>, in E</w:t>
      </w:r>
      <w:r w:rsidR="003A433F" w:rsidRPr="00AC66AE">
        <w:rPr>
          <w:rFonts w:cs="Times New Roman"/>
          <w:sz w:val="24"/>
          <w:szCs w:val="32"/>
        </w:rPr>
        <w:t>dna</w:t>
      </w:r>
      <w:r w:rsidR="00ED1F68" w:rsidRPr="00AC66AE">
        <w:rPr>
          <w:rFonts w:cs="Times New Roman"/>
          <w:sz w:val="24"/>
          <w:szCs w:val="32"/>
        </w:rPr>
        <w:t xml:space="preserve"> </w:t>
      </w:r>
      <w:proofErr w:type="spellStart"/>
      <w:r w:rsidR="00ED1F68" w:rsidRPr="00AC66AE">
        <w:rPr>
          <w:rFonts w:cs="Times New Roman"/>
          <w:sz w:val="24"/>
          <w:szCs w:val="32"/>
        </w:rPr>
        <w:t>Erez</w:t>
      </w:r>
      <w:proofErr w:type="spellEnd"/>
      <w:r w:rsidR="00ED1F68" w:rsidRPr="00AC66AE">
        <w:rPr>
          <w:rFonts w:cs="Times New Roman"/>
          <w:sz w:val="24"/>
          <w:szCs w:val="32"/>
        </w:rPr>
        <w:t>, M</w:t>
      </w:r>
      <w:r w:rsidR="003A433F" w:rsidRPr="00AC66AE">
        <w:rPr>
          <w:rFonts w:cs="Times New Roman"/>
          <w:sz w:val="24"/>
          <w:szCs w:val="32"/>
        </w:rPr>
        <w:t>ichael</w:t>
      </w:r>
      <w:r w:rsidR="00ED1F68" w:rsidRPr="00AC66AE">
        <w:rPr>
          <w:rFonts w:cs="Times New Roman"/>
          <w:sz w:val="24"/>
          <w:szCs w:val="32"/>
        </w:rPr>
        <w:t xml:space="preserve"> </w:t>
      </w:r>
      <w:proofErr w:type="spellStart"/>
      <w:r w:rsidR="00ED1F68" w:rsidRPr="00AC66AE">
        <w:rPr>
          <w:rFonts w:cs="Times New Roman"/>
          <w:sz w:val="24"/>
          <w:szCs w:val="32"/>
          <w:lang w:val="en"/>
        </w:rPr>
        <w:t>Kilchling</w:t>
      </w:r>
      <w:proofErr w:type="spellEnd"/>
      <w:r w:rsidR="00ED1F68" w:rsidRPr="00AC66AE">
        <w:rPr>
          <w:rFonts w:cs="Times New Roman"/>
          <w:sz w:val="24"/>
          <w:szCs w:val="32"/>
          <w:lang w:val="en"/>
        </w:rPr>
        <w:t>, and J</w:t>
      </w:r>
      <w:r w:rsidR="003A433F" w:rsidRPr="00AC66AE">
        <w:rPr>
          <w:rFonts w:cs="Times New Roman"/>
          <w:sz w:val="24"/>
          <w:szCs w:val="32"/>
          <w:lang w:val="en"/>
        </w:rPr>
        <w:t xml:space="preserve">o-Anne </w:t>
      </w:r>
      <w:proofErr w:type="spellStart"/>
      <w:r w:rsidR="00ED1F68" w:rsidRPr="00AC66AE">
        <w:rPr>
          <w:rFonts w:cs="Times New Roman"/>
          <w:sz w:val="24"/>
          <w:szCs w:val="32"/>
          <w:lang w:val="en"/>
        </w:rPr>
        <w:t>Wemmers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(Eds.), </w:t>
      </w:r>
      <w:r w:rsidR="00ED1F68" w:rsidRPr="00AC66AE">
        <w:rPr>
          <w:rFonts w:cs="Times New Roman"/>
          <w:smallCaps/>
          <w:sz w:val="24"/>
          <w:szCs w:val="32"/>
          <w:lang w:val="en"/>
        </w:rPr>
        <w:t>Therapeutic Jurisprudence and Victim Participation in Justice: International Perspectives</w:t>
      </w:r>
      <w:r w:rsidR="003A433F" w:rsidRPr="00AC66AE">
        <w:rPr>
          <w:rFonts w:cs="Times New Roman"/>
          <w:smallCaps/>
          <w:sz w:val="24"/>
          <w:szCs w:val="32"/>
          <w:lang w:val="en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3A433F" w:rsidRPr="00AC66AE">
        <w:rPr>
          <w:rFonts w:cs="Times New Roman"/>
          <w:sz w:val="24"/>
          <w:szCs w:val="32"/>
        </w:rPr>
        <w:t xml:space="preserve">pp. </w:t>
      </w:r>
      <w:r w:rsidR="00ED1F68" w:rsidRPr="00AC66AE">
        <w:rPr>
          <w:rFonts w:cs="Times New Roman"/>
          <w:sz w:val="24"/>
          <w:szCs w:val="32"/>
        </w:rPr>
        <w:t>139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167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Carolina Academic Press</w:t>
      </w:r>
      <w:r w:rsidRPr="00AC66AE">
        <w:rPr>
          <w:rFonts w:cs="Times New Roman"/>
          <w:sz w:val="24"/>
          <w:szCs w:val="32"/>
        </w:rPr>
        <w:t>, 2011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>.</w:t>
      </w:r>
      <w:r w:rsidR="0056327C">
        <w:rPr>
          <w:rFonts w:cs="Times New Roman"/>
          <w:sz w:val="24"/>
          <w:szCs w:val="32"/>
        </w:rPr>
        <w:t xml:space="preserve"> </w:t>
      </w:r>
    </w:p>
    <w:p w14:paraId="6FF134C7" w14:textId="3AF4788E" w:rsidR="00ED1F68" w:rsidRPr="00AC66AE" w:rsidRDefault="00F25F7A" w:rsidP="00C86D1F">
      <w:pPr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3A433F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Crime Victimization and Child Well-Being</w:t>
      </w:r>
      <w:r w:rsidR="00ED1F68" w:rsidRPr="00AC66AE">
        <w:rPr>
          <w:rFonts w:cs="Times New Roman"/>
          <w:sz w:val="24"/>
          <w:szCs w:val="32"/>
        </w:rPr>
        <w:t>, in A</w:t>
      </w:r>
      <w:r w:rsidR="003A433F" w:rsidRPr="00AC66AE">
        <w:rPr>
          <w:rFonts w:cs="Times New Roman"/>
          <w:sz w:val="24"/>
          <w:szCs w:val="32"/>
        </w:rPr>
        <w:t>sher</w:t>
      </w:r>
      <w:r w:rsidR="00ED1F68" w:rsidRPr="00AC66AE">
        <w:rPr>
          <w:rFonts w:cs="Times New Roman"/>
          <w:sz w:val="24"/>
          <w:szCs w:val="32"/>
        </w:rPr>
        <w:t xml:space="preserve"> Ben-</w:t>
      </w:r>
      <w:proofErr w:type="spellStart"/>
      <w:r w:rsidR="00ED1F68" w:rsidRPr="00AC66AE">
        <w:rPr>
          <w:rFonts w:cs="Times New Roman"/>
          <w:sz w:val="24"/>
          <w:szCs w:val="32"/>
        </w:rPr>
        <w:t>Arieh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, </w:t>
      </w:r>
      <w:r w:rsidR="003A433F" w:rsidRPr="00AC66AE">
        <w:rPr>
          <w:rFonts w:cs="Times New Roman"/>
          <w:sz w:val="24"/>
          <w:szCs w:val="32"/>
        </w:rPr>
        <w:t xml:space="preserve">Ivar </w:t>
      </w:r>
      <w:proofErr w:type="spellStart"/>
      <w:r w:rsidR="00ED1F68" w:rsidRPr="00AC66AE">
        <w:rPr>
          <w:rFonts w:cs="Times New Roman"/>
          <w:sz w:val="24"/>
          <w:szCs w:val="32"/>
        </w:rPr>
        <w:t>Frones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, </w:t>
      </w:r>
      <w:proofErr w:type="spellStart"/>
      <w:r w:rsidR="00ED1F68" w:rsidRPr="00AC66AE">
        <w:rPr>
          <w:rFonts w:cs="Times New Roman"/>
          <w:sz w:val="24"/>
          <w:szCs w:val="32"/>
        </w:rPr>
        <w:t>F</w:t>
      </w:r>
      <w:r w:rsidR="003A433F" w:rsidRPr="00AC66AE">
        <w:rPr>
          <w:rFonts w:cs="Times New Roman"/>
          <w:sz w:val="24"/>
          <w:szCs w:val="32"/>
        </w:rPr>
        <w:t>erran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Casas, </w:t>
      </w:r>
      <w:r w:rsidR="003A433F" w:rsidRPr="00AC66AE">
        <w:rPr>
          <w:rFonts w:cs="Times New Roman"/>
          <w:sz w:val="24"/>
          <w:szCs w:val="32"/>
        </w:rPr>
        <w:t xml:space="preserve">&amp; </w:t>
      </w:r>
      <w:r w:rsidR="00ED1F68" w:rsidRPr="00AC66AE">
        <w:rPr>
          <w:rFonts w:cs="Times New Roman"/>
          <w:sz w:val="24"/>
          <w:szCs w:val="32"/>
        </w:rPr>
        <w:t>J</w:t>
      </w:r>
      <w:r w:rsidR="003A433F" w:rsidRPr="00AC66AE">
        <w:rPr>
          <w:rFonts w:cs="Times New Roman"/>
          <w:sz w:val="24"/>
          <w:szCs w:val="32"/>
        </w:rPr>
        <w:t>ill</w:t>
      </w:r>
      <w:r w:rsidR="00ED1F68" w:rsidRPr="00AC66AE">
        <w:rPr>
          <w:rFonts w:cs="Times New Roman"/>
          <w:sz w:val="24"/>
          <w:szCs w:val="32"/>
        </w:rPr>
        <w:t xml:space="preserve"> Korbin (Eds.), </w:t>
      </w:r>
      <w:r w:rsidR="00ED1F68" w:rsidRPr="00AC66AE">
        <w:rPr>
          <w:rFonts w:cs="Times New Roman"/>
          <w:smallCaps/>
          <w:sz w:val="24"/>
          <w:szCs w:val="32"/>
        </w:rPr>
        <w:t>Handbook of Child Well-Being</w:t>
      </w:r>
      <w:r w:rsidR="003A433F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2617</w:t>
      </w:r>
      <w:r w:rsidR="003A433F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2652 </w:t>
      </w:r>
      <w:r w:rsidR="003A433F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Springer Science Dordrecht</w:t>
      </w:r>
      <w:r w:rsidRPr="00AC66AE">
        <w:rPr>
          <w:rFonts w:cs="Times New Roman"/>
          <w:sz w:val="24"/>
          <w:szCs w:val="32"/>
        </w:rPr>
        <w:t>, 2013</w:t>
      </w:r>
      <w:r w:rsidR="003A433F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 xml:space="preserve">. </w:t>
      </w:r>
      <w:r w:rsidR="0056327C">
        <w:rPr>
          <w:rFonts w:cs="Times New Roman"/>
          <w:sz w:val="24"/>
          <w:szCs w:val="32"/>
        </w:rPr>
        <w:t xml:space="preserve">Available at: </w:t>
      </w:r>
      <w:hyperlink r:id="rId10" w:history="1">
        <w:r w:rsidR="0056327C" w:rsidRPr="009531F5">
          <w:rPr>
            <w:rStyle w:val="Hyperlink"/>
            <w:rFonts w:cs="Times New Roman"/>
            <w:sz w:val="24"/>
            <w:szCs w:val="32"/>
          </w:rPr>
          <w:t>https://www.researchgate.net/publication/322734983_Crime_victimization_and_child_well-being</w:t>
        </w:r>
      </w:hyperlink>
      <w:r w:rsidR="0056327C">
        <w:rPr>
          <w:rFonts w:cs="Times New Roman"/>
          <w:sz w:val="24"/>
          <w:szCs w:val="32"/>
        </w:rPr>
        <w:t xml:space="preserve"> </w:t>
      </w:r>
    </w:p>
    <w:p w14:paraId="13F14DE4" w14:textId="2795F814" w:rsidR="00ED1F68" w:rsidRPr="007D4AFD" w:rsidRDefault="00F25F7A" w:rsidP="00C86D1F">
      <w:pPr>
        <w:pStyle w:val="ListParagraph"/>
        <w:numPr>
          <w:ilvl w:val="0"/>
          <w:numId w:val="18"/>
        </w:numPr>
        <w:spacing w:before="120" w:after="120"/>
        <w:jc w:val="both"/>
        <w:rPr>
          <w:rFonts w:cs="Times New Roman"/>
          <w:sz w:val="24"/>
          <w:szCs w:val="32"/>
        </w:rPr>
      </w:pPr>
      <w:r w:rsidRPr="007D4AFD">
        <w:rPr>
          <w:rFonts w:cs="Times New Roman"/>
          <w:sz w:val="24"/>
          <w:szCs w:val="32"/>
          <w:u w:val="single"/>
        </w:rPr>
        <w:t>Tali Gal</w:t>
      </w:r>
      <w:r w:rsidR="00F30BEA" w:rsidRPr="007D4AFD">
        <w:rPr>
          <w:rFonts w:cs="Times New Roman"/>
          <w:sz w:val="24"/>
          <w:szCs w:val="32"/>
        </w:rPr>
        <w:t>,</w:t>
      </w:r>
      <w:r w:rsidR="00ED1F68" w:rsidRPr="007D4AFD">
        <w:rPr>
          <w:rFonts w:cs="Times New Roman"/>
          <w:b/>
          <w:bCs/>
          <w:sz w:val="24"/>
          <w:szCs w:val="32"/>
        </w:rPr>
        <w:t xml:space="preserve"> </w:t>
      </w:r>
      <w:r w:rsidR="00ED1F68" w:rsidRPr="007D4AFD">
        <w:rPr>
          <w:rFonts w:cs="Times New Roman"/>
          <w:i/>
          <w:iCs/>
          <w:sz w:val="24"/>
          <w:szCs w:val="32"/>
        </w:rPr>
        <w:t>Conclusion</w:t>
      </w:r>
      <w:r w:rsidR="00B1773A" w:rsidRPr="007D4AFD">
        <w:rPr>
          <w:rFonts w:cs="Times New Roman"/>
          <w:i/>
          <w:iCs/>
          <w:sz w:val="24"/>
          <w:szCs w:val="32"/>
        </w:rPr>
        <w:t>:</w:t>
      </w:r>
      <w:r w:rsidR="00ED1F68" w:rsidRPr="007D4AFD">
        <w:rPr>
          <w:rFonts w:cs="Times New Roman"/>
          <w:i/>
          <w:iCs/>
          <w:sz w:val="24"/>
          <w:szCs w:val="32"/>
        </w:rPr>
        <w:t xml:space="preserve"> From Social Exclusion to Child-Inclusive Policies: Toward an Ecological Model of Child Participation</w:t>
      </w:r>
      <w:r w:rsidR="00ED1F68" w:rsidRPr="007D4AFD">
        <w:rPr>
          <w:rFonts w:cs="Times New Roman"/>
          <w:sz w:val="24"/>
          <w:szCs w:val="32"/>
        </w:rPr>
        <w:t>, in T</w:t>
      </w:r>
      <w:r w:rsidR="00BA2157" w:rsidRPr="007D4AFD">
        <w:rPr>
          <w:rFonts w:cs="Times New Roman"/>
          <w:sz w:val="24"/>
          <w:szCs w:val="32"/>
        </w:rPr>
        <w:t>ali</w:t>
      </w:r>
      <w:r w:rsidR="00ED1F68" w:rsidRPr="007D4AFD">
        <w:rPr>
          <w:rFonts w:cs="Times New Roman"/>
          <w:sz w:val="24"/>
          <w:szCs w:val="32"/>
        </w:rPr>
        <w:t xml:space="preserve"> Gal </w:t>
      </w:r>
      <w:r w:rsidR="00BA2157" w:rsidRPr="007D4AFD">
        <w:rPr>
          <w:rFonts w:cs="Times New Roman"/>
          <w:sz w:val="24"/>
          <w:szCs w:val="32"/>
        </w:rPr>
        <w:t>&amp;</w:t>
      </w:r>
      <w:r w:rsidR="00ED1F68" w:rsidRPr="007D4AFD">
        <w:rPr>
          <w:rFonts w:cs="Times New Roman"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sz w:val="24"/>
          <w:szCs w:val="32"/>
        </w:rPr>
        <w:t>B</w:t>
      </w:r>
      <w:r w:rsidR="00BA2157" w:rsidRPr="007D4AFD">
        <w:rPr>
          <w:rFonts w:cs="Times New Roman"/>
          <w:sz w:val="24"/>
          <w:szCs w:val="32"/>
        </w:rPr>
        <w:t>enedetta</w:t>
      </w:r>
      <w:proofErr w:type="spellEnd"/>
      <w:r w:rsidR="00ED1F68" w:rsidRPr="007D4AFD">
        <w:rPr>
          <w:rFonts w:cs="Times New Roman"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sz w:val="24"/>
          <w:szCs w:val="32"/>
        </w:rPr>
        <w:t>Faedi-Duramy</w:t>
      </w:r>
      <w:proofErr w:type="spellEnd"/>
      <w:r w:rsidR="00ED1F68" w:rsidRPr="007D4AFD">
        <w:rPr>
          <w:rFonts w:cs="Times New Roman"/>
          <w:sz w:val="24"/>
          <w:szCs w:val="32"/>
        </w:rPr>
        <w:t xml:space="preserve"> (Eds.), </w:t>
      </w:r>
      <w:r w:rsidR="00ED1F68" w:rsidRPr="007D4AFD">
        <w:rPr>
          <w:smallCaps/>
          <w:sz w:val="24"/>
          <w:szCs w:val="32"/>
        </w:rPr>
        <w:t xml:space="preserve">International Perspectives and Empirical Findings on Child Participation: </w:t>
      </w:r>
      <w:r w:rsidR="00ED1F68" w:rsidRPr="007D4AFD">
        <w:rPr>
          <w:rFonts w:cs="Times New Roman"/>
          <w:smallCaps/>
          <w:sz w:val="24"/>
          <w:szCs w:val="32"/>
        </w:rPr>
        <w:t>From Social Exclusion to Child-Inclusive Policies</w:t>
      </w:r>
      <w:r w:rsidR="00BA2157" w:rsidRPr="007D4AFD">
        <w:rPr>
          <w:rFonts w:cs="Times New Roman"/>
          <w:smallCaps/>
          <w:sz w:val="24"/>
          <w:szCs w:val="32"/>
        </w:rPr>
        <w:t>, pp.</w:t>
      </w:r>
      <w:r w:rsidR="00ED1F68" w:rsidRPr="007D4AFD">
        <w:rPr>
          <w:rFonts w:cs="Times New Roman"/>
          <w:sz w:val="24"/>
          <w:szCs w:val="32"/>
        </w:rPr>
        <w:t xml:space="preserve"> 451</w:t>
      </w:r>
      <w:r w:rsidR="00BA2157" w:rsidRPr="007D4AFD">
        <w:rPr>
          <w:rFonts w:cs="Times New Roman"/>
          <w:sz w:val="24"/>
          <w:szCs w:val="32"/>
        </w:rPr>
        <w:t>-</w:t>
      </w:r>
      <w:r w:rsidR="00ED1F68" w:rsidRPr="007D4AFD">
        <w:rPr>
          <w:rFonts w:cs="Times New Roman"/>
          <w:sz w:val="24"/>
          <w:szCs w:val="32"/>
        </w:rPr>
        <w:t xml:space="preserve">463 </w:t>
      </w:r>
      <w:r w:rsidR="00BA2157" w:rsidRPr="007D4AFD">
        <w:rPr>
          <w:rFonts w:cs="Times New Roman"/>
          <w:sz w:val="24"/>
          <w:szCs w:val="32"/>
        </w:rPr>
        <w:t>(</w:t>
      </w:r>
      <w:r w:rsidR="00ED1F68" w:rsidRPr="007D4AFD">
        <w:rPr>
          <w:rFonts w:cs="Times New Roman"/>
          <w:sz w:val="24"/>
          <w:szCs w:val="32"/>
        </w:rPr>
        <w:t>Oxford University Press</w:t>
      </w:r>
      <w:r w:rsidRPr="007D4AFD">
        <w:rPr>
          <w:rFonts w:cs="Times New Roman"/>
          <w:sz w:val="24"/>
          <w:szCs w:val="32"/>
        </w:rPr>
        <w:t>, 2015</w:t>
      </w:r>
      <w:r w:rsidR="00BA2157" w:rsidRPr="007D4AFD">
        <w:rPr>
          <w:rFonts w:cs="Times New Roman"/>
          <w:sz w:val="24"/>
          <w:szCs w:val="32"/>
        </w:rPr>
        <w:t>)</w:t>
      </w:r>
      <w:r w:rsidR="00ED1F68" w:rsidRPr="007D4AFD">
        <w:rPr>
          <w:rFonts w:cs="Times New Roman"/>
          <w:sz w:val="24"/>
          <w:szCs w:val="32"/>
        </w:rPr>
        <w:t>.</w:t>
      </w:r>
      <w:r w:rsidR="00067323" w:rsidRPr="007D4AFD">
        <w:rPr>
          <w:rFonts w:cs="Times New Roman"/>
          <w:sz w:val="24"/>
          <w:szCs w:val="32"/>
        </w:rPr>
        <w:t xml:space="preserve"> Available at: </w:t>
      </w:r>
      <w:hyperlink r:id="rId11" w:history="1">
        <w:r w:rsidR="00067323" w:rsidRPr="007D4AFD">
          <w:rPr>
            <w:rStyle w:val="Hyperlink"/>
            <w:rFonts w:cs="Times New Roman"/>
            <w:sz w:val="24"/>
            <w:szCs w:val="32"/>
          </w:rPr>
          <w:t>https://www.researchgate.net/profile/Tali-Gal-2/publication/306303593_Enhancing_Capacities_for_Child_Participation_From_Social_Exclusion_to_Child-Inclusive_Policies/links/5c6fa7ea92851c6950369181/Enhancing-Capacities-for-Child-Participation-From-Social-Exclusion-to-Child-Inclusive-Policies.pdf</w:t>
        </w:r>
      </w:hyperlink>
      <w:r w:rsidR="00067323" w:rsidRPr="007D4AFD">
        <w:rPr>
          <w:rFonts w:cs="Times New Roman"/>
          <w:sz w:val="24"/>
          <w:szCs w:val="32"/>
        </w:rPr>
        <w:t xml:space="preserve"> </w:t>
      </w:r>
    </w:p>
    <w:p w14:paraId="3239334F" w14:textId="7D44FE58" w:rsidR="00ED1F68" w:rsidRPr="00AC66AE" w:rsidRDefault="00F25F7A" w:rsidP="00C86D1F">
      <w:pPr>
        <w:numPr>
          <w:ilvl w:val="0"/>
          <w:numId w:val="18"/>
        </w:numPr>
        <w:spacing w:before="120" w:after="120"/>
        <w:ind w:left="1276" w:hanging="425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Pr="00AC66AE">
        <w:rPr>
          <w:rFonts w:cs="Times New Roman"/>
          <w:sz w:val="24"/>
          <w:szCs w:val="32"/>
        </w:rPr>
        <w:t xml:space="preserve"> </w:t>
      </w:r>
      <w:r w:rsidR="00BA2157" w:rsidRPr="00AC66AE">
        <w:rPr>
          <w:rFonts w:cs="Times New Roman"/>
          <w:sz w:val="24"/>
          <w:szCs w:val="32"/>
        </w:rPr>
        <w:t>&amp;</w:t>
      </w:r>
      <w:r w:rsidR="00ED1F68" w:rsidRPr="00AC66AE">
        <w:rPr>
          <w:rFonts w:cs="Times New Roman"/>
          <w:sz w:val="24"/>
          <w:szCs w:val="32"/>
        </w:rPr>
        <w:t xml:space="preserve"> David B. Wexler</w:t>
      </w:r>
      <w:r w:rsidR="00BA2157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Synergizing Therapeutic Jurisprudence and Positive Criminology</w:t>
      </w:r>
      <w:r w:rsidR="00ED1F68" w:rsidRPr="00AC66AE">
        <w:rPr>
          <w:rFonts w:cs="Times New Roman"/>
          <w:sz w:val="24"/>
          <w:szCs w:val="32"/>
        </w:rPr>
        <w:t xml:space="preserve">, in </w:t>
      </w:r>
      <w:proofErr w:type="spellStart"/>
      <w:r w:rsidR="00ED1F68" w:rsidRPr="00AC66AE">
        <w:rPr>
          <w:rFonts w:cs="Times New Roman"/>
          <w:sz w:val="24"/>
          <w:szCs w:val="32"/>
        </w:rPr>
        <w:t>Natti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Ronel </w:t>
      </w:r>
      <w:r w:rsidR="00BA2157" w:rsidRPr="00AC66AE">
        <w:rPr>
          <w:rFonts w:cs="Times New Roman"/>
          <w:sz w:val="24"/>
          <w:szCs w:val="32"/>
        </w:rPr>
        <w:t xml:space="preserve">&amp; </w:t>
      </w:r>
      <w:r w:rsidR="00ED1F68" w:rsidRPr="00AC66AE">
        <w:rPr>
          <w:rFonts w:cs="Times New Roman"/>
          <w:sz w:val="24"/>
          <w:szCs w:val="32"/>
        </w:rPr>
        <w:t xml:space="preserve">Dana Segev (Eds.), </w:t>
      </w:r>
      <w:r w:rsidR="00ED1F68" w:rsidRPr="00AC66AE">
        <w:rPr>
          <w:rFonts w:cs="Times New Roman"/>
          <w:smallCaps/>
          <w:sz w:val="24"/>
          <w:szCs w:val="32"/>
        </w:rPr>
        <w:t>Positive Criminology</w:t>
      </w:r>
      <w:r w:rsidR="00BA2157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85</w:t>
      </w:r>
      <w:r w:rsidR="00BA2157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97 </w:t>
      </w:r>
      <w:r w:rsidR="00BA2157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Routledge</w:t>
      </w:r>
      <w:r w:rsidRPr="00AC66AE">
        <w:rPr>
          <w:rFonts w:cs="Times New Roman"/>
          <w:sz w:val="24"/>
          <w:szCs w:val="32"/>
        </w:rPr>
        <w:t>, 2015</w:t>
      </w:r>
      <w:r w:rsidR="00BA2157" w:rsidRPr="00AC66AE">
        <w:rPr>
          <w:rFonts w:cs="Times New Roman"/>
          <w:sz w:val="24"/>
          <w:szCs w:val="32"/>
        </w:rPr>
        <w:t>)</w:t>
      </w:r>
      <w:r w:rsidR="00ED1F68" w:rsidRPr="00AC66AE">
        <w:rPr>
          <w:rFonts w:cs="Times New Roman"/>
          <w:sz w:val="24"/>
          <w:szCs w:val="32"/>
        </w:rPr>
        <w:t xml:space="preserve">. </w:t>
      </w:r>
      <w:r w:rsidR="00FB3DE2">
        <w:rPr>
          <w:rFonts w:cs="Times New Roman"/>
          <w:sz w:val="24"/>
          <w:szCs w:val="32"/>
        </w:rPr>
        <w:t xml:space="preserve">Available at: </w:t>
      </w:r>
      <w:hyperlink r:id="rId12" w:history="1">
        <w:r w:rsidR="00FB3DE2" w:rsidRPr="009531F5">
          <w:rPr>
            <w:rStyle w:val="Hyperlink"/>
            <w:rFonts w:cs="Times New Roman"/>
            <w:sz w:val="24"/>
            <w:szCs w:val="32"/>
          </w:rPr>
          <w:t>https://www.researchgate.net/publication/345532062_Synergizing_therapeutic_jurisprudence_and_positive_criminology</w:t>
        </w:r>
      </w:hyperlink>
      <w:r w:rsidR="00FB3DE2">
        <w:rPr>
          <w:rFonts w:cs="Times New Roman"/>
          <w:sz w:val="24"/>
          <w:szCs w:val="32"/>
        </w:rPr>
        <w:t xml:space="preserve"> </w:t>
      </w:r>
    </w:p>
    <w:p w14:paraId="5364DF55" w14:textId="4B3315CA" w:rsidR="00ED1F68" w:rsidRPr="00AC66AE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276" w:hanging="425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A2157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Evidence-Based or Promises-Based Legislation: Regulating Restorative Justice for Youth Offenders</w:t>
      </w:r>
      <w:r w:rsidR="00ED1F68" w:rsidRPr="00AC66AE">
        <w:rPr>
          <w:rFonts w:cs="Times New Roman"/>
          <w:sz w:val="24"/>
          <w:szCs w:val="32"/>
        </w:rPr>
        <w:t>, in U</w:t>
      </w:r>
      <w:r w:rsidR="00BA2157" w:rsidRPr="00AC66AE">
        <w:rPr>
          <w:rFonts w:cs="Times New Roman"/>
          <w:sz w:val="24"/>
          <w:szCs w:val="32"/>
        </w:rPr>
        <w:t>ri</w:t>
      </w:r>
      <w:r w:rsidR="00ED1F68" w:rsidRPr="00AC66AE">
        <w:rPr>
          <w:rFonts w:cs="Times New Roman"/>
          <w:sz w:val="24"/>
          <w:szCs w:val="32"/>
        </w:rPr>
        <w:t xml:space="preserve"> Timor, S</w:t>
      </w:r>
      <w:r w:rsidR="00BA2157" w:rsidRPr="00AC66AE">
        <w:rPr>
          <w:rFonts w:cs="Times New Roman"/>
          <w:sz w:val="24"/>
          <w:szCs w:val="32"/>
        </w:rPr>
        <w:t>arah</w:t>
      </w:r>
      <w:r w:rsidR="00ED1F68" w:rsidRPr="00AC66AE">
        <w:rPr>
          <w:rFonts w:cs="Times New Roman"/>
          <w:sz w:val="24"/>
          <w:szCs w:val="32"/>
        </w:rPr>
        <w:t xml:space="preserve"> Ben-Baruch, &amp; </w:t>
      </w:r>
      <w:proofErr w:type="spellStart"/>
      <w:r w:rsidR="00ED1F68" w:rsidRPr="00AC66AE">
        <w:rPr>
          <w:rFonts w:cs="Times New Roman"/>
          <w:sz w:val="24"/>
          <w:szCs w:val="32"/>
        </w:rPr>
        <w:t>E</w:t>
      </w:r>
      <w:r w:rsidR="00BA2157" w:rsidRPr="00AC66AE">
        <w:rPr>
          <w:rFonts w:cs="Times New Roman"/>
          <w:sz w:val="24"/>
          <w:szCs w:val="32"/>
        </w:rPr>
        <w:t>tty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Elisha (Eds.), </w:t>
      </w:r>
      <w:r w:rsidR="00ED1F68" w:rsidRPr="00AC66AE">
        <w:rPr>
          <w:rFonts w:cs="Times New Roman"/>
          <w:smallCaps/>
          <w:sz w:val="24"/>
          <w:szCs w:val="32"/>
        </w:rPr>
        <w:t>Youth at Mess</w:t>
      </w:r>
      <w:r w:rsidR="00ED1F68" w:rsidRPr="00AC66AE">
        <w:rPr>
          <w:rFonts w:cs="Times New Roman"/>
          <w:sz w:val="24"/>
          <w:szCs w:val="32"/>
        </w:rPr>
        <w:t>,</w:t>
      </w:r>
      <w:r w:rsidR="00BA2157" w:rsidRPr="00AC66AE">
        <w:rPr>
          <w:rFonts w:cs="Times New Roman"/>
          <w:sz w:val="24"/>
          <w:szCs w:val="32"/>
        </w:rPr>
        <w:t xml:space="preserve"> pp.</w:t>
      </w:r>
      <w:r w:rsidR="00ED1F68" w:rsidRPr="00AC66AE">
        <w:rPr>
          <w:rFonts w:cs="Times New Roman"/>
          <w:sz w:val="24"/>
          <w:szCs w:val="32"/>
        </w:rPr>
        <w:t xml:space="preserve"> 234</w:t>
      </w:r>
      <w:r w:rsidR="00BA2157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267 </w:t>
      </w:r>
      <w:r w:rsidR="00BA2157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Magness Press</w:t>
      </w:r>
      <w:r w:rsidRPr="00AC66AE">
        <w:rPr>
          <w:rFonts w:cs="Times New Roman"/>
          <w:sz w:val="24"/>
          <w:szCs w:val="32"/>
        </w:rPr>
        <w:t>, 2015</w:t>
      </w:r>
      <w:r w:rsidR="00BA2157" w:rsidRPr="00AC66AE">
        <w:rPr>
          <w:rFonts w:cs="Times New Roman"/>
          <w:sz w:val="24"/>
          <w:szCs w:val="32"/>
        </w:rPr>
        <w:t xml:space="preserve">, </w:t>
      </w:r>
      <w:r w:rsidR="00ED1F68" w:rsidRPr="00AC66AE">
        <w:rPr>
          <w:rFonts w:cs="Times New Roman"/>
          <w:sz w:val="24"/>
          <w:szCs w:val="32"/>
        </w:rPr>
        <w:t>Hebrew).</w:t>
      </w:r>
    </w:p>
    <w:p w14:paraId="121B2A34" w14:textId="3C06C588" w:rsidR="00ED1F68" w:rsidRPr="007D4AFD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contextualSpacing/>
        <w:rPr>
          <w:rFonts w:cs="Times New Roman"/>
          <w:sz w:val="24"/>
          <w:szCs w:val="32"/>
        </w:rPr>
      </w:pPr>
      <w:r w:rsidRPr="007D4AFD">
        <w:rPr>
          <w:rFonts w:cs="Times New Roman"/>
          <w:sz w:val="24"/>
          <w:szCs w:val="32"/>
          <w:u w:val="single"/>
        </w:rPr>
        <w:t>Tali Gal</w:t>
      </w:r>
      <w:r w:rsidR="00B1773A" w:rsidRPr="007D4AFD">
        <w:rPr>
          <w:rFonts w:cs="Times New Roman"/>
          <w:b/>
          <w:bCs/>
          <w:sz w:val="24"/>
          <w:szCs w:val="32"/>
        </w:rPr>
        <w:t>,</w:t>
      </w:r>
      <w:r w:rsidR="00ED1F68" w:rsidRPr="007D4AFD">
        <w:rPr>
          <w:rFonts w:cs="Times New Roman"/>
          <w:sz w:val="24"/>
          <w:szCs w:val="32"/>
        </w:rPr>
        <w:t xml:space="preserve"> </w:t>
      </w:r>
      <w:r w:rsidR="00B1773A" w:rsidRPr="007D4AFD">
        <w:rPr>
          <w:rFonts w:cs="Times New Roman"/>
          <w:i/>
          <w:iCs/>
          <w:sz w:val="24"/>
          <w:szCs w:val="32"/>
        </w:rPr>
        <w:t>‘</w:t>
      </w:r>
      <w:proofErr w:type="spellStart"/>
      <w:r w:rsidR="00ED1F68" w:rsidRPr="007D4AFD">
        <w:rPr>
          <w:rFonts w:cs="Times New Roman"/>
          <w:i/>
          <w:iCs/>
          <w:sz w:val="24"/>
          <w:szCs w:val="32"/>
        </w:rPr>
        <w:t>Sholem</w:t>
      </w:r>
      <w:proofErr w:type="spellEnd"/>
      <w:r w:rsidR="00ED1F68" w:rsidRPr="007D4AFD">
        <w:rPr>
          <w:rFonts w:cs="Times New Roman"/>
          <w:i/>
          <w:iCs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i/>
          <w:iCs/>
          <w:sz w:val="24"/>
          <w:szCs w:val="32"/>
        </w:rPr>
        <w:t>Sholem</w:t>
      </w:r>
      <w:proofErr w:type="spellEnd"/>
      <w:r w:rsidR="00ED1F68" w:rsidRPr="007D4AFD">
        <w:rPr>
          <w:rFonts w:cs="Times New Roman"/>
          <w:i/>
          <w:iCs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i/>
          <w:iCs/>
          <w:sz w:val="24"/>
          <w:szCs w:val="32"/>
        </w:rPr>
        <w:t>Le</w:t>
      </w:r>
      <w:r w:rsidR="00B1773A" w:rsidRPr="007D4AFD">
        <w:rPr>
          <w:rFonts w:cs="Times New Roman"/>
          <w:i/>
          <w:iCs/>
          <w:sz w:val="24"/>
          <w:szCs w:val="32"/>
        </w:rPr>
        <w:t>`</w:t>
      </w:r>
      <w:r w:rsidR="00ED1F68" w:rsidRPr="007D4AFD">
        <w:rPr>
          <w:rFonts w:cs="Times New Roman"/>
          <w:i/>
          <w:iCs/>
          <w:sz w:val="24"/>
          <w:szCs w:val="32"/>
        </w:rPr>
        <w:t>olam</w:t>
      </w:r>
      <w:proofErr w:type="spellEnd"/>
      <w:r w:rsidR="00B1773A" w:rsidRPr="007D4AFD">
        <w:rPr>
          <w:rFonts w:cs="Times New Roman"/>
          <w:i/>
          <w:iCs/>
          <w:sz w:val="24"/>
          <w:szCs w:val="32"/>
        </w:rPr>
        <w:t>’</w:t>
      </w:r>
      <w:r w:rsidR="00ED1F68" w:rsidRPr="007D4AFD">
        <w:rPr>
          <w:rFonts w:cs="Times New Roman"/>
          <w:i/>
          <w:iCs/>
          <w:sz w:val="24"/>
          <w:szCs w:val="32"/>
        </w:rPr>
        <w:t>: Child Victims and Forgiveness in Restorative Justice Processes</w:t>
      </w:r>
      <w:r w:rsidR="00ED1F68" w:rsidRPr="007D4AFD">
        <w:rPr>
          <w:rFonts w:cs="Times New Roman"/>
          <w:sz w:val="24"/>
          <w:szCs w:val="32"/>
        </w:rPr>
        <w:t>, in A</w:t>
      </w:r>
      <w:r w:rsidR="00B1773A" w:rsidRPr="007D4AFD">
        <w:rPr>
          <w:rFonts w:cs="Times New Roman"/>
          <w:sz w:val="24"/>
          <w:szCs w:val="32"/>
        </w:rPr>
        <w:t>viva</w:t>
      </w:r>
      <w:r w:rsidR="00ED1F68" w:rsidRPr="007D4AFD">
        <w:rPr>
          <w:rFonts w:cs="Times New Roman"/>
          <w:sz w:val="24"/>
          <w:szCs w:val="32"/>
        </w:rPr>
        <w:t xml:space="preserve"> Z</w:t>
      </w:r>
      <w:r w:rsidR="00B1773A" w:rsidRPr="007D4AFD">
        <w:rPr>
          <w:rFonts w:cs="Times New Roman"/>
          <w:sz w:val="24"/>
          <w:szCs w:val="32"/>
        </w:rPr>
        <w:t>.</w:t>
      </w:r>
      <w:r w:rsidR="00ED1F68" w:rsidRPr="007D4AFD">
        <w:rPr>
          <w:rFonts w:cs="Times New Roman"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sz w:val="24"/>
          <w:szCs w:val="32"/>
        </w:rPr>
        <w:t>Wisman</w:t>
      </w:r>
      <w:proofErr w:type="spellEnd"/>
      <w:r w:rsidR="00ED1F68" w:rsidRPr="007D4AFD">
        <w:rPr>
          <w:rFonts w:cs="Times New Roman"/>
          <w:sz w:val="24"/>
          <w:szCs w:val="32"/>
        </w:rPr>
        <w:t xml:space="preserve"> &amp; </w:t>
      </w:r>
      <w:proofErr w:type="spellStart"/>
      <w:r w:rsidR="00ED1F68" w:rsidRPr="007D4AFD">
        <w:rPr>
          <w:rFonts w:cs="Times New Roman"/>
          <w:sz w:val="24"/>
          <w:szCs w:val="32"/>
        </w:rPr>
        <w:t>Z</w:t>
      </w:r>
      <w:r w:rsidR="00B1773A" w:rsidRPr="007D4AFD">
        <w:rPr>
          <w:rFonts w:cs="Times New Roman"/>
          <w:sz w:val="24"/>
          <w:szCs w:val="32"/>
        </w:rPr>
        <w:t>vi</w:t>
      </w:r>
      <w:proofErr w:type="spellEnd"/>
      <w:r w:rsidR="00ED1F68" w:rsidRPr="007D4AFD">
        <w:rPr>
          <w:rFonts w:cs="Times New Roman"/>
          <w:sz w:val="24"/>
          <w:szCs w:val="32"/>
        </w:rPr>
        <w:t xml:space="preserve"> </w:t>
      </w:r>
      <w:proofErr w:type="spellStart"/>
      <w:r w:rsidR="00ED1F68" w:rsidRPr="007D4AFD">
        <w:rPr>
          <w:rFonts w:cs="Times New Roman"/>
          <w:sz w:val="24"/>
          <w:szCs w:val="32"/>
        </w:rPr>
        <w:t>Eisikovits</w:t>
      </w:r>
      <w:proofErr w:type="spellEnd"/>
      <w:r w:rsidR="00ED1F68" w:rsidRPr="007D4AFD">
        <w:rPr>
          <w:rFonts w:cs="Times New Roman"/>
          <w:sz w:val="24"/>
          <w:szCs w:val="32"/>
        </w:rPr>
        <w:t xml:space="preserve"> (Eds.), </w:t>
      </w:r>
      <w:r w:rsidR="00ED1F68" w:rsidRPr="007D4AFD">
        <w:rPr>
          <w:rFonts w:cs="Times New Roman"/>
          <w:smallCaps/>
          <w:sz w:val="24"/>
          <w:szCs w:val="32"/>
        </w:rPr>
        <w:t>Forgiveness: Reflections and Concerns, Perusals on Forgiveness for Interpersonal Wrongs</w:t>
      </w:r>
      <w:r w:rsidR="00B1773A" w:rsidRPr="007D4AFD">
        <w:rPr>
          <w:rFonts w:cs="Times New Roman"/>
          <w:smallCaps/>
          <w:sz w:val="24"/>
          <w:szCs w:val="32"/>
        </w:rPr>
        <w:t>, pp.</w:t>
      </w:r>
      <w:r w:rsidR="00ED1F68" w:rsidRPr="007D4AFD">
        <w:rPr>
          <w:rFonts w:cs="Times New Roman"/>
          <w:smallCaps/>
          <w:sz w:val="24"/>
          <w:szCs w:val="32"/>
        </w:rPr>
        <w:t xml:space="preserve"> 217</w:t>
      </w:r>
      <w:r w:rsidR="00B1773A" w:rsidRPr="007D4AFD">
        <w:rPr>
          <w:rFonts w:cs="Times New Roman"/>
          <w:smallCaps/>
          <w:sz w:val="24"/>
          <w:szCs w:val="32"/>
        </w:rPr>
        <w:t>-</w:t>
      </w:r>
      <w:r w:rsidR="00ED1F68" w:rsidRPr="007D4AFD">
        <w:rPr>
          <w:rFonts w:cs="Times New Roman"/>
          <w:smallCaps/>
          <w:sz w:val="24"/>
          <w:szCs w:val="32"/>
        </w:rPr>
        <w:t>240</w:t>
      </w:r>
      <w:r w:rsidR="00ED1F68" w:rsidRPr="007D4AFD">
        <w:rPr>
          <w:rFonts w:cs="Times New Roman"/>
          <w:sz w:val="24"/>
          <w:szCs w:val="32"/>
        </w:rPr>
        <w:t xml:space="preserve"> </w:t>
      </w:r>
      <w:r w:rsidR="00B1773A" w:rsidRPr="007D4AFD">
        <w:rPr>
          <w:rFonts w:cs="Times New Roman"/>
          <w:sz w:val="24"/>
          <w:szCs w:val="32"/>
        </w:rPr>
        <w:t>(</w:t>
      </w:r>
      <w:proofErr w:type="spellStart"/>
      <w:r w:rsidR="00ED1F68" w:rsidRPr="007D4AFD">
        <w:rPr>
          <w:rFonts w:cs="Times New Roman"/>
          <w:sz w:val="24"/>
          <w:szCs w:val="32"/>
        </w:rPr>
        <w:t>Ressling</w:t>
      </w:r>
      <w:proofErr w:type="spellEnd"/>
      <w:r w:rsidRPr="007D4AFD">
        <w:rPr>
          <w:rFonts w:cs="Times New Roman"/>
          <w:sz w:val="24"/>
          <w:szCs w:val="32"/>
        </w:rPr>
        <w:t>, 2015</w:t>
      </w:r>
      <w:r w:rsidR="00B1773A" w:rsidRPr="007D4AFD">
        <w:rPr>
          <w:rFonts w:cs="Times New Roman"/>
          <w:sz w:val="24"/>
          <w:szCs w:val="32"/>
        </w:rPr>
        <w:t>,</w:t>
      </w:r>
      <w:r w:rsidR="00ED1F68" w:rsidRPr="007D4AFD">
        <w:rPr>
          <w:rFonts w:cs="Times New Roman"/>
          <w:sz w:val="24"/>
          <w:szCs w:val="32"/>
        </w:rPr>
        <w:t xml:space="preserve"> Hebrew). </w:t>
      </w:r>
    </w:p>
    <w:p w14:paraId="16B3920A" w14:textId="28F966B8" w:rsidR="00ED1F68" w:rsidRPr="00AC66AE" w:rsidRDefault="00F25F7A" w:rsidP="00C86D1F">
      <w:pPr>
        <w:numPr>
          <w:ilvl w:val="0"/>
          <w:numId w:val="18"/>
        </w:numPr>
        <w:spacing w:before="120" w:after="120"/>
        <w:ind w:left="1276" w:hanging="567"/>
        <w:jc w:val="both"/>
        <w:rPr>
          <w:rFonts w:cs="Times New Roman"/>
          <w:b/>
          <w:bCs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1773A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b/>
          <w:bCs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The Theoretical Development of Restorative Justice</w:t>
      </w:r>
      <w:r w:rsidR="00ED1F68" w:rsidRPr="00AC66AE">
        <w:rPr>
          <w:rFonts w:cs="Times New Roman"/>
          <w:sz w:val="24"/>
          <w:szCs w:val="32"/>
        </w:rPr>
        <w:t>, in U</w:t>
      </w:r>
      <w:r w:rsidR="00B1773A" w:rsidRPr="00AC66AE">
        <w:rPr>
          <w:rFonts w:cs="Times New Roman"/>
          <w:sz w:val="24"/>
          <w:szCs w:val="32"/>
        </w:rPr>
        <w:t>ri</w:t>
      </w:r>
      <w:r w:rsidR="00ED1F68" w:rsidRPr="00AC66AE">
        <w:rPr>
          <w:rFonts w:cs="Times New Roman"/>
          <w:sz w:val="24"/>
          <w:szCs w:val="32"/>
        </w:rPr>
        <w:t xml:space="preserve"> </w:t>
      </w:r>
      <w:proofErr w:type="spellStart"/>
      <w:r w:rsidR="00ED1F68" w:rsidRPr="00AC66AE">
        <w:rPr>
          <w:rFonts w:cs="Times New Roman"/>
          <w:sz w:val="24"/>
          <w:szCs w:val="32"/>
        </w:rPr>
        <w:t>Yanay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&amp; T</w:t>
      </w:r>
      <w:r w:rsidR="00B1773A" w:rsidRPr="00AC66AE">
        <w:rPr>
          <w:rFonts w:cs="Times New Roman"/>
          <w:sz w:val="24"/>
          <w:szCs w:val="32"/>
        </w:rPr>
        <w:t>ali</w:t>
      </w:r>
      <w:r w:rsidR="00ED1F68" w:rsidRPr="00AC66AE">
        <w:rPr>
          <w:rFonts w:cs="Times New Roman"/>
          <w:sz w:val="24"/>
          <w:szCs w:val="32"/>
        </w:rPr>
        <w:t xml:space="preserve"> Gal (Eds.), </w:t>
      </w:r>
      <w:r w:rsidR="00ED1F68" w:rsidRPr="00AC66AE">
        <w:rPr>
          <w:rFonts w:cs="Times New Roman"/>
          <w:smallCaps/>
          <w:sz w:val="24"/>
          <w:szCs w:val="32"/>
        </w:rPr>
        <w:t>From Harm To Reparation: Restorative Justice And Restorative Discourse In Israel</w:t>
      </w:r>
      <w:r w:rsidR="00B1773A" w:rsidRPr="00AC66AE">
        <w:rPr>
          <w:rFonts w:cs="Times New Roman"/>
          <w:smallCaps/>
          <w:sz w:val="24"/>
          <w:szCs w:val="32"/>
        </w:rPr>
        <w:t>, pp.</w:t>
      </w:r>
      <w:r w:rsidR="00ED1F68" w:rsidRPr="00AC66AE">
        <w:rPr>
          <w:rFonts w:cs="Times New Roman"/>
          <w:sz w:val="24"/>
          <w:szCs w:val="32"/>
        </w:rPr>
        <w:t xml:space="preserve"> 3</w:t>
      </w:r>
      <w:r w:rsidR="00B1773A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 xml:space="preserve">27 </w:t>
      </w:r>
      <w:r w:rsidR="00B1773A" w:rsidRPr="00AC66AE">
        <w:rPr>
          <w:rFonts w:cs="Times New Roman"/>
          <w:sz w:val="24"/>
          <w:szCs w:val="32"/>
        </w:rPr>
        <w:t>(</w:t>
      </w:r>
      <w:r w:rsidR="00ED1F68" w:rsidRPr="00AC66AE">
        <w:rPr>
          <w:rFonts w:cs="Times New Roman"/>
          <w:sz w:val="24"/>
          <w:szCs w:val="32"/>
        </w:rPr>
        <w:t>Magness</w:t>
      </w:r>
      <w:r w:rsidR="00B1773A" w:rsidRPr="00AC66AE">
        <w:rPr>
          <w:rFonts w:cs="Times New Roman"/>
          <w:sz w:val="32"/>
          <w:szCs w:val="32"/>
          <w:lang w:eastAsia="en-US"/>
        </w:rPr>
        <w:t xml:space="preserve"> </w:t>
      </w:r>
      <w:r w:rsidR="00B1773A" w:rsidRPr="00AC66AE">
        <w:rPr>
          <w:rFonts w:cs="Times New Roman"/>
          <w:sz w:val="24"/>
          <w:szCs w:val="32"/>
        </w:rPr>
        <w:t>Publishers</w:t>
      </w:r>
      <w:r w:rsidRPr="00AC66AE">
        <w:rPr>
          <w:rFonts w:cs="Times New Roman"/>
          <w:sz w:val="24"/>
          <w:szCs w:val="32"/>
        </w:rPr>
        <w:t>, 2016</w:t>
      </w:r>
      <w:r w:rsidR="00B1773A" w:rsidRPr="00AC66AE">
        <w:rPr>
          <w:rFonts w:cs="Times New Roman"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Hebrew).</w:t>
      </w:r>
      <w:r w:rsidR="00ED1F68" w:rsidRPr="00AC66AE">
        <w:rPr>
          <w:rStyle w:val="FootnoteReference"/>
          <w:sz w:val="24"/>
          <w:szCs w:val="32"/>
        </w:rPr>
        <w:footnoteReference w:id="1"/>
      </w:r>
    </w:p>
    <w:p w14:paraId="614DAD6A" w14:textId="095B12A4" w:rsidR="00ED1F68" w:rsidRPr="00AC66AE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hanging="461"/>
        <w:jc w:val="both"/>
        <w:rPr>
          <w:rFonts w:cs="Times New Roman"/>
          <w:sz w:val="24"/>
          <w:szCs w:val="32"/>
        </w:rPr>
      </w:pPr>
      <w:r w:rsidRPr="00AC66AE">
        <w:rPr>
          <w:rFonts w:cs="Times New Roman"/>
          <w:sz w:val="24"/>
          <w:szCs w:val="32"/>
          <w:u w:val="single"/>
        </w:rPr>
        <w:t>Tali Gal</w:t>
      </w:r>
      <w:r w:rsidR="00B1773A" w:rsidRPr="00AC66AE">
        <w:rPr>
          <w:rFonts w:cs="Times New Roman"/>
          <w:sz w:val="24"/>
          <w:szCs w:val="32"/>
          <w:u w:val="single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i/>
          <w:iCs/>
          <w:sz w:val="24"/>
          <w:szCs w:val="32"/>
        </w:rPr>
        <w:t>A Socio-Ecological Model of Children's Rights</w:t>
      </w:r>
      <w:r w:rsidR="00ED1F68" w:rsidRPr="00AC66AE">
        <w:rPr>
          <w:rFonts w:cs="Times New Roman"/>
          <w:sz w:val="24"/>
          <w:szCs w:val="32"/>
        </w:rPr>
        <w:t xml:space="preserve">, in Jonathan </w:t>
      </w:r>
      <w:proofErr w:type="spellStart"/>
      <w:r w:rsidR="00ED1F68" w:rsidRPr="00AC66AE">
        <w:rPr>
          <w:rFonts w:cs="Times New Roman"/>
          <w:sz w:val="24"/>
          <w:szCs w:val="32"/>
        </w:rPr>
        <w:t>Todres</w:t>
      </w:r>
      <w:proofErr w:type="spellEnd"/>
      <w:r w:rsidR="00ED1F68" w:rsidRPr="00AC66AE">
        <w:rPr>
          <w:rFonts w:cs="Times New Roman"/>
          <w:sz w:val="24"/>
          <w:szCs w:val="32"/>
        </w:rPr>
        <w:t xml:space="preserve"> &amp; Shani King (Eds.), </w:t>
      </w:r>
      <w:r w:rsidR="00ED1F68" w:rsidRPr="00AC66AE">
        <w:rPr>
          <w:rFonts w:cs="Times New Roman"/>
          <w:smallCaps/>
          <w:sz w:val="24"/>
          <w:szCs w:val="32"/>
        </w:rPr>
        <w:t>The Oxford Handbook on Children's Rights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ED1F68" w:rsidRPr="00AC66AE">
        <w:rPr>
          <w:rFonts w:cs="Times New Roman"/>
          <w:smallCaps/>
          <w:sz w:val="24"/>
          <w:szCs w:val="32"/>
        </w:rPr>
        <w:t>Law</w:t>
      </w:r>
      <w:r w:rsidR="00B1773A" w:rsidRPr="00AC66AE">
        <w:rPr>
          <w:rFonts w:cs="Times New Roman"/>
          <w:smallCaps/>
          <w:sz w:val="24"/>
          <w:szCs w:val="32"/>
        </w:rPr>
        <w:t>,</w:t>
      </w:r>
      <w:r w:rsidR="00ED1F68" w:rsidRPr="00AC66AE">
        <w:rPr>
          <w:rFonts w:cs="Times New Roman"/>
          <w:sz w:val="24"/>
          <w:szCs w:val="32"/>
        </w:rPr>
        <w:t xml:space="preserve"> </w:t>
      </w:r>
      <w:r w:rsidR="00B1773A" w:rsidRPr="00AC66AE">
        <w:rPr>
          <w:rFonts w:cs="Times New Roman"/>
          <w:sz w:val="24"/>
          <w:szCs w:val="32"/>
        </w:rPr>
        <w:t xml:space="preserve">pp. </w:t>
      </w:r>
      <w:r w:rsidR="00ED1F68" w:rsidRPr="00AC66AE">
        <w:rPr>
          <w:rFonts w:cs="Times New Roman"/>
          <w:sz w:val="24"/>
          <w:szCs w:val="32"/>
        </w:rPr>
        <w:t>119</w:t>
      </w:r>
      <w:r w:rsidR="00B1773A" w:rsidRPr="00AC66AE">
        <w:rPr>
          <w:rFonts w:cs="Times New Roman"/>
          <w:sz w:val="24"/>
          <w:szCs w:val="32"/>
        </w:rPr>
        <w:t>-</w:t>
      </w:r>
      <w:r w:rsidR="00ED1F68" w:rsidRPr="00AC66AE">
        <w:rPr>
          <w:rFonts w:cs="Times New Roman"/>
          <w:sz w:val="24"/>
          <w:szCs w:val="32"/>
        </w:rPr>
        <w:t>138 (Oxford University Press</w:t>
      </w:r>
      <w:r w:rsidRPr="00AC66AE">
        <w:rPr>
          <w:rFonts w:cs="Times New Roman"/>
          <w:sz w:val="24"/>
          <w:szCs w:val="32"/>
        </w:rPr>
        <w:t>, 2020</w:t>
      </w:r>
      <w:r w:rsidR="00ED1F68" w:rsidRPr="00AC66AE">
        <w:rPr>
          <w:rFonts w:cs="Times New Roman"/>
          <w:sz w:val="24"/>
          <w:szCs w:val="32"/>
        </w:rPr>
        <w:t>).</w:t>
      </w:r>
    </w:p>
    <w:p w14:paraId="55440FD2" w14:textId="77777777" w:rsidR="00C86D1F" w:rsidRPr="00C86D1F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C86D1F">
        <w:rPr>
          <w:rFonts w:cs="Times New Roman"/>
          <w:sz w:val="24"/>
          <w:szCs w:val="32"/>
          <w:u w:val="single"/>
        </w:rPr>
        <w:t>Tali Gal</w:t>
      </w:r>
      <w:r w:rsidR="00B1773A" w:rsidRPr="00C86D1F">
        <w:rPr>
          <w:rFonts w:cs="Times New Roman"/>
          <w:sz w:val="24"/>
          <w:szCs w:val="32"/>
          <w:u w:val="single"/>
        </w:rPr>
        <w:t>,</w:t>
      </w:r>
      <w:r w:rsidR="00ED1F68" w:rsidRPr="00C86D1F">
        <w:rPr>
          <w:rFonts w:cs="Times New Roman"/>
          <w:sz w:val="24"/>
          <w:szCs w:val="32"/>
          <w:lang w:val="en-GB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</w:rPr>
        <w:t>Family Group Conferences in Child Protection:</w:t>
      </w:r>
      <w:r w:rsidR="00ED1F68" w:rsidRPr="00C86D1F">
        <w:rPr>
          <w:rFonts w:cs="Times New Roman"/>
          <w:b/>
          <w:bCs/>
          <w:i/>
          <w:iCs/>
          <w:sz w:val="24"/>
          <w:szCs w:val="32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</w:rPr>
        <w:t>A Communitarian Implementation of Children’s Participation Rights</w:t>
      </w:r>
      <w:r w:rsidR="00ED1F68" w:rsidRPr="00C86D1F">
        <w:rPr>
          <w:rFonts w:cs="Times New Roman"/>
          <w:sz w:val="24"/>
          <w:szCs w:val="32"/>
        </w:rPr>
        <w:t xml:space="preserve">, in </w:t>
      </w:r>
      <w:r w:rsidR="00B1773A" w:rsidRPr="00C86D1F">
        <w:rPr>
          <w:rFonts w:cs="Times New Roman"/>
          <w:sz w:val="24"/>
          <w:szCs w:val="32"/>
        </w:rPr>
        <w:t>Ellen</w:t>
      </w:r>
      <w:r w:rsidR="00ED1F68" w:rsidRPr="00C86D1F">
        <w:rPr>
          <w:rFonts w:cs="Times New Roman"/>
          <w:sz w:val="24"/>
          <w:szCs w:val="32"/>
        </w:rPr>
        <w:t xml:space="preserve"> </w:t>
      </w:r>
      <w:proofErr w:type="spellStart"/>
      <w:r w:rsidR="00ED1F68" w:rsidRPr="00C86D1F">
        <w:rPr>
          <w:rFonts w:cs="Times New Roman"/>
          <w:sz w:val="24"/>
          <w:szCs w:val="32"/>
        </w:rPr>
        <w:t>Marrus</w:t>
      </w:r>
      <w:proofErr w:type="spellEnd"/>
      <w:r w:rsidR="00ED1F68" w:rsidRPr="00C86D1F">
        <w:rPr>
          <w:rFonts w:cs="Times New Roman"/>
          <w:sz w:val="24"/>
          <w:szCs w:val="32"/>
        </w:rPr>
        <w:t xml:space="preserve"> &amp; P</w:t>
      </w:r>
      <w:r w:rsidR="00B1773A" w:rsidRPr="00C86D1F">
        <w:rPr>
          <w:rFonts w:cs="Times New Roman"/>
          <w:sz w:val="24"/>
          <w:szCs w:val="32"/>
        </w:rPr>
        <w:t>amela</w:t>
      </w:r>
      <w:r w:rsidR="00ED1F68" w:rsidRPr="00C86D1F">
        <w:rPr>
          <w:rFonts w:cs="Times New Roman"/>
          <w:sz w:val="24"/>
          <w:szCs w:val="32"/>
        </w:rPr>
        <w:t xml:space="preserve"> Laufer-</w:t>
      </w:r>
      <w:proofErr w:type="spellStart"/>
      <w:r w:rsidR="00ED1F68" w:rsidRPr="00C86D1F">
        <w:rPr>
          <w:rFonts w:cs="Times New Roman"/>
          <w:sz w:val="24"/>
          <w:szCs w:val="32"/>
        </w:rPr>
        <w:t>Ukeles</w:t>
      </w:r>
      <w:proofErr w:type="spellEnd"/>
      <w:r w:rsidR="00ED1F68" w:rsidRPr="00C86D1F">
        <w:rPr>
          <w:rFonts w:cs="Times New Roman"/>
          <w:sz w:val="24"/>
          <w:szCs w:val="32"/>
        </w:rPr>
        <w:t xml:space="preserve"> (Eds.), </w:t>
      </w:r>
      <w:r w:rsidR="00ED1F68" w:rsidRPr="00C86D1F">
        <w:rPr>
          <w:rFonts w:cs="Times New Roman"/>
          <w:smallCaps/>
          <w:sz w:val="24"/>
          <w:szCs w:val="32"/>
        </w:rPr>
        <w:t>Global Reflections on Children’s Rights and the Law: 30 Years After the Convention on the Rights of the Child</w:t>
      </w:r>
      <w:r w:rsidR="00B1773A" w:rsidRPr="00C86D1F">
        <w:rPr>
          <w:rFonts w:cs="Times New Roman"/>
          <w:smallCaps/>
          <w:sz w:val="24"/>
          <w:szCs w:val="32"/>
        </w:rPr>
        <w:t>, pp.</w:t>
      </w:r>
      <w:r w:rsidR="00ED1F68" w:rsidRPr="00C86D1F">
        <w:rPr>
          <w:rFonts w:cs="Times New Roman"/>
          <w:smallCaps/>
          <w:sz w:val="24"/>
          <w:szCs w:val="32"/>
        </w:rPr>
        <w:t xml:space="preserve"> 115</w:t>
      </w:r>
      <w:r w:rsidR="00B1773A" w:rsidRPr="00C86D1F">
        <w:rPr>
          <w:rFonts w:cs="Times New Roman"/>
          <w:smallCaps/>
          <w:sz w:val="24"/>
          <w:szCs w:val="32"/>
        </w:rPr>
        <w:t>-</w:t>
      </w:r>
      <w:r w:rsidR="00ED1F68" w:rsidRPr="00C86D1F">
        <w:rPr>
          <w:rFonts w:cs="Times New Roman"/>
          <w:smallCaps/>
          <w:sz w:val="24"/>
          <w:szCs w:val="32"/>
        </w:rPr>
        <w:t xml:space="preserve">127 </w:t>
      </w:r>
      <w:r w:rsidR="00B1773A" w:rsidRPr="00C86D1F">
        <w:rPr>
          <w:rFonts w:cs="Times New Roman"/>
          <w:smallCaps/>
          <w:sz w:val="24"/>
          <w:szCs w:val="32"/>
        </w:rPr>
        <w:t>(</w:t>
      </w:r>
      <w:r w:rsidR="00ED1F68" w:rsidRPr="00C86D1F">
        <w:rPr>
          <w:rFonts w:cs="Times New Roman"/>
          <w:sz w:val="24"/>
          <w:szCs w:val="32"/>
        </w:rPr>
        <w:t>Routledge</w:t>
      </w:r>
      <w:r w:rsidRPr="00C86D1F">
        <w:rPr>
          <w:rFonts w:cs="Times New Roman"/>
          <w:sz w:val="24"/>
          <w:szCs w:val="32"/>
        </w:rPr>
        <w:t xml:space="preserve">, </w:t>
      </w:r>
      <w:r w:rsidRPr="00C86D1F">
        <w:rPr>
          <w:rFonts w:cs="Times New Roman"/>
          <w:sz w:val="24"/>
          <w:szCs w:val="32"/>
          <w:lang w:val="en-GB"/>
        </w:rPr>
        <w:t>2021</w:t>
      </w:r>
      <w:r w:rsidR="00B1773A" w:rsidRPr="00C86D1F">
        <w:rPr>
          <w:rFonts w:cs="Times New Roman"/>
          <w:sz w:val="24"/>
          <w:szCs w:val="32"/>
          <w:lang w:val="en-GB"/>
        </w:rPr>
        <w:t>)</w:t>
      </w:r>
      <w:r w:rsidR="00ED1F68" w:rsidRPr="00C86D1F">
        <w:rPr>
          <w:rFonts w:cs="Times New Roman"/>
          <w:smallCaps/>
          <w:sz w:val="24"/>
          <w:szCs w:val="32"/>
        </w:rPr>
        <w:t xml:space="preserve">. </w:t>
      </w:r>
    </w:p>
    <w:p w14:paraId="6C915DAB" w14:textId="6124A112" w:rsidR="00ED1F68" w:rsidRPr="00C86D1F" w:rsidRDefault="00F25F7A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C86D1F">
        <w:rPr>
          <w:rFonts w:cs="Times New Roman"/>
          <w:sz w:val="24"/>
          <w:szCs w:val="32"/>
          <w:u w:val="single"/>
        </w:rPr>
        <w:t>Tali Gal</w:t>
      </w:r>
      <w:r w:rsidR="00B1773A" w:rsidRPr="00C86D1F">
        <w:rPr>
          <w:rFonts w:cs="Times New Roman"/>
          <w:sz w:val="24"/>
          <w:szCs w:val="32"/>
          <w:u w:val="single"/>
        </w:rPr>
        <w:t>,</w:t>
      </w:r>
      <w:r w:rsidR="00ED1F68" w:rsidRPr="00C86D1F">
        <w:rPr>
          <w:rFonts w:cs="Times New Roman"/>
          <w:sz w:val="24"/>
          <w:szCs w:val="32"/>
        </w:rPr>
        <w:t xml:space="preserve"> </w:t>
      </w:r>
      <w:r w:rsidR="00ED1F68" w:rsidRPr="00C86D1F">
        <w:rPr>
          <w:rFonts w:cs="Times New Roman"/>
          <w:i/>
          <w:iCs/>
          <w:sz w:val="24"/>
          <w:szCs w:val="32"/>
          <w:lang w:val="en-GB"/>
        </w:rPr>
        <w:t>Child Victims and Child Perpetrators in Restorative Justice: A Needs-Rights Model</w:t>
      </w:r>
      <w:r w:rsidR="00ED1F68" w:rsidRPr="00C86D1F">
        <w:rPr>
          <w:rFonts w:cs="Times New Roman"/>
          <w:sz w:val="24"/>
          <w:szCs w:val="32"/>
          <w:lang w:val="en-GB"/>
        </w:rPr>
        <w:t xml:space="preserve">, in </w:t>
      </w:r>
      <w:proofErr w:type="spellStart"/>
      <w:r w:rsidR="00AC66AE" w:rsidRPr="00C86D1F">
        <w:rPr>
          <w:rFonts w:cs="Times New Roman"/>
          <w:sz w:val="24"/>
          <w:szCs w:val="32"/>
        </w:rPr>
        <w:t>Annemieke</w:t>
      </w:r>
      <w:proofErr w:type="spellEnd"/>
      <w:r w:rsidR="00AC66AE" w:rsidRPr="00C86D1F">
        <w:rPr>
          <w:rFonts w:cs="Times New Roman"/>
          <w:sz w:val="24"/>
          <w:szCs w:val="32"/>
        </w:rPr>
        <w:t> </w:t>
      </w:r>
      <w:proofErr w:type="spellStart"/>
      <w:r w:rsidR="00ED1F68" w:rsidRPr="00C86D1F">
        <w:rPr>
          <w:rFonts w:cs="Times New Roman"/>
          <w:sz w:val="24"/>
          <w:szCs w:val="32"/>
          <w:lang w:val="en-GB"/>
        </w:rPr>
        <w:t>Wolthuis</w:t>
      </w:r>
      <w:proofErr w:type="spellEnd"/>
      <w:r w:rsidR="00ED1F68" w:rsidRPr="00C86D1F">
        <w:rPr>
          <w:rFonts w:cs="Times New Roman"/>
          <w:sz w:val="24"/>
          <w:szCs w:val="32"/>
          <w:lang w:val="en-GB"/>
        </w:rPr>
        <w:t xml:space="preserve"> &amp; T</w:t>
      </w:r>
      <w:r w:rsidR="00AC66AE" w:rsidRPr="00C86D1F">
        <w:rPr>
          <w:rFonts w:cs="Times New Roman"/>
          <w:sz w:val="24"/>
          <w:szCs w:val="32"/>
          <w:lang w:val="en-GB"/>
        </w:rPr>
        <w:t>im</w:t>
      </w:r>
      <w:r w:rsidR="00ED1F68" w:rsidRPr="00C86D1F">
        <w:rPr>
          <w:rFonts w:cs="Times New Roman"/>
          <w:sz w:val="24"/>
          <w:szCs w:val="32"/>
          <w:lang w:val="en-GB"/>
        </w:rPr>
        <w:t xml:space="preserve"> Chapman (Eds.), 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>Restorative Justice from a Children’s Rights Perspective</w:t>
      </w:r>
      <w:r w:rsidR="00AC66AE" w:rsidRPr="00C86D1F">
        <w:rPr>
          <w:rFonts w:cs="Times New Roman"/>
          <w:smallCaps/>
          <w:sz w:val="24"/>
          <w:szCs w:val="32"/>
          <w:lang w:val="en-GB"/>
        </w:rPr>
        <w:t>, pp.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 xml:space="preserve"> 83</w:t>
      </w:r>
      <w:r w:rsidR="00AC66AE" w:rsidRPr="00C86D1F">
        <w:rPr>
          <w:rFonts w:cs="Times New Roman"/>
          <w:smallCaps/>
          <w:sz w:val="24"/>
          <w:szCs w:val="32"/>
          <w:lang w:val="en-GB"/>
        </w:rPr>
        <w:t>-</w:t>
      </w:r>
      <w:r w:rsidR="00ED1F68" w:rsidRPr="00C86D1F">
        <w:rPr>
          <w:rFonts w:cs="Times New Roman"/>
          <w:smallCaps/>
          <w:sz w:val="24"/>
          <w:szCs w:val="32"/>
          <w:lang w:val="en-GB"/>
        </w:rPr>
        <w:t>97</w:t>
      </w:r>
      <w:r w:rsidR="00ED1F68" w:rsidRPr="00C86D1F">
        <w:rPr>
          <w:rFonts w:cs="Times New Roman"/>
          <w:sz w:val="24"/>
          <w:szCs w:val="32"/>
          <w:lang w:val="en-GB"/>
        </w:rPr>
        <w:t xml:space="preserve"> </w:t>
      </w:r>
      <w:r w:rsidR="00AC66AE" w:rsidRPr="00C86D1F">
        <w:rPr>
          <w:rFonts w:cs="Times New Roman"/>
          <w:sz w:val="24"/>
          <w:szCs w:val="32"/>
          <w:lang w:val="en-GB"/>
        </w:rPr>
        <w:t>(</w:t>
      </w:r>
      <w:r w:rsidR="00ED1F68" w:rsidRPr="00C86D1F">
        <w:rPr>
          <w:rFonts w:cs="Times New Roman"/>
          <w:sz w:val="24"/>
          <w:szCs w:val="32"/>
          <w:lang w:val="en-GB"/>
        </w:rPr>
        <w:t xml:space="preserve">Eleven International Publishing, </w:t>
      </w:r>
      <w:r w:rsidRPr="00C86D1F">
        <w:rPr>
          <w:rFonts w:cs="Times New Roman"/>
          <w:sz w:val="24"/>
          <w:szCs w:val="32"/>
          <w:lang w:val="en-GB"/>
        </w:rPr>
        <w:t>2021</w:t>
      </w:r>
      <w:r w:rsidR="00AC66AE" w:rsidRPr="00C86D1F">
        <w:rPr>
          <w:rFonts w:cs="Times New Roman"/>
          <w:sz w:val="24"/>
          <w:szCs w:val="32"/>
          <w:lang w:val="en-GB"/>
        </w:rPr>
        <w:t>)</w:t>
      </w:r>
      <w:r w:rsidR="00ED1F68" w:rsidRPr="00C86D1F">
        <w:rPr>
          <w:rFonts w:cs="Times New Roman"/>
          <w:sz w:val="24"/>
          <w:szCs w:val="32"/>
          <w:lang w:val="en-GB"/>
        </w:rPr>
        <w:t>.</w:t>
      </w:r>
    </w:p>
    <w:p w14:paraId="120BC220" w14:textId="0C35217E" w:rsidR="00266B77" w:rsidRPr="00266B77" w:rsidRDefault="007457C4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>
        <w:rPr>
          <w:rFonts w:cs="Times New Roman"/>
          <w:sz w:val="24"/>
          <w:szCs w:val="32"/>
          <w:u w:val="single"/>
        </w:rPr>
        <w:lastRenderedPageBreak/>
        <w:t>Tali Gal</w:t>
      </w:r>
      <w:r>
        <w:rPr>
          <w:rFonts w:cs="Times New Roman"/>
          <w:sz w:val="24"/>
          <w:szCs w:val="32"/>
        </w:rPr>
        <w:t xml:space="preserve">, Shay </w:t>
      </w:r>
      <w:proofErr w:type="spellStart"/>
      <w:r>
        <w:rPr>
          <w:rFonts w:cs="Times New Roman"/>
          <w:sz w:val="24"/>
          <w:szCs w:val="32"/>
        </w:rPr>
        <w:t>Tzafrir</w:t>
      </w:r>
      <w:proofErr w:type="spellEnd"/>
      <w:r>
        <w:rPr>
          <w:rFonts w:cs="Times New Roman"/>
          <w:sz w:val="24"/>
          <w:szCs w:val="32"/>
        </w:rPr>
        <w:t xml:space="preserve">, &amp; </w:t>
      </w:r>
      <w:proofErr w:type="spellStart"/>
      <w:r>
        <w:rPr>
          <w:rFonts w:cs="Times New Roman"/>
          <w:sz w:val="24"/>
          <w:szCs w:val="32"/>
        </w:rPr>
        <w:t>Laliv</w:t>
      </w:r>
      <w:proofErr w:type="spellEnd"/>
      <w:r>
        <w:rPr>
          <w:rFonts w:cs="Times New Roman"/>
          <w:sz w:val="24"/>
          <w:szCs w:val="32"/>
        </w:rPr>
        <w:t xml:space="preserve"> </w:t>
      </w:r>
      <w:proofErr w:type="spellStart"/>
      <w:r>
        <w:rPr>
          <w:rFonts w:cs="Times New Roman"/>
          <w:sz w:val="24"/>
          <w:szCs w:val="32"/>
        </w:rPr>
        <w:t>Egozi</w:t>
      </w:r>
      <w:proofErr w:type="spellEnd"/>
      <w:r>
        <w:rPr>
          <w:rFonts w:cs="Times New Roman"/>
          <w:sz w:val="24"/>
          <w:szCs w:val="32"/>
        </w:rPr>
        <w:t xml:space="preserve">, </w:t>
      </w:r>
      <w:r w:rsidRPr="007457C4">
        <w:rPr>
          <w:rFonts w:cs="Times New Roman"/>
          <w:i/>
          <w:iCs/>
          <w:sz w:val="24"/>
          <w:szCs w:val="32"/>
        </w:rPr>
        <w:t>Diversion or Net-widening? A Formative Study on the Prosecution Diversion Pilot Program in Israel</w:t>
      </w:r>
      <w:r>
        <w:rPr>
          <w:rFonts w:cs="Times New Roman"/>
          <w:sz w:val="24"/>
          <w:szCs w:val="32"/>
        </w:rPr>
        <w:t xml:space="preserve">, in </w:t>
      </w:r>
      <w:proofErr w:type="spellStart"/>
      <w:r w:rsidR="00DD1AF3">
        <w:rPr>
          <w:rFonts w:cs="Times New Roman"/>
          <w:sz w:val="24"/>
          <w:szCs w:val="32"/>
        </w:rPr>
        <w:t>Ety</w:t>
      </w:r>
      <w:proofErr w:type="spellEnd"/>
      <w:r w:rsidR="00DD1AF3">
        <w:rPr>
          <w:rFonts w:cs="Times New Roman"/>
          <w:sz w:val="24"/>
          <w:szCs w:val="32"/>
        </w:rPr>
        <w:t xml:space="preserve"> Elisha, Anat Zelig &amp; Uri Timor (Eds.), </w:t>
      </w:r>
      <w:r w:rsidR="00DD1AF3" w:rsidRPr="00DD1AF3">
        <w:rPr>
          <w:rFonts w:cs="Times New Roman"/>
          <w:smallCaps/>
          <w:sz w:val="24"/>
          <w:szCs w:val="32"/>
        </w:rPr>
        <w:t>Pathways for Redemption: Prison and Community Based Rehabilitation and Intervention Approaches for Law Breakers</w:t>
      </w:r>
      <w:r w:rsidR="00DD1AF3">
        <w:rPr>
          <w:rFonts w:cs="Times New Roman"/>
          <w:sz w:val="24"/>
          <w:szCs w:val="32"/>
        </w:rPr>
        <w:t xml:space="preserve"> (</w:t>
      </w:r>
      <w:proofErr w:type="spellStart"/>
      <w:r w:rsidR="00AA6D5B">
        <w:rPr>
          <w:rFonts w:cs="Times New Roman"/>
          <w:sz w:val="24"/>
          <w:szCs w:val="32"/>
        </w:rPr>
        <w:t>Resling</w:t>
      </w:r>
      <w:proofErr w:type="spellEnd"/>
      <w:r w:rsidR="00AA6D5B">
        <w:rPr>
          <w:rFonts w:cs="Times New Roman"/>
          <w:sz w:val="24"/>
          <w:szCs w:val="32"/>
        </w:rPr>
        <w:t xml:space="preserve"> Publishing, </w:t>
      </w:r>
      <w:r w:rsidR="0010320B">
        <w:rPr>
          <w:rFonts w:cs="Times New Roman"/>
          <w:sz w:val="24"/>
          <w:szCs w:val="32"/>
        </w:rPr>
        <w:t>Hebrew, forthcoming 2022).</w:t>
      </w:r>
    </w:p>
    <w:p w14:paraId="606CD065" w14:textId="13B31392" w:rsidR="007457C4" w:rsidRPr="00AC66AE" w:rsidRDefault="00266B77" w:rsidP="00C86D1F">
      <w:pPr>
        <w:pStyle w:val="ListParagraph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cs="Times New Roman"/>
          <w:sz w:val="24"/>
          <w:szCs w:val="32"/>
          <w:lang w:val="en-GB"/>
        </w:rPr>
      </w:pPr>
      <w:r w:rsidRPr="00266B77">
        <w:rPr>
          <w:rFonts w:cs="Times New Roman"/>
          <w:sz w:val="24"/>
          <w:szCs w:val="32"/>
        </w:rPr>
        <w:t xml:space="preserve">Hadar </w:t>
      </w:r>
      <w:proofErr w:type="spellStart"/>
      <w:r w:rsidRPr="00266B77">
        <w:rPr>
          <w:rFonts w:cs="Times New Roman"/>
          <w:sz w:val="24"/>
          <w:szCs w:val="32"/>
        </w:rPr>
        <w:t>Dancig</w:t>
      </w:r>
      <w:proofErr w:type="spellEnd"/>
      <w:r w:rsidRPr="00266B77">
        <w:rPr>
          <w:rFonts w:cs="Times New Roman"/>
          <w:sz w:val="24"/>
          <w:szCs w:val="32"/>
        </w:rPr>
        <w:t>-</w:t>
      </w:r>
      <w:r>
        <w:rPr>
          <w:rFonts w:cs="Times New Roman"/>
          <w:sz w:val="24"/>
          <w:szCs w:val="32"/>
        </w:rPr>
        <w:t>R</w:t>
      </w:r>
      <w:r w:rsidRPr="00266B77">
        <w:rPr>
          <w:rFonts w:cs="Times New Roman"/>
          <w:sz w:val="24"/>
          <w:szCs w:val="32"/>
        </w:rPr>
        <w:t xml:space="preserve">osenberg &amp; </w:t>
      </w:r>
      <w:r>
        <w:rPr>
          <w:rFonts w:cs="Times New Roman"/>
          <w:sz w:val="24"/>
          <w:szCs w:val="32"/>
          <w:u w:val="single"/>
        </w:rPr>
        <w:t>Tali Gal,</w:t>
      </w:r>
      <w:r w:rsidR="00B07B88">
        <w:rPr>
          <w:rFonts w:cs="Times New Roman"/>
          <w:sz w:val="24"/>
          <w:szCs w:val="32"/>
        </w:rPr>
        <w:t xml:space="preserve"> </w:t>
      </w:r>
      <w:r w:rsidR="00B07B88">
        <w:rPr>
          <w:rFonts w:cs="Times New Roman"/>
          <w:i/>
          <w:iCs/>
          <w:sz w:val="24"/>
          <w:szCs w:val="32"/>
        </w:rPr>
        <w:t xml:space="preserve">Exiting the Revolving Door: Israeli Community Courts as a Mechanism for rehabilitating </w:t>
      </w:r>
      <w:proofErr w:type="gramStart"/>
      <w:r w:rsidR="00B07B88">
        <w:rPr>
          <w:rFonts w:cs="Times New Roman"/>
          <w:i/>
          <w:iCs/>
          <w:sz w:val="24"/>
          <w:szCs w:val="32"/>
        </w:rPr>
        <w:t>Law-breakers</w:t>
      </w:r>
      <w:proofErr w:type="gramEnd"/>
      <w:r w:rsidR="00B07B88">
        <w:rPr>
          <w:rFonts w:cs="Times New Roman"/>
          <w:i/>
          <w:iCs/>
          <w:sz w:val="24"/>
          <w:szCs w:val="32"/>
        </w:rPr>
        <w:t xml:space="preserve"> and Communities,</w:t>
      </w:r>
      <w:r w:rsidR="00DD1AF3">
        <w:rPr>
          <w:rFonts w:cs="Times New Roman"/>
          <w:sz w:val="24"/>
          <w:szCs w:val="32"/>
        </w:rPr>
        <w:t xml:space="preserve"> </w:t>
      </w:r>
      <w:r w:rsidR="00B07B88">
        <w:rPr>
          <w:rFonts w:cs="Times New Roman"/>
          <w:sz w:val="24"/>
          <w:szCs w:val="32"/>
        </w:rPr>
        <w:t xml:space="preserve">in </w:t>
      </w:r>
      <w:proofErr w:type="spellStart"/>
      <w:r w:rsidR="00B07B88">
        <w:rPr>
          <w:rFonts w:cs="Times New Roman"/>
          <w:sz w:val="24"/>
          <w:szCs w:val="32"/>
        </w:rPr>
        <w:t>Ety</w:t>
      </w:r>
      <w:proofErr w:type="spellEnd"/>
      <w:r w:rsidR="00B07B88">
        <w:rPr>
          <w:rFonts w:cs="Times New Roman"/>
          <w:sz w:val="24"/>
          <w:szCs w:val="32"/>
        </w:rPr>
        <w:t xml:space="preserve"> Elisha, Anat Zelig &amp; Uri Timor (Eds.), </w:t>
      </w:r>
      <w:r w:rsidR="00B07B88" w:rsidRPr="00DD1AF3">
        <w:rPr>
          <w:rFonts w:cs="Times New Roman"/>
          <w:smallCaps/>
          <w:sz w:val="24"/>
          <w:szCs w:val="32"/>
        </w:rPr>
        <w:t>Pathways for Redemption: Prison and Community Based Rehabilitation and Intervention Approaches for Law Breakers</w:t>
      </w:r>
      <w:r w:rsidR="00B07B88">
        <w:rPr>
          <w:rFonts w:cs="Times New Roman"/>
          <w:sz w:val="24"/>
          <w:szCs w:val="32"/>
        </w:rPr>
        <w:t xml:space="preserve"> (</w:t>
      </w:r>
      <w:proofErr w:type="spellStart"/>
      <w:r w:rsidR="00AA6D5B">
        <w:rPr>
          <w:rFonts w:cs="Times New Roman"/>
          <w:sz w:val="24"/>
          <w:szCs w:val="32"/>
        </w:rPr>
        <w:t>Resling</w:t>
      </w:r>
      <w:proofErr w:type="spellEnd"/>
      <w:r w:rsidR="00AA6D5B">
        <w:rPr>
          <w:rFonts w:cs="Times New Roman"/>
          <w:sz w:val="24"/>
          <w:szCs w:val="32"/>
        </w:rPr>
        <w:t xml:space="preserve"> Publishing, </w:t>
      </w:r>
      <w:r w:rsidR="00B07B88">
        <w:rPr>
          <w:rFonts w:cs="Times New Roman"/>
          <w:sz w:val="24"/>
          <w:szCs w:val="32"/>
        </w:rPr>
        <w:t>Hebrew, forthcoming 2022).</w:t>
      </w:r>
      <w:r w:rsidR="007457C4">
        <w:rPr>
          <w:rFonts w:cs="Times New Roman"/>
          <w:sz w:val="24"/>
          <w:szCs w:val="32"/>
        </w:rPr>
        <w:t xml:space="preserve"> </w:t>
      </w:r>
    </w:p>
    <w:p w14:paraId="6927FDC5" w14:textId="77777777" w:rsidR="00D1106E" w:rsidRDefault="00D1106E" w:rsidP="00AD590A">
      <w:pPr>
        <w:pStyle w:val="BodyTextIndent"/>
        <w:spacing w:line="300" w:lineRule="exact"/>
        <w:ind w:left="90" w:right="1038" w:firstLine="630"/>
        <w:jc w:val="both"/>
        <w:rPr>
          <w:u w:val="single"/>
        </w:rPr>
      </w:pPr>
    </w:p>
    <w:p w14:paraId="3E3F652E" w14:textId="77777777" w:rsidR="006F70A4" w:rsidRDefault="006F70A4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</w:p>
    <w:p w14:paraId="21195DCB" w14:textId="394A6408" w:rsidR="00AD590A" w:rsidRPr="00973C69" w:rsidRDefault="00AD590A" w:rsidP="00AD590A">
      <w:pPr>
        <w:pStyle w:val="BodyTextIndent"/>
        <w:spacing w:line="300" w:lineRule="exact"/>
        <w:ind w:left="90" w:right="1038" w:firstLine="630"/>
        <w:jc w:val="both"/>
        <w:rPr>
          <w:b/>
          <w:bCs/>
          <w:smallCaps/>
          <w:noProof/>
        </w:rPr>
      </w:pPr>
      <w:r w:rsidRPr="000541E7">
        <w:rPr>
          <w:b/>
          <w:bCs/>
          <w:smallCaps/>
          <w:noProof/>
        </w:rPr>
        <w:t xml:space="preserve">Articles </w:t>
      </w:r>
    </w:p>
    <w:p w14:paraId="6530048B" w14:textId="77777777" w:rsidR="00AD590A" w:rsidRPr="00013011" w:rsidRDefault="00AD590A" w:rsidP="006F70A4">
      <w:pPr>
        <w:pStyle w:val="BodyTextIndent"/>
        <w:spacing w:line="300" w:lineRule="exact"/>
        <w:ind w:left="1170" w:right="1038" w:firstLine="0"/>
        <w:jc w:val="both"/>
        <w:rPr>
          <w:rStyle w:val="Hyperlink"/>
          <w:i/>
          <w:iCs/>
          <w:color w:val="4F81BD"/>
          <w:u w:val="none"/>
        </w:rPr>
      </w:pPr>
      <w:bookmarkStart w:id="2" w:name="OLE_LINK5"/>
      <w:bookmarkStart w:id="3" w:name="OLE_LINK6"/>
      <w:bookmarkEnd w:id="0"/>
      <w:bookmarkEnd w:id="1"/>
    </w:p>
    <w:p w14:paraId="3A7C2995" w14:textId="10D19996" w:rsidR="007F02AC" w:rsidRPr="00182108" w:rsidRDefault="007F02AC" w:rsidP="00C86D1F">
      <w:pPr>
        <w:pStyle w:val="ListParagraph"/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182108">
        <w:rPr>
          <w:rFonts w:cs="Times New Roman"/>
          <w:sz w:val="24"/>
          <w:u w:val="single"/>
        </w:rPr>
        <w:t xml:space="preserve">Tali </w:t>
      </w:r>
      <w:proofErr w:type="spellStart"/>
      <w:r w:rsidRPr="00182108">
        <w:rPr>
          <w:rFonts w:cs="Times New Roman"/>
          <w:sz w:val="24"/>
          <w:u w:val="single"/>
        </w:rPr>
        <w:t>Gal</w:t>
      </w:r>
      <w:bookmarkStart w:id="4" w:name="_Hlk101712190"/>
      <w:r w:rsidR="009B2719" w:rsidRPr="00182108">
        <w:rPr>
          <w:sz w:val="24"/>
          <w:vertAlign w:val="superscript"/>
        </w:rPr>
        <w:t>PI</w:t>
      </w:r>
      <w:bookmarkEnd w:id="4"/>
      <w:proofErr w:type="spellEnd"/>
      <w:r w:rsidRPr="00182108">
        <w:rPr>
          <w:rFonts w:cs="Times New Roman"/>
          <w:sz w:val="24"/>
        </w:rPr>
        <w:t xml:space="preserve"> </w:t>
      </w:r>
      <w:r w:rsidR="00B6067C" w:rsidRPr="00182108">
        <w:rPr>
          <w:rFonts w:cs="Times New Roman"/>
          <w:sz w:val="24"/>
        </w:rPr>
        <w:t>&amp;</w:t>
      </w:r>
      <w:r w:rsidRPr="00182108">
        <w:rPr>
          <w:rFonts w:cs="Times New Roman"/>
          <w:sz w:val="24"/>
        </w:rPr>
        <w:t xml:space="preserve"> </w:t>
      </w:r>
      <w:proofErr w:type="spellStart"/>
      <w:r w:rsidRPr="00182108">
        <w:rPr>
          <w:rFonts w:cs="Times New Roman"/>
          <w:sz w:val="24"/>
        </w:rPr>
        <w:t>V</w:t>
      </w:r>
      <w:r w:rsidR="00B6067C" w:rsidRPr="00182108">
        <w:rPr>
          <w:rFonts w:cs="Times New Roman"/>
          <w:sz w:val="24"/>
        </w:rPr>
        <w:t>ered</w:t>
      </w:r>
      <w:proofErr w:type="spellEnd"/>
      <w:r w:rsidRPr="00182108">
        <w:rPr>
          <w:rFonts w:cs="Times New Roman"/>
          <w:sz w:val="24"/>
        </w:rPr>
        <w:t xml:space="preserve"> </w:t>
      </w:r>
      <w:proofErr w:type="spellStart"/>
      <w:r w:rsidRPr="00182108">
        <w:rPr>
          <w:rFonts w:cs="Times New Roman"/>
          <w:sz w:val="24"/>
        </w:rPr>
        <w:t>Windman</w:t>
      </w:r>
      <w:r w:rsidR="00347782" w:rsidRPr="00182108">
        <w:rPr>
          <w:sz w:val="24"/>
          <w:vertAlign w:val="superscript"/>
        </w:rPr>
        <w:t>PI</w:t>
      </w:r>
      <w:proofErr w:type="spellEnd"/>
      <w:r w:rsidR="001D16FA" w:rsidRPr="00182108">
        <w:rPr>
          <w:sz w:val="24"/>
          <w:vertAlign w:val="superscript"/>
        </w:rPr>
        <w:t>,</w:t>
      </w:r>
      <w:r w:rsidRPr="00182108">
        <w:rPr>
          <w:rFonts w:cs="Times New Roman"/>
          <w:sz w:val="24"/>
        </w:rPr>
        <w:t xml:space="preserve"> </w:t>
      </w:r>
      <w:r w:rsidRPr="00182108">
        <w:rPr>
          <w:rFonts w:cs="Times New Roman"/>
          <w:i/>
          <w:iCs/>
          <w:sz w:val="24"/>
        </w:rPr>
        <w:t>Child Victims of Crime in Israel: Numerous Difficulties, Few Solutions</w:t>
      </w:r>
      <w:r w:rsidRPr="00182108">
        <w:rPr>
          <w:rFonts w:cs="Times New Roman"/>
          <w:sz w:val="24"/>
        </w:rPr>
        <w:t>,</w:t>
      </w:r>
      <w:r w:rsidR="001D16FA" w:rsidRPr="00182108">
        <w:rPr>
          <w:rFonts w:cs="Times New Roman"/>
          <w:sz w:val="24"/>
        </w:rPr>
        <w:t xml:space="preserve"> 63</w:t>
      </w:r>
      <w:r w:rsidRPr="00182108">
        <w:rPr>
          <w:rFonts w:cs="Times New Roman"/>
          <w:sz w:val="24"/>
        </w:rPr>
        <w:t xml:space="preserve"> </w:t>
      </w:r>
      <w:r w:rsidRPr="00182108">
        <w:rPr>
          <w:rFonts w:cs="Times New Roman"/>
          <w:smallCaps/>
          <w:sz w:val="24"/>
        </w:rPr>
        <w:t>Social Security</w:t>
      </w:r>
      <w:r w:rsidRPr="00182108">
        <w:rPr>
          <w:rFonts w:cs="Times New Roman"/>
          <w:sz w:val="24"/>
        </w:rPr>
        <w:t xml:space="preserve"> 210</w:t>
      </w:r>
      <w:r w:rsidR="001D16FA" w:rsidRPr="00182108">
        <w:rPr>
          <w:rFonts w:cs="Times New Roman"/>
          <w:sz w:val="24"/>
        </w:rPr>
        <w:t>-</w:t>
      </w:r>
      <w:r w:rsidRPr="00182108">
        <w:rPr>
          <w:rFonts w:cs="Times New Roman"/>
          <w:sz w:val="24"/>
        </w:rPr>
        <w:t>235 (</w:t>
      </w:r>
      <w:r w:rsidR="001D16FA" w:rsidRPr="00182108">
        <w:rPr>
          <w:rFonts w:cs="Times New Roman"/>
          <w:sz w:val="24"/>
        </w:rPr>
        <w:t xml:space="preserve">2003, </w:t>
      </w:r>
      <w:r w:rsidRPr="00182108">
        <w:rPr>
          <w:rFonts w:cs="Times New Roman"/>
          <w:sz w:val="24"/>
        </w:rPr>
        <w:t>Hebrew) (V)</w:t>
      </w:r>
      <w:r w:rsidR="00347782" w:rsidRPr="00182108">
        <w:rPr>
          <w:rFonts w:cs="Times New Roman"/>
          <w:sz w:val="24"/>
        </w:rPr>
        <w:t xml:space="preserve"> </w:t>
      </w:r>
      <w:r w:rsidR="001D16FA" w:rsidRPr="00182108">
        <w:rPr>
          <w:sz w:val="24"/>
        </w:rPr>
        <w:t>(equal contribution)</w:t>
      </w:r>
      <w:r w:rsidR="00DF1777" w:rsidRPr="00182108">
        <w:rPr>
          <w:sz w:val="24"/>
        </w:rPr>
        <w:t>.</w:t>
      </w:r>
      <w:r w:rsidR="00FB0081" w:rsidRPr="00182108">
        <w:rPr>
          <w:sz w:val="24"/>
        </w:rPr>
        <w:t xml:space="preserve"> Available at: </w:t>
      </w:r>
      <w:hyperlink r:id="rId13" w:history="1">
        <w:r w:rsidR="00FB0081" w:rsidRPr="00182108">
          <w:rPr>
            <w:rStyle w:val="Hyperlink"/>
            <w:sz w:val="24"/>
          </w:rPr>
          <w:t>https://www.jstor.org/stable/23275935?seq=1</w:t>
        </w:r>
      </w:hyperlink>
      <w:r w:rsidR="00FB0081" w:rsidRPr="00182108">
        <w:rPr>
          <w:sz w:val="24"/>
        </w:rPr>
        <w:t xml:space="preserve"> </w:t>
      </w:r>
    </w:p>
    <w:p w14:paraId="485416B7" w14:textId="4A1680E9" w:rsidR="007F02AC" w:rsidRPr="00DF1777" w:rsidRDefault="007F02AC" w:rsidP="00C86D1F">
      <w:pPr>
        <w:numPr>
          <w:ilvl w:val="0"/>
          <w:numId w:val="18"/>
        </w:numPr>
        <w:spacing w:after="1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S</w:t>
      </w:r>
      <w:r w:rsidR="00B6067C" w:rsidRPr="00DF1777">
        <w:rPr>
          <w:rFonts w:cs="Times New Roman"/>
          <w:sz w:val="24"/>
        </w:rPr>
        <w:t>haron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Bessell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1D16FA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Forming Partnerships: The Human Rights of Children in Need of Care and Protection</w:t>
      </w:r>
      <w:r w:rsidRPr="00DF1777">
        <w:rPr>
          <w:rFonts w:cs="Times New Roman"/>
          <w:sz w:val="24"/>
        </w:rPr>
        <w:t xml:space="preserve">, </w:t>
      </w:r>
      <w:r w:rsidR="001D16FA" w:rsidRPr="00DF1777">
        <w:rPr>
          <w:rFonts w:cs="Times New Roman"/>
          <w:sz w:val="24"/>
        </w:rPr>
        <w:t xml:space="preserve">17 </w:t>
      </w:r>
      <w:r w:rsidRPr="00DF1777">
        <w:rPr>
          <w:rFonts w:cs="Times New Roman"/>
          <w:smallCaps/>
          <w:sz w:val="24"/>
        </w:rPr>
        <w:t xml:space="preserve">International Journal of Children’s Rights </w:t>
      </w:r>
      <w:r w:rsidRPr="00DF1777">
        <w:rPr>
          <w:rFonts w:cs="Times New Roman"/>
          <w:sz w:val="24"/>
        </w:rPr>
        <w:t>283</w:t>
      </w:r>
      <w:r w:rsidR="001D16FA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298</w:t>
      </w:r>
      <w:r w:rsidR="001D16FA" w:rsidRPr="00DF1777">
        <w:rPr>
          <w:rFonts w:cs="Times New Roman"/>
          <w:sz w:val="24"/>
        </w:rPr>
        <w:t xml:space="preserve"> (2009)</w:t>
      </w:r>
      <w:r w:rsidRPr="00DF1777">
        <w:rPr>
          <w:rFonts w:cs="Times New Roman"/>
          <w:sz w:val="24"/>
        </w:rPr>
        <w:t>. IF=N/A; SJR 2009= 0.313; R 2009= Political Science &amp; International Relations: 95/291 (Q2); Social Sciences (miscellaneous): 142/389 (Q2); Sociology and Political Science: 299/689 (Q2)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(equal contribution)</w:t>
      </w:r>
      <w:r w:rsidR="00DF1777">
        <w:rPr>
          <w:sz w:val="24"/>
        </w:rPr>
        <w:t xml:space="preserve">. Available at: </w:t>
      </w:r>
      <w:hyperlink r:id="rId14" w:history="1">
        <w:r w:rsidR="00493EA3" w:rsidRPr="009531F5">
          <w:rPr>
            <w:rStyle w:val="Hyperlink"/>
            <w:sz w:val="24"/>
          </w:rPr>
          <w:t>https://www.researchgate.net/publication/228184808_Forming_Partnerships_The_Human_Rights_of_Children_in_Need_of_Care_and_Protection</w:t>
        </w:r>
      </w:hyperlink>
      <w:r w:rsidR="00493EA3">
        <w:rPr>
          <w:sz w:val="24"/>
        </w:rPr>
        <w:t xml:space="preserve"> </w:t>
      </w:r>
    </w:p>
    <w:p w14:paraId="5CF83F4C" w14:textId="7E805138" w:rsidR="007F02AC" w:rsidRPr="00DF1777" w:rsidRDefault="007F02AC" w:rsidP="00C86D1F">
      <w:pPr>
        <w:numPr>
          <w:ilvl w:val="0"/>
          <w:numId w:val="18"/>
        </w:numPr>
        <w:spacing w:after="160"/>
        <w:rPr>
          <w:rStyle w:val="Hyperlink"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Child Victims and the Participation Right</w:t>
      </w:r>
      <w:r w:rsidRPr="00DF1777">
        <w:rPr>
          <w:rFonts w:cs="Times New Roman"/>
          <w:sz w:val="24"/>
        </w:rPr>
        <w:t xml:space="preserve">, in Tamar Morag (Ed.), Children's Rights and the Israeli Law. (Special Issue – </w:t>
      </w:r>
      <w:proofErr w:type="spellStart"/>
      <w:r w:rsidRPr="00DF1777">
        <w:rPr>
          <w:rFonts w:cs="Times New Roman"/>
          <w:sz w:val="24"/>
        </w:rPr>
        <w:t>Hamishpat</w:t>
      </w:r>
      <w:proofErr w:type="spellEnd"/>
      <w:r w:rsidRPr="00DF1777">
        <w:rPr>
          <w:rFonts w:cs="Times New Roman"/>
          <w:sz w:val="24"/>
        </w:rPr>
        <w:t xml:space="preserve">; </w:t>
      </w:r>
      <w:proofErr w:type="spellStart"/>
      <w:r w:rsidRPr="00DF1777">
        <w:rPr>
          <w:rFonts w:cs="Times New Roman"/>
          <w:sz w:val="24"/>
        </w:rPr>
        <w:t>Ramot</w:t>
      </w:r>
      <w:proofErr w:type="spellEnd"/>
      <w:r w:rsidRPr="00DF1777">
        <w:rPr>
          <w:rFonts w:cs="Times New Roman"/>
          <w:sz w:val="24"/>
        </w:rPr>
        <w:t xml:space="preserve"> – Tel Aviv University)</w:t>
      </w:r>
      <w:r w:rsidR="004D5D95"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sz w:val="24"/>
        </w:rPr>
        <w:t>267-298</w:t>
      </w:r>
      <w:r w:rsidR="001D16FA" w:rsidRPr="00DF1777">
        <w:rPr>
          <w:rFonts w:cs="Times New Roman"/>
          <w:sz w:val="24"/>
        </w:rPr>
        <w:t xml:space="preserve"> (2010, </w:t>
      </w:r>
      <w:r w:rsidRPr="00DF1777">
        <w:rPr>
          <w:rFonts w:cs="Times New Roman"/>
          <w:sz w:val="24"/>
        </w:rPr>
        <w:t>Hebrew) (V</w:t>
      </w:r>
      <w:r w:rsidR="004D5D95" w:rsidRPr="00DF1777">
        <w:rPr>
          <w:rFonts w:cs="Times New Roman"/>
          <w:sz w:val="24"/>
        </w:rPr>
        <w:t>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B</w:t>
      </w:r>
    </w:p>
    <w:p w14:paraId="3AA13820" w14:textId="426EEB3B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S</w:t>
      </w:r>
      <w:r w:rsidR="00B6067C" w:rsidRPr="00DF1777">
        <w:rPr>
          <w:rFonts w:cs="Times New Roman"/>
          <w:sz w:val="24"/>
        </w:rPr>
        <w:t>homron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Moyal</w:t>
      </w:r>
      <w:r w:rsidR="00F77301" w:rsidRPr="00F77301">
        <w:rPr>
          <w:rFonts w:cs="Times New Roman" w:hint="cs"/>
          <w:sz w:val="24"/>
          <w:vertAlign w:val="superscript"/>
        </w:rPr>
        <w:t>C</w:t>
      </w:r>
      <w:proofErr w:type="spellEnd"/>
      <w:r w:rsidR="004D5D95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Juvenile Victims in Restorative Justice: Findings from the Reintegrative Shaming Experiments</w:t>
      </w:r>
      <w:r w:rsidRPr="00DF1777">
        <w:rPr>
          <w:rFonts w:cs="Times New Roman"/>
          <w:sz w:val="24"/>
        </w:rPr>
        <w:t xml:space="preserve">, </w:t>
      </w:r>
      <w:r w:rsidR="004D5D95" w:rsidRPr="00DF1777">
        <w:rPr>
          <w:rFonts w:cs="Times New Roman"/>
          <w:sz w:val="24"/>
        </w:rPr>
        <w:t xml:space="preserve">51 </w:t>
      </w:r>
      <w:r w:rsidRPr="00DF1777">
        <w:rPr>
          <w:rFonts w:cs="Times New Roman"/>
          <w:smallCaps/>
          <w:sz w:val="24"/>
        </w:rPr>
        <w:t>British Journal of Criminology</w:t>
      </w:r>
      <w:r w:rsidRPr="00DF1777">
        <w:rPr>
          <w:rFonts w:cs="Times New Roman"/>
          <w:sz w:val="24"/>
        </w:rPr>
        <w:t xml:space="preserve"> 1014</w:t>
      </w:r>
      <w:r w:rsidR="004D5D95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1034</w:t>
      </w:r>
      <w:r w:rsidR="004D5D95" w:rsidRPr="00DF1777">
        <w:rPr>
          <w:rFonts w:cs="Times New Roman"/>
          <w:sz w:val="24"/>
        </w:rPr>
        <w:t xml:space="preserve"> (2011)</w:t>
      </w:r>
      <w:r w:rsidRPr="00DF1777">
        <w:rPr>
          <w:rFonts w:cs="Times New Roman"/>
          <w:sz w:val="24"/>
        </w:rPr>
        <w:t xml:space="preserve">. </w:t>
      </w:r>
      <w:r w:rsidR="0025032A" w:rsidRPr="00DF1777">
        <w:rPr>
          <w:rFonts w:cs="Times New Roman"/>
          <w:sz w:val="24"/>
        </w:rPr>
        <w:t xml:space="preserve">IF 2011= 2.130; R 2011= Criminology &amp; Penology: 5/50 (Q1). </w:t>
      </w:r>
      <w:r w:rsidR="0025032A">
        <w:rPr>
          <w:rFonts w:cs="Times New Roman"/>
          <w:sz w:val="24"/>
        </w:rPr>
        <w:t xml:space="preserve"> </w:t>
      </w:r>
      <w:r w:rsidR="00493EA3">
        <w:rPr>
          <w:rFonts w:cs="Times New Roman"/>
          <w:sz w:val="24"/>
        </w:rPr>
        <w:t xml:space="preserve">Available at: </w:t>
      </w:r>
      <w:hyperlink r:id="rId15" w:history="1">
        <w:r w:rsidR="0025032A" w:rsidRPr="00D24601">
          <w:rPr>
            <w:rStyle w:val="Hyperlink"/>
            <w:rFonts w:cs="Times New Roman"/>
            <w:sz w:val="24"/>
          </w:rPr>
          <w:t>https://www.researchgate.net/profile/Tali-Gal2/publication/228162714_Juvenile_Victims_in_Restorative_Justice_Findings_from_the_Reintegrative_Shaming_Experiments/links/00b7d51cf411aa21ef000000/Juvenile-Victims-in-Restorative-Justice-Findings-from-the-Reintegrative-Shaming-Experiments.pdf</w:t>
        </w:r>
      </w:hyperlink>
      <w:r w:rsidR="00962E44">
        <w:rPr>
          <w:rFonts w:cs="Times New Roman"/>
          <w:sz w:val="24"/>
        </w:rPr>
        <w:t xml:space="preserve">. </w:t>
      </w:r>
    </w:p>
    <w:p w14:paraId="55F30495" w14:textId="3F2B261A" w:rsidR="007F02AC" w:rsidRPr="00DF1777" w:rsidRDefault="00182108" w:rsidP="00493EA3">
      <w:pPr>
        <w:spacing w:after="160"/>
        <w:ind w:left="1980" w:hanging="70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1564AF">
        <w:rPr>
          <w:rFonts w:cs="Times New Roman"/>
          <w:sz w:val="24"/>
        </w:rPr>
        <w:t>9</w:t>
      </w:r>
      <w:r w:rsidR="00493EA3">
        <w:rPr>
          <w:rFonts w:cs="Times New Roman"/>
          <w:sz w:val="24"/>
        </w:rPr>
        <w:t xml:space="preserve">.1. </w:t>
      </w:r>
      <w:r w:rsidR="00493EA3">
        <w:rPr>
          <w:rFonts w:cs="Times New Roman"/>
          <w:sz w:val="24"/>
        </w:rPr>
        <w:tab/>
      </w:r>
      <w:r w:rsidR="007F02AC" w:rsidRPr="00DF1777">
        <w:rPr>
          <w:rFonts w:cs="Times New Roman"/>
          <w:sz w:val="24"/>
        </w:rPr>
        <w:t xml:space="preserve">Reprinted as: </w:t>
      </w:r>
      <w:r w:rsidR="007F02AC" w:rsidRPr="00DF1777">
        <w:rPr>
          <w:rFonts w:cs="Times New Roman"/>
          <w:sz w:val="24"/>
          <w:u w:val="single"/>
        </w:rPr>
        <w:t xml:space="preserve">Tali </w:t>
      </w:r>
      <w:proofErr w:type="spellStart"/>
      <w:r w:rsidR="007F02AC"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7F02AC"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="007F02AC" w:rsidRPr="00DF1777">
        <w:rPr>
          <w:rFonts w:cs="Times New Roman"/>
          <w:sz w:val="24"/>
        </w:rPr>
        <w:t xml:space="preserve"> S</w:t>
      </w:r>
      <w:r w:rsidR="00B6067C" w:rsidRPr="00DF1777">
        <w:rPr>
          <w:rFonts w:cs="Times New Roman"/>
          <w:sz w:val="24"/>
        </w:rPr>
        <w:t>homron</w:t>
      </w:r>
      <w:r w:rsidR="007F02AC" w:rsidRPr="00DF1777">
        <w:rPr>
          <w:rFonts w:cs="Times New Roman"/>
          <w:sz w:val="24"/>
        </w:rPr>
        <w:t xml:space="preserve"> </w:t>
      </w:r>
      <w:proofErr w:type="spellStart"/>
      <w:r w:rsidR="007F02AC" w:rsidRPr="00DF1777">
        <w:rPr>
          <w:rFonts w:cs="Times New Roman"/>
          <w:sz w:val="24"/>
        </w:rPr>
        <w:t>Moyal</w:t>
      </w:r>
      <w:r w:rsidR="00F77301" w:rsidRPr="00F77301">
        <w:rPr>
          <w:rFonts w:cs="Times New Roman" w:hint="cs"/>
          <w:sz w:val="24"/>
          <w:vertAlign w:val="superscript"/>
        </w:rPr>
        <w:t>C</w:t>
      </w:r>
      <w:proofErr w:type="spellEnd"/>
      <w:r w:rsidR="004D5D95" w:rsidRPr="00DF1777">
        <w:rPr>
          <w:rFonts w:cs="Times New Roman"/>
          <w:sz w:val="24"/>
        </w:rPr>
        <w:t>,</w:t>
      </w:r>
      <w:r w:rsidR="007F02AC"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i/>
          <w:iCs/>
          <w:sz w:val="24"/>
        </w:rPr>
        <w:t>Juvenile Victims in Restorative Justice: Findings from the Reintegrative Shaming Experiments</w:t>
      </w:r>
      <w:r w:rsidR="007F02AC" w:rsidRPr="00DF1777">
        <w:rPr>
          <w:rFonts w:cs="Times New Roman"/>
          <w:sz w:val="24"/>
        </w:rPr>
        <w:t xml:space="preserve">, in Thom Brooks (Ed.), </w:t>
      </w:r>
      <w:r w:rsidR="007F02AC" w:rsidRPr="00DF1777">
        <w:rPr>
          <w:rFonts w:cs="Times New Roman"/>
          <w:smallCaps/>
          <w:sz w:val="24"/>
        </w:rPr>
        <w:t>Juvenile Offending (crime and Punishment: Critical Essays in Legal Philosophy, Vol. 5</w:t>
      </w:r>
      <w:r w:rsidR="004D5D95" w:rsidRPr="00DF1777">
        <w:rPr>
          <w:rFonts w:cs="Times New Roman"/>
          <w:smallCaps/>
          <w:sz w:val="24"/>
        </w:rPr>
        <w:t>, 2014</w:t>
      </w:r>
      <w:r w:rsidR="007F02AC" w:rsidRPr="00DF1777">
        <w:rPr>
          <w:rFonts w:cs="Times New Roman"/>
          <w:smallCaps/>
          <w:sz w:val="24"/>
        </w:rPr>
        <w:t>)</w:t>
      </w:r>
      <w:r w:rsidR="004D5D95" w:rsidRPr="00DF1777">
        <w:rPr>
          <w:rFonts w:cs="Times New Roman"/>
          <w:smallCaps/>
          <w:sz w:val="24"/>
        </w:rPr>
        <w:t>,</w:t>
      </w:r>
      <w:r w:rsidR="007F02AC" w:rsidRPr="00DF1777">
        <w:rPr>
          <w:rFonts w:cs="Times New Roman"/>
          <w:smallCaps/>
          <w:sz w:val="24"/>
        </w:rPr>
        <w:t xml:space="preserve"> 277</w:t>
      </w:r>
      <w:r w:rsidR="004D5D95" w:rsidRPr="00DF1777">
        <w:rPr>
          <w:rFonts w:cs="Times New Roman"/>
          <w:smallCaps/>
          <w:sz w:val="24"/>
        </w:rPr>
        <w:t>-</w:t>
      </w:r>
      <w:r w:rsidR="007F02AC" w:rsidRPr="00DF1777">
        <w:rPr>
          <w:rFonts w:cs="Times New Roman"/>
          <w:smallCaps/>
          <w:sz w:val="24"/>
        </w:rPr>
        <w:t>197.</w:t>
      </w:r>
    </w:p>
    <w:p w14:paraId="6703A39D" w14:textId="32DF0192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="004D5D95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Justice and Criminal Justice: Two Faces of Criminal Law</w:t>
      </w:r>
      <w:r w:rsidRPr="00DF1777">
        <w:rPr>
          <w:rFonts w:cs="Times New Roman"/>
          <w:sz w:val="24"/>
        </w:rPr>
        <w:t xml:space="preserve">, </w:t>
      </w:r>
      <w:r w:rsidR="004D5D95" w:rsidRPr="00DF1777">
        <w:rPr>
          <w:rFonts w:cs="Times New Roman"/>
          <w:sz w:val="24"/>
        </w:rPr>
        <w:t xml:space="preserve">43 </w:t>
      </w:r>
      <w:proofErr w:type="spellStart"/>
      <w:r w:rsidR="004D5D95" w:rsidRPr="00DF1777">
        <w:rPr>
          <w:rFonts w:cs="Times New Roman"/>
          <w:smallCaps/>
          <w:sz w:val="24"/>
        </w:rPr>
        <w:t>Hebrw</w:t>
      </w:r>
      <w:proofErr w:type="spellEnd"/>
      <w:r w:rsidR="004D5D95" w:rsidRPr="00DF1777">
        <w:rPr>
          <w:rFonts w:cs="Times New Roman"/>
          <w:smallCaps/>
          <w:sz w:val="24"/>
        </w:rPr>
        <w:t xml:space="preserve"> </w:t>
      </w:r>
      <w:proofErr w:type="spellStart"/>
      <w:r w:rsidR="004D5D95" w:rsidRPr="00DF1777">
        <w:rPr>
          <w:rFonts w:cs="Times New Roman"/>
          <w:smallCaps/>
          <w:sz w:val="24"/>
        </w:rPr>
        <w:t>Univresity</w:t>
      </w:r>
      <w:proofErr w:type="spellEnd"/>
      <w:r w:rsidR="004D5D95" w:rsidRPr="00DF1777">
        <w:rPr>
          <w:rFonts w:cs="Times New Roman"/>
          <w:smallCaps/>
          <w:sz w:val="24"/>
        </w:rPr>
        <w:t xml:space="preserve"> Law </w:t>
      </w:r>
      <w:proofErr w:type="spellStart"/>
      <w:r w:rsidR="004D5D95" w:rsidRPr="00DF1777">
        <w:rPr>
          <w:rFonts w:cs="Times New Roman"/>
          <w:smallCaps/>
          <w:sz w:val="24"/>
        </w:rPr>
        <w:t>REview</w:t>
      </w:r>
      <w:proofErr w:type="spellEnd"/>
      <w:r w:rsidRPr="00DF1777">
        <w:rPr>
          <w:rFonts w:cs="Times New Roman"/>
          <w:sz w:val="24"/>
        </w:rPr>
        <w:t xml:space="preserve"> </w:t>
      </w:r>
      <w:r w:rsidR="00C24362" w:rsidRPr="00DF1777">
        <w:rPr>
          <w:rFonts w:cs="Times New Roman"/>
          <w:smallCaps/>
          <w:sz w:val="24"/>
        </w:rPr>
        <w:t>(</w:t>
      </w:r>
      <w:proofErr w:type="spellStart"/>
      <w:r w:rsidR="00C24362" w:rsidRPr="00DF1777">
        <w:rPr>
          <w:rFonts w:cs="Times New Roman"/>
          <w:smallCaps/>
          <w:sz w:val="24"/>
        </w:rPr>
        <w:t>Mishpatim</w:t>
      </w:r>
      <w:proofErr w:type="spellEnd"/>
      <w:r w:rsidR="00C24362" w:rsidRPr="00DF1777">
        <w:rPr>
          <w:rFonts w:cs="Times New Roman"/>
          <w:smallCaps/>
          <w:sz w:val="24"/>
        </w:rPr>
        <w:t>)</w:t>
      </w:r>
      <w:r w:rsidR="00C24362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>779</w:t>
      </w:r>
      <w:r w:rsidR="004D5D95" w:rsidRPr="00DF1777">
        <w:rPr>
          <w:rFonts w:cs="Times New Roman"/>
          <w:smallCaps/>
          <w:sz w:val="24"/>
        </w:rPr>
        <w:t>-</w:t>
      </w:r>
      <w:r w:rsidRPr="00DF1777">
        <w:rPr>
          <w:rFonts w:cs="Times New Roman"/>
          <w:sz w:val="24"/>
        </w:rPr>
        <w:t>830 (</w:t>
      </w:r>
      <w:r w:rsidR="004D5D95" w:rsidRPr="00DF1777">
        <w:rPr>
          <w:rFonts w:cs="Times New Roman"/>
          <w:sz w:val="24"/>
        </w:rPr>
        <w:t xml:space="preserve">2013, </w:t>
      </w:r>
      <w:r w:rsidRPr="00DF1777">
        <w:rPr>
          <w:rFonts w:cs="Times New Roman"/>
          <w:sz w:val="24"/>
        </w:rPr>
        <w:t>Hebrew)(V)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493EA3">
        <w:rPr>
          <w:sz w:val="24"/>
        </w:rPr>
        <w:t xml:space="preserve">. Available at: </w:t>
      </w:r>
      <w:hyperlink r:id="rId16" w:history="1">
        <w:r w:rsidR="00493EA3" w:rsidRPr="009531F5">
          <w:rPr>
            <w:rStyle w:val="Hyperlink"/>
            <w:sz w:val="24"/>
          </w:rPr>
          <w:t>https://papers.ssrn.com/sol3/papers.cfm?abstract_id=2250408</w:t>
        </w:r>
      </w:hyperlink>
      <w:r w:rsidR="00493EA3">
        <w:rPr>
          <w:sz w:val="24"/>
        </w:rPr>
        <w:t xml:space="preserve"> </w:t>
      </w:r>
    </w:p>
    <w:p w14:paraId="11A8B5EC" w14:textId="5E56533E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4D5D95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Criminal Justice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34 </w:t>
      </w:r>
      <w:r w:rsidRPr="00DF1777">
        <w:rPr>
          <w:rFonts w:cs="Times New Roman"/>
          <w:smallCaps/>
          <w:sz w:val="24"/>
        </w:rPr>
        <w:t xml:space="preserve">Cardozo Law Review </w:t>
      </w:r>
      <w:r w:rsidRPr="00DF1777">
        <w:rPr>
          <w:rFonts w:cs="Times New Roman"/>
          <w:sz w:val="24"/>
        </w:rPr>
        <w:t>2313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2346</w:t>
      </w:r>
      <w:r w:rsidR="001D16FA" w:rsidRPr="00DF1777">
        <w:rPr>
          <w:rFonts w:cs="Times New Roman"/>
          <w:sz w:val="24"/>
        </w:rPr>
        <w:t xml:space="preserve"> </w:t>
      </w:r>
      <w:r w:rsidR="004D5D95" w:rsidRPr="00DF1777">
        <w:rPr>
          <w:rFonts w:cs="Times New Roman"/>
          <w:sz w:val="24"/>
        </w:rPr>
        <w:t>(2013</w:t>
      </w:r>
      <w:r w:rsidR="00C24362" w:rsidRPr="00DF1777">
        <w:rPr>
          <w:rFonts w:cs="Times New Roman"/>
          <w:sz w:val="24"/>
        </w:rPr>
        <w:t xml:space="preserve">, </w:t>
      </w:r>
      <w:r w:rsidR="001D16FA" w:rsidRPr="00DF1777">
        <w:rPr>
          <w:sz w:val="24"/>
        </w:rPr>
        <w:t>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493EA3">
        <w:rPr>
          <w:sz w:val="24"/>
        </w:rPr>
        <w:t xml:space="preserve">. Available at: </w:t>
      </w:r>
      <w:hyperlink r:id="rId17" w:history="1">
        <w:r w:rsidR="00493EA3" w:rsidRPr="009531F5">
          <w:rPr>
            <w:rStyle w:val="Hyperlink"/>
            <w:sz w:val="24"/>
          </w:rPr>
          <w:t>https://d1wqtxts1xzle7.cloudfront.net/42056362/Restorative_Criminal_Justice20160204-20906-y4vtmk-with-cover-page-v2.pdf?Expires=1650819082&amp;Signature=K5CkgsBVQmnOgkobRE1fBocmh9NHCxTOWH6AhIn5WREhaLFGHJAIanYqbqZvEUBaoJ8qQNzLTjaVLfhZQCpX6HjEqyJENZOlND4wSrr7m-u78L6tkyIoyxfH~nD3adUfSF0UjOs-ZNAIgIShn9sp1mwfyfnF~uNaMG-ST4rxMogDg-</w:t>
        </w:r>
        <w:r w:rsidR="00493EA3" w:rsidRPr="009531F5">
          <w:rPr>
            <w:rStyle w:val="Hyperlink"/>
            <w:sz w:val="24"/>
          </w:rPr>
          <w:lastRenderedPageBreak/>
          <w:t>okjrue0fFXgu2Ut-OMSrgB7fq3Cl5OucCBYretTD96guYyA0mGccvQ4TNKs3d7n2kyPvJhMbPw~AIy5CacyIF476mtlgeUaMr6Z5BjAtA0SIB9vw2o4uJ46a5YPpXG~fKbZxEJz0cdVQlxUC9VhelBOrT-n-LbZXx6iCbtcw__&amp;Key-Pair-Id=APKAJLOHF5GGSLRBV4ZA</w:t>
        </w:r>
      </w:hyperlink>
      <w:r w:rsidR="00493EA3">
        <w:rPr>
          <w:sz w:val="24"/>
        </w:rPr>
        <w:t xml:space="preserve"> </w:t>
      </w:r>
      <w:r w:rsidR="001D16FA"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1057EA31" w14:textId="2586C41C" w:rsidR="007F02AC" w:rsidRPr="00DF1777" w:rsidRDefault="007F02AC" w:rsidP="00C86D1F">
      <w:pPr>
        <w:numPr>
          <w:ilvl w:val="0"/>
          <w:numId w:val="18"/>
        </w:numPr>
        <w:spacing w:after="1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Child victims in Israel a Decade after the Victims’ Rights Revolution: A Needs—Rights Examination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36 </w:t>
      </w:r>
      <w:r w:rsidRPr="00DF1777">
        <w:rPr>
          <w:rFonts w:cs="Times New Roman"/>
          <w:smallCaps/>
          <w:sz w:val="24"/>
        </w:rPr>
        <w:t xml:space="preserve">Tel Aviv </w:t>
      </w:r>
      <w:r w:rsidR="00962E44">
        <w:rPr>
          <w:rFonts w:cs="Times New Roman"/>
          <w:smallCaps/>
          <w:sz w:val="24"/>
        </w:rPr>
        <w:t xml:space="preserve">University </w:t>
      </w:r>
      <w:r w:rsidRPr="00DF1777">
        <w:rPr>
          <w:rFonts w:cs="Times New Roman"/>
          <w:smallCaps/>
          <w:sz w:val="24"/>
        </w:rPr>
        <w:t>Law Review</w:t>
      </w:r>
      <w:r w:rsidRPr="00DF1777">
        <w:rPr>
          <w:rFonts w:cs="Times New Roman"/>
          <w:sz w:val="24"/>
        </w:rPr>
        <w:t xml:space="preserve"> (</w:t>
      </w:r>
      <w:proofErr w:type="spellStart"/>
      <w:r w:rsidRPr="00DF1777">
        <w:rPr>
          <w:rFonts w:cs="Times New Roman"/>
          <w:smallCaps/>
          <w:sz w:val="24"/>
        </w:rPr>
        <w:t>Iyuney</w:t>
      </w:r>
      <w:proofErr w:type="spellEnd"/>
      <w:r w:rsidRPr="00DF1777">
        <w:rPr>
          <w:rFonts w:cs="Times New Roman"/>
          <w:smallCaps/>
          <w:sz w:val="24"/>
        </w:rPr>
        <w:t xml:space="preserve"> </w:t>
      </w:r>
      <w:proofErr w:type="spellStart"/>
      <w:r w:rsidRPr="00DF1777">
        <w:rPr>
          <w:rFonts w:cs="Times New Roman"/>
          <w:smallCaps/>
          <w:sz w:val="24"/>
        </w:rPr>
        <w:t>Mishpat</w:t>
      </w:r>
      <w:proofErr w:type="spellEnd"/>
      <w:r w:rsidRPr="00DF1777">
        <w:rPr>
          <w:rFonts w:cs="Times New Roman"/>
          <w:smallCaps/>
          <w:sz w:val="24"/>
        </w:rPr>
        <w:t>)</w:t>
      </w:r>
      <w:r w:rsidRPr="00DF1777">
        <w:rPr>
          <w:rFonts w:cs="Times New Roman"/>
          <w:sz w:val="24"/>
        </w:rPr>
        <w:t xml:space="preserve"> 705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756. (</w:t>
      </w:r>
      <w:r w:rsidR="00C24362" w:rsidRPr="00DF1777">
        <w:rPr>
          <w:rFonts w:cs="Times New Roman"/>
          <w:sz w:val="24"/>
        </w:rPr>
        <w:t xml:space="preserve">2014, </w:t>
      </w:r>
      <w:r w:rsidRPr="00DF1777">
        <w:rPr>
          <w:rFonts w:cs="Times New Roman"/>
          <w:sz w:val="24"/>
        </w:rPr>
        <w:t>Hebrew)(V)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962E44">
        <w:rPr>
          <w:rFonts w:cs="Times New Roman"/>
          <w:sz w:val="24"/>
        </w:rPr>
        <w:t xml:space="preserve">. Available at: </w:t>
      </w:r>
      <w:hyperlink r:id="rId18" w:history="1">
        <w:r w:rsidR="00962E44" w:rsidRPr="009531F5">
          <w:rPr>
            <w:rStyle w:val="Hyperlink"/>
            <w:rFonts w:cs="Times New Roman"/>
            <w:sz w:val="24"/>
          </w:rPr>
          <w:t>https://deliverypdf.ssrn.com/delivery.php?ID=536091091118086008025016010029093085042000030015068027092095122074070084091086012027002103017022061031004092012066072102016105022042089033035099103070103101069096089028020003094008124071065015020005090117098025115085125067004027085123127011099125069025&amp;EXT=pdf&amp;INDEX=TRUE</w:t>
        </w:r>
      </w:hyperlink>
      <w:r w:rsidR="00962E44">
        <w:rPr>
          <w:rFonts w:cs="Times New Roman"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A</w:t>
      </w:r>
    </w:p>
    <w:p w14:paraId="17C009E8" w14:textId="22EA7A65" w:rsidR="007F02AC" w:rsidRPr="00DF1777" w:rsidRDefault="007F02AC" w:rsidP="00C86D1F">
      <w:pPr>
        <w:numPr>
          <w:ilvl w:val="0"/>
          <w:numId w:val="18"/>
        </w:numPr>
        <w:spacing w:after="160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B6067C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C24362" w:rsidRPr="00DF1777">
        <w:rPr>
          <w:sz w:val="24"/>
          <w:vertAlign w:val="superscript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Criminal Law Multitasking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18 </w:t>
      </w:r>
      <w:r w:rsidRPr="00DF1777">
        <w:rPr>
          <w:rFonts w:cs="Times New Roman"/>
          <w:smallCaps/>
          <w:sz w:val="24"/>
        </w:rPr>
        <w:t>Lewis &amp; Clark Law Review</w:t>
      </w:r>
      <w:r w:rsidRPr="00DF1777">
        <w:rPr>
          <w:rFonts w:cs="Times New Roman"/>
          <w:sz w:val="24"/>
        </w:rPr>
        <w:t xml:space="preserve"> 893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933</w:t>
      </w:r>
      <w:r w:rsidR="001D16FA" w:rsidRPr="00DF1777">
        <w:rPr>
          <w:rFonts w:cs="Times New Roman"/>
          <w:sz w:val="24"/>
        </w:rPr>
        <w:t xml:space="preserve"> </w:t>
      </w:r>
      <w:r w:rsidR="001D16FA" w:rsidRPr="00DF1777">
        <w:rPr>
          <w:sz w:val="24"/>
        </w:rPr>
        <w:t>(</w:t>
      </w:r>
      <w:r w:rsidR="00C24362" w:rsidRPr="00DF1777">
        <w:rPr>
          <w:rFonts w:cs="Times New Roman"/>
          <w:sz w:val="24"/>
        </w:rPr>
        <w:t xml:space="preserve">2015, </w:t>
      </w:r>
      <w:r w:rsidR="001D16FA" w:rsidRPr="00DF1777">
        <w:rPr>
          <w:sz w:val="24"/>
        </w:rPr>
        <w:t>equal contribution)</w:t>
      </w:r>
      <w:r w:rsidR="00962E44">
        <w:rPr>
          <w:sz w:val="24"/>
        </w:rPr>
        <w:t xml:space="preserve">. Available at: </w:t>
      </w:r>
      <w:hyperlink r:id="rId19" w:history="1">
        <w:r w:rsidR="00962E44" w:rsidRPr="009531F5">
          <w:rPr>
            <w:rStyle w:val="Hyperlink"/>
            <w:sz w:val="24"/>
          </w:rPr>
          <w:t>https://deliverypdf.ssrn.com/delivery.php?ID=329118103099080102085095008018068091039031062032035087025123094010084121004123113106000100028032061060029010067090018008127126109012029061028082111066103003072011065070036080066066023028094004118093091001088068081067019094068097096005119119002005031127&amp;EXT=pdf&amp;INDEX=TRUE</w:t>
        </w:r>
      </w:hyperlink>
      <w:r w:rsidR="00962E44">
        <w:rPr>
          <w:sz w:val="24"/>
        </w:rPr>
        <w:t xml:space="preserve"> </w:t>
      </w:r>
    </w:p>
    <w:p w14:paraId="3D48D449" w14:textId="68A101FC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C24362" w:rsidRPr="00DF1777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‘The conflict is ours’: Community Involvement in Restorative Justice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19 </w:t>
      </w:r>
      <w:r w:rsidRPr="00DF1777">
        <w:rPr>
          <w:rFonts w:cs="Times New Roman"/>
          <w:smallCaps/>
          <w:sz w:val="24"/>
        </w:rPr>
        <w:t>Contemporary Justice Review 289</w:t>
      </w:r>
      <w:r w:rsidR="00C24362" w:rsidRPr="00DF1777">
        <w:rPr>
          <w:rFonts w:cs="Times New Roman"/>
          <w:smallCaps/>
          <w:sz w:val="24"/>
        </w:rPr>
        <w:t>-</w:t>
      </w:r>
      <w:r w:rsidRPr="00DF1777">
        <w:rPr>
          <w:rFonts w:cs="Times New Roman"/>
          <w:smallCaps/>
          <w:sz w:val="24"/>
        </w:rPr>
        <w:t>306</w:t>
      </w:r>
      <w:r w:rsidR="00C24362" w:rsidRPr="00DF1777">
        <w:rPr>
          <w:rFonts w:cs="Times New Roman"/>
          <w:smallCaps/>
          <w:sz w:val="24"/>
        </w:rPr>
        <w:t xml:space="preserve"> (2016)</w:t>
      </w:r>
      <w:r w:rsidR="0025032A">
        <w:rPr>
          <w:rFonts w:cs="Times New Roman"/>
          <w:smallCaps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962E44">
        <w:rPr>
          <w:rFonts w:cs="Times New Roman"/>
          <w:smallCaps/>
          <w:sz w:val="24"/>
        </w:rPr>
        <w:t xml:space="preserve">. </w:t>
      </w:r>
      <w:r w:rsidR="00962E44" w:rsidRPr="00962E44">
        <w:rPr>
          <w:rFonts w:cs="Times New Roman"/>
          <w:sz w:val="24"/>
        </w:rPr>
        <w:t xml:space="preserve">Available at: </w:t>
      </w:r>
      <w:hyperlink r:id="rId20" w:history="1">
        <w:r w:rsidR="00962E44" w:rsidRPr="00962E44">
          <w:rPr>
            <w:rStyle w:val="Hyperlink"/>
            <w:rFonts w:cs="Times New Roman"/>
            <w:sz w:val="24"/>
          </w:rPr>
          <w:t>https://www.researchgate.net/profile/Tali-Gal-2/publication/303316407_'The_conflict_is_ours'_community_involvement_in_restorative_justice/links/5c976af045851506d727b66f/The-conflict-is-ours-community-involvement-in-restorative-justice.pdf</w:t>
        </w:r>
      </w:hyperlink>
      <w:r w:rsidR="00962E44">
        <w:rPr>
          <w:rFonts w:cs="Times New Roman"/>
          <w:smallCaps/>
          <w:sz w:val="24"/>
        </w:rPr>
        <w:t xml:space="preserve"> 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2E04C78B" w14:textId="2CD500D7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D</w:t>
      </w:r>
      <w:r w:rsidR="00B6067C" w:rsidRPr="00DF1777">
        <w:rPr>
          <w:rFonts w:cs="Times New Roman"/>
          <w:sz w:val="24"/>
        </w:rPr>
        <w:t>ahlia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Schilli-Yerichover</w:t>
      </w:r>
      <w:r w:rsidR="00347782" w:rsidRPr="00DF1777">
        <w:rPr>
          <w:rFonts w:cs="Times New Roman"/>
          <w:sz w:val="24"/>
          <w:vertAlign w:val="superscript"/>
        </w:rPr>
        <w:t>S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347782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Bottles, Wines, and Vineyards: A Therapeutic Jurisprudence Perspective on the Youth Law (Care and Supervision) Law-1960</w:t>
      </w:r>
      <w:r w:rsidRPr="00DF1777">
        <w:rPr>
          <w:rFonts w:cs="Times New Roman"/>
          <w:sz w:val="24"/>
        </w:rPr>
        <w:t xml:space="preserve">, </w:t>
      </w:r>
      <w:r w:rsidR="00C24362" w:rsidRPr="00DF1777">
        <w:rPr>
          <w:rFonts w:cs="Times New Roman"/>
          <w:sz w:val="24"/>
        </w:rPr>
        <w:t xml:space="preserve">22 </w:t>
      </w:r>
      <w:proofErr w:type="spellStart"/>
      <w:r w:rsidRPr="00DF1777">
        <w:rPr>
          <w:rFonts w:cs="Times New Roman"/>
          <w:smallCaps/>
          <w:sz w:val="24"/>
        </w:rPr>
        <w:t>Hamishpat</w:t>
      </w:r>
      <w:proofErr w:type="spellEnd"/>
      <w:r w:rsidRPr="00DF1777">
        <w:rPr>
          <w:rFonts w:cs="Times New Roman"/>
          <w:smallCaps/>
          <w:sz w:val="24"/>
        </w:rPr>
        <w:t xml:space="preserve"> Law Review </w:t>
      </w:r>
      <w:r w:rsidRPr="00DF1777">
        <w:rPr>
          <w:rFonts w:cs="Times New Roman"/>
          <w:sz w:val="24"/>
        </w:rPr>
        <w:t>9</w:t>
      </w:r>
      <w:r w:rsidR="00C24362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48 (</w:t>
      </w:r>
      <w:r w:rsidR="00C24362" w:rsidRPr="00DF1777">
        <w:rPr>
          <w:rFonts w:cs="Times New Roman"/>
          <w:sz w:val="24"/>
        </w:rPr>
        <w:t xml:space="preserve">2016, </w:t>
      </w:r>
      <w:r w:rsidRPr="00DF1777">
        <w:rPr>
          <w:rFonts w:cs="Times New Roman"/>
          <w:sz w:val="24"/>
        </w:rPr>
        <w:t>Hebrew)</w:t>
      </w:r>
      <w:r w:rsidR="00C24362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>(V</w:t>
      </w:r>
      <w:r w:rsidR="00347782" w:rsidRPr="00DF1777">
        <w:rPr>
          <w:rFonts w:cs="Times New Roman"/>
          <w:sz w:val="24"/>
        </w:rPr>
        <w:t>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Pr="00DF1777">
        <w:rPr>
          <w:rStyle w:val="Hyperlink"/>
          <w:sz w:val="24"/>
          <w:u w:val="none"/>
        </w:rPr>
        <w:t>B</w:t>
      </w:r>
    </w:p>
    <w:p w14:paraId="0867DCDE" w14:textId="344E7A23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</w:rPr>
        <w:t>S</w:t>
      </w:r>
      <w:r w:rsidR="009B2719" w:rsidRPr="00DF1777">
        <w:rPr>
          <w:rFonts w:cs="Times New Roman"/>
          <w:sz w:val="24"/>
        </w:rPr>
        <w:t>hira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Lightersdorf-Shkedi</w:t>
      </w:r>
      <w:r w:rsidR="00347782" w:rsidRPr="00DF1777">
        <w:rPr>
          <w:rFonts w:cs="Times New Roman"/>
          <w:sz w:val="24"/>
          <w:vertAlign w:val="superscript"/>
        </w:rPr>
        <w:t>S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347782" w:rsidRPr="00DF1777">
        <w:rPr>
          <w:sz w:val="24"/>
          <w:vertAlign w:val="superscript"/>
        </w:rPr>
        <w:t>PI</w:t>
      </w:r>
      <w:proofErr w:type="spellEnd"/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The Sensitive Prosecutor – The Emotional Experience of Prosecutors in Managing Criminal Proceedings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23 </w:t>
      </w:r>
      <w:proofErr w:type="spellStart"/>
      <w:r w:rsidRPr="00DF1777">
        <w:rPr>
          <w:rFonts w:cs="Times New Roman"/>
          <w:smallCaps/>
          <w:sz w:val="24"/>
        </w:rPr>
        <w:t>Hamishpat</w:t>
      </w:r>
      <w:proofErr w:type="spellEnd"/>
      <w:r w:rsidRPr="00DF1777">
        <w:rPr>
          <w:rFonts w:cs="Times New Roman"/>
          <w:smallCaps/>
          <w:sz w:val="24"/>
        </w:rPr>
        <w:t xml:space="preserve"> Law Review </w:t>
      </w:r>
      <w:r w:rsidRPr="00DF1777">
        <w:rPr>
          <w:rFonts w:cs="Times New Roman"/>
          <w:sz w:val="24"/>
        </w:rPr>
        <w:t>47</w:t>
      </w:r>
      <w:r w:rsidR="00D23BFB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86 (</w:t>
      </w:r>
      <w:r w:rsidR="00D23BFB" w:rsidRPr="00DF1777">
        <w:rPr>
          <w:rFonts w:cs="Times New Roman"/>
          <w:sz w:val="24"/>
        </w:rPr>
        <w:t xml:space="preserve">2017, </w:t>
      </w:r>
      <w:proofErr w:type="gramStart"/>
      <w:r w:rsidRPr="00DF1777">
        <w:rPr>
          <w:rFonts w:cs="Times New Roman"/>
          <w:sz w:val="24"/>
        </w:rPr>
        <w:t>Hebrew)(</w:t>
      </w:r>
      <w:proofErr w:type="gramEnd"/>
      <w:r w:rsidRPr="00DF1777">
        <w:rPr>
          <w:rFonts w:cs="Times New Roman"/>
          <w:sz w:val="24"/>
        </w:rPr>
        <w:t xml:space="preserve">V) </w:t>
      </w:r>
      <w:r w:rsidRPr="00DF1777">
        <w:rPr>
          <w:rStyle w:val="Hyperlink"/>
          <w:sz w:val="24"/>
          <w:u w:val="none"/>
        </w:rPr>
        <w:t>B</w:t>
      </w:r>
    </w:p>
    <w:p w14:paraId="1390DB10" w14:textId="72EA45C4" w:rsidR="007F02AC" w:rsidRPr="00DF1777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Style w:val="Hyperlink"/>
          <w:sz w:val="24"/>
          <w:u w:val="none"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347782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Dahlia </w:t>
      </w:r>
      <w:proofErr w:type="spellStart"/>
      <w:r w:rsidRPr="00DF1777">
        <w:rPr>
          <w:rFonts w:cs="Times New Roman"/>
          <w:sz w:val="24"/>
        </w:rPr>
        <w:t>Schilli-Yerichover</w:t>
      </w:r>
      <w:r w:rsidR="00347782" w:rsidRPr="00DF1777">
        <w:rPr>
          <w:rFonts w:cs="Times New Roman"/>
          <w:sz w:val="24"/>
          <w:vertAlign w:val="superscript"/>
        </w:rPr>
        <w:t>S</w:t>
      </w:r>
      <w:proofErr w:type="spellEnd"/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  <w:lang w:val="en"/>
        </w:rPr>
        <w:t xml:space="preserve"> </w:t>
      </w:r>
      <w:r w:rsidRPr="00DF1777">
        <w:rPr>
          <w:rFonts w:cs="Times New Roman"/>
          <w:i/>
          <w:iCs/>
          <w:sz w:val="24"/>
          <w:lang w:val="en"/>
        </w:rPr>
        <w:t>Mainstreaming Therapeutic Jurisprudence in Family Law: The Israeli Child Protection Law as a Case Study</w:t>
      </w:r>
      <w:r w:rsidR="00D23BFB" w:rsidRPr="00DF1777">
        <w:rPr>
          <w:rFonts w:cs="Times New Roman"/>
          <w:i/>
          <w:iCs/>
          <w:sz w:val="24"/>
          <w:lang w:val="en"/>
        </w:rPr>
        <w:t>,</w:t>
      </w:r>
      <w:r w:rsidRPr="00DF1777">
        <w:rPr>
          <w:rFonts w:cs="Times New Roman"/>
          <w:sz w:val="24"/>
          <w:lang w:val="en"/>
        </w:rPr>
        <w:t xml:space="preserve"> </w:t>
      </w:r>
      <w:r w:rsidR="00D23BFB" w:rsidRPr="00DF1777">
        <w:rPr>
          <w:rFonts w:cs="Times New Roman"/>
          <w:sz w:val="24"/>
          <w:lang w:val="en"/>
        </w:rPr>
        <w:t xml:space="preserve">55 </w:t>
      </w:r>
      <w:r w:rsidRPr="00DF1777">
        <w:rPr>
          <w:rFonts w:cs="Times New Roman"/>
          <w:smallCaps/>
          <w:sz w:val="24"/>
          <w:lang w:val="en"/>
        </w:rPr>
        <w:t>Family Court Review</w:t>
      </w:r>
      <w:r w:rsidRPr="00DF1777">
        <w:rPr>
          <w:rFonts w:cs="Times New Roman"/>
          <w:sz w:val="24"/>
          <w:lang w:val="en"/>
        </w:rPr>
        <w:t xml:space="preserve"> 177</w:t>
      </w:r>
      <w:r w:rsidR="00D23BFB" w:rsidRPr="00DF1777">
        <w:rPr>
          <w:rFonts w:cs="Times New Roman"/>
          <w:sz w:val="24"/>
          <w:lang w:val="en"/>
        </w:rPr>
        <w:t>-</w:t>
      </w:r>
      <w:r w:rsidRPr="00DF1777">
        <w:rPr>
          <w:rFonts w:cs="Times New Roman"/>
          <w:sz w:val="24"/>
          <w:lang w:val="en"/>
        </w:rPr>
        <w:t>194</w:t>
      </w:r>
      <w:r w:rsidR="00D23BFB" w:rsidRPr="00DF1777">
        <w:rPr>
          <w:rFonts w:cs="Times New Roman"/>
          <w:sz w:val="24"/>
          <w:lang w:val="en"/>
        </w:rPr>
        <w:t xml:space="preserve"> (2017)</w:t>
      </w:r>
      <w:r w:rsidR="0025032A">
        <w:rPr>
          <w:rFonts w:cs="Times New Roman"/>
          <w:sz w:val="24"/>
          <w:lang w:val="en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CC7356">
        <w:rPr>
          <w:rFonts w:cs="Times New Roman"/>
          <w:sz w:val="24"/>
          <w:lang w:val="en"/>
        </w:rPr>
        <w:t xml:space="preserve">. Available at: </w:t>
      </w:r>
      <w:hyperlink r:id="rId21" w:history="1">
        <w:r w:rsidR="00CC7356" w:rsidRPr="009531F5">
          <w:rPr>
            <w:rStyle w:val="Hyperlink"/>
            <w:rFonts w:cs="Times New Roman"/>
            <w:sz w:val="24"/>
            <w:lang w:val="en"/>
          </w:rPr>
          <w:t>https://www.researchgate.net/profile/Tali-Gal-2/publication/308796043_Mainstreaming_Therapeutic_Jurisprudence_in_Family_Law_The_Israeli_Child_Protection_Law_as_a_Case_Study/links/5f0d872aa6fdcce8ae96f249/Mainstreaming-Therapeutic-Jurisprudence-in-Family-Law-The-Israeli-Child-Protection-Law-as-a-Case-Study.pdf</w:t>
        </w:r>
      </w:hyperlink>
      <w:r w:rsidR="00CC7356">
        <w:rPr>
          <w:rFonts w:cs="Times New Roman"/>
          <w:sz w:val="24"/>
          <w:lang w:val="en"/>
        </w:rPr>
        <w:t xml:space="preserve">. </w:t>
      </w:r>
    </w:p>
    <w:p w14:paraId="3730A0F2" w14:textId="427C248A" w:rsidR="007F02AC" w:rsidRPr="0025032A" w:rsidRDefault="007F02AC" w:rsidP="00C86D1F">
      <w:pPr>
        <w:numPr>
          <w:ilvl w:val="0"/>
          <w:numId w:val="18"/>
        </w:numPr>
        <w:spacing w:after="160"/>
        <w:ind w:right="360"/>
        <w:jc w:val="both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D23BFB" w:rsidRPr="00DF1777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 xml:space="preserve">An Ecological Model of </w:t>
      </w:r>
      <w:proofErr w:type="gramStart"/>
      <w:r w:rsidRPr="00DF1777">
        <w:rPr>
          <w:rFonts w:cs="Times New Roman"/>
          <w:i/>
          <w:iCs/>
          <w:sz w:val="24"/>
        </w:rPr>
        <w:t>Child</w:t>
      </w:r>
      <w:proofErr w:type="gramEnd"/>
      <w:r w:rsidRPr="00DF1777">
        <w:rPr>
          <w:rFonts w:cs="Times New Roman"/>
          <w:i/>
          <w:iCs/>
          <w:sz w:val="24"/>
        </w:rPr>
        <w:t xml:space="preserve"> and Youth Participation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79 </w:t>
      </w:r>
      <w:r w:rsidRPr="00DF1777">
        <w:rPr>
          <w:rFonts w:cs="Times New Roman"/>
          <w:smallCaps/>
          <w:sz w:val="24"/>
        </w:rPr>
        <w:t>Children &amp; Youth Services Review</w:t>
      </w:r>
      <w:r w:rsidRPr="00DF1777">
        <w:rPr>
          <w:rFonts w:cs="Times New Roman"/>
          <w:sz w:val="24"/>
        </w:rPr>
        <w:t xml:space="preserve"> 57</w:t>
      </w:r>
      <w:r w:rsidR="00D23BFB" w:rsidRPr="00DF1777">
        <w:rPr>
          <w:rFonts w:cs="Times New Roman"/>
          <w:sz w:val="24"/>
        </w:rPr>
        <w:t>-</w:t>
      </w:r>
      <w:r w:rsidRPr="00DF1777">
        <w:rPr>
          <w:rFonts w:cs="Times New Roman"/>
          <w:sz w:val="24"/>
        </w:rPr>
        <w:t>64</w:t>
      </w:r>
      <w:r w:rsidR="00D23BFB" w:rsidRPr="00DF1777">
        <w:rPr>
          <w:rFonts w:cs="Times New Roman"/>
          <w:sz w:val="24"/>
        </w:rPr>
        <w:t xml:space="preserve"> (2017)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Fonts w:cs="Times New Roman"/>
          <w:sz w:val="24"/>
        </w:rPr>
        <w:t>IF 2015= 0.97; R 2015=Sociology &amp; Political Sciences: 214/951 (Q1).</w:t>
      </w:r>
      <w:r w:rsidR="00D23BFB" w:rsidRPr="0025032A">
        <w:rPr>
          <w:rFonts w:cs="Times New Roman"/>
          <w:sz w:val="24"/>
        </w:rPr>
        <w:t xml:space="preserve"> </w:t>
      </w:r>
      <w:r w:rsidR="00FB0081" w:rsidRPr="0025032A">
        <w:rPr>
          <w:rFonts w:cs="Times New Roman"/>
          <w:sz w:val="24"/>
        </w:rPr>
        <w:t xml:space="preserve">Available at: </w:t>
      </w:r>
      <w:hyperlink r:id="rId22" w:history="1">
        <w:r w:rsidR="00FB0081" w:rsidRPr="0025032A">
          <w:rPr>
            <w:rStyle w:val="Hyperlink"/>
            <w:rFonts w:cs="Times New Roman"/>
            <w:sz w:val="24"/>
          </w:rPr>
          <w:t>https://papers.ssrn.com/sol3/papers.cfm?abstract_id=3539970</w:t>
        </w:r>
      </w:hyperlink>
      <w:r w:rsidR="00FB0081" w:rsidRPr="0025032A">
        <w:rPr>
          <w:rFonts w:cs="Times New Roman"/>
          <w:sz w:val="24"/>
        </w:rPr>
        <w:t xml:space="preserve">. </w:t>
      </w:r>
    </w:p>
    <w:p w14:paraId="5F9B3D3A" w14:textId="5D7652F5" w:rsidR="007F02AC" w:rsidRPr="00DF1777" w:rsidRDefault="007F02AC" w:rsidP="00C86D1F">
      <w:pPr>
        <w:numPr>
          <w:ilvl w:val="0"/>
          <w:numId w:val="18"/>
        </w:numPr>
        <w:spacing w:after="160" w:line="259" w:lineRule="auto"/>
        <w:ind w:right="360"/>
        <w:jc w:val="both"/>
        <w:rPr>
          <w:rFonts w:cs="Times New Roman"/>
          <w:sz w:val="24"/>
          <w:rtl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Hadar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sz w:val="24"/>
        </w:rPr>
        <w:t>Characterizing Community Courts</w:t>
      </w:r>
      <w:r w:rsidRPr="00DF1777">
        <w:rPr>
          <w:rFonts w:cs="Times New Roman"/>
          <w:iCs/>
          <w:sz w:val="24"/>
        </w:rPr>
        <w:t xml:space="preserve">, </w:t>
      </w:r>
      <w:r w:rsidR="00D23BFB" w:rsidRPr="00DF1777">
        <w:rPr>
          <w:rFonts w:cs="Times New Roman"/>
          <w:iCs/>
          <w:sz w:val="24"/>
        </w:rPr>
        <w:t xml:space="preserve">35 </w:t>
      </w:r>
      <w:r w:rsidRPr="00DF1777">
        <w:rPr>
          <w:rFonts w:cs="Times New Roman"/>
          <w:smallCaps/>
          <w:sz w:val="24"/>
          <w:lang w:val="en"/>
        </w:rPr>
        <w:t>Behavioral Sciences &amp; the Law</w:t>
      </w:r>
      <w:r w:rsidRPr="00DF1777">
        <w:rPr>
          <w:rFonts w:cs="Times New Roman"/>
          <w:iCs/>
          <w:sz w:val="24"/>
        </w:rPr>
        <w:t xml:space="preserve"> 523</w:t>
      </w:r>
      <w:r w:rsidR="00D23BFB" w:rsidRPr="00DF1777">
        <w:rPr>
          <w:rFonts w:cs="Times New Roman"/>
          <w:iCs/>
          <w:sz w:val="24"/>
        </w:rPr>
        <w:t>-</w:t>
      </w:r>
      <w:r w:rsidRPr="00DF1777">
        <w:rPr>
          <w:rFonts w:cs="Times New Roman"/>
          <w:iCs/>
          <w:sz w:val="24"/>
        </w:rPr>
        <w:t>539</w:t>
      </w:r>
      <w:r w:rsidR="00347782" w:rsidRPr="00DF1777">
        <w:rPr>
          <w:rFonts w:cs="Times New Roman"/>
          <w:iCs/>
          <w:sz w:val="24"/>
        </w:rPr>
        <w:t xml:space="preserve"> </w:t>
      </w:r>
      <w:r w:rsidR="00D23BFB" w:rsidRPr="00DF1777">
        <w:rPr>
          <w:rFonts w:cs="Times New Roman"/>
          <w:sz w:val="24"/>
        </w:rPr>
        <w:t>(2017)</w:t>
      </w:r>
      <w:r w:rsidR="00D23BFB" w:rsidRPr="00DF1777">
        <w:rPr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FB0081">
        <w:rPr>
          <w:sz w:val="24"/>
        </w:rPr>
        <w:t xml:space="preserve">. Available at: </w:t>
      </w:r>
      <w:hyperlink r:id="rId23" w:history="1">
        <w:r w:rsidR="00FB0081" w:rsidRPr="009531F5">
          <w:rPr>
            <w:rStyle w:val="Hyperlink"/>
            <w:sz w:val="24"/>
          </w:rPr>
          <w:t>https://www.researchgate.net/profile/Hadar-Dancig-Rosenberg/publication/318960840_Characterizing_Community_Courts/links/5e7a13d8a6fdcc54995662b6/Characterizing-Community-Courts.pdf</w:t>
        </w:r>
      </w:hyperlink>
      <w:r w:rsidR="00FB0081">
        <w:rPr>
          <w:sz w:val="24"/>
        </w:rPr>
        <w:t xml:space="preserve"> </w:t>
      </w:r>
    </w:p>
    <w:p w14:paraId="6188C7B0" w14:textId="1F662986" w:rsidR="007F02AC" w:rsidRPr="00C47C18" w:rsidRDefault="007F02AC" w:rsidP="00C86D1F">
      <w:pPr>
        <w:pStyle w:val="ListParagraph"/>
        <w:numPr>
          <w:ilvl w:val="0"/>
          <w:numId w:val="18"/>
        </w:numPr>
        <w:spacing w:after="160" w:line="259" w:lineRule="auto"/>
        <w:ind w:right="360"/>
        <w:jc w:val="both"/>
        <w:rPr>
          <w:rFonts w:cs="Times New Roman"/>
          <w:sz w:val="24"/>
        </w:rPr>
      </w:pPr>
      <w:r w:rsidRPr="00C47C18">
        <w:rPr>
          <w:rFonts w:cs="Times New Roman"/>
          <w:sz w:val="24"/>
          <w:u w:val="single"/>
        </w:rPr>
        <w:t xml:space="preserve">Tali </w:t>
      </w:r>
      <w:proofErr w:type="spellStart"/>
      <w:r w:rsidRPr="00C47C18">
        <w:rPr>
          <w:rFonts w:cs="Times New Roman"/>
          <w:sz w:val="24"/>
          <w:u w:val="single"/>
        </w:rPr>
        <w:t>Gal</w:t>
      </w:r>
      <w:r w:rsidR="009B2719" w:rsidRPr="00C47C18">
        <w:rPr>
          <w:sz w:val="24"/>
          <w:vertAlign w:val="superscript"/>
        </w:rPr>
        <w:t>PI</w:t>
      </w:r>
      <w:proofErr w:type="spellEnd"/>
      <w:r w:rsidRPr="00C47C18">
        <w:rPr>
          <w:rFonts w:cs="Times New Roman"/>
          <w:sz w:val="24"/>
        </w:rPr>
        <w:t>, H</w:t>
      </w:r>
      <w:r w:rsidR="009B2719" w:rsidRPr="00C47C18">
        <w:rPr>
          <w:rFonts w:cs="Times New Roman"/>
          <w:sz w:val="24"/>
        </w:rPr>
        <w:t>adar</w:t>
      </w:r>
      <w:r w:rsidRPr="00C47C18">
        <w:rPr>
          <w:rFonts w:cs="Times New Roman"/>
          <w:sz w:val="24"/>
        </w:rPr>
        <w:t xml:space="preserve"> </w:t>
      </w:r>
      <w:proofErr w:type="spellStart"/>
      <w:r w:rsidRPr="00C47C18">
        <w:rPr>
          <w:rFonts w:cs="Times New Roman"/>
          <w:sz w:val="24"/>
        </w:rPr>
        <w:t>Dancig-Rosenberg</w:t>
      </w:r>
      <w:r w:rsidR="009B2719" w:rsidRPr="00C47C18">
        <w:rPr>
          <w:sz w:val="24"/>
          <w:vertAlign w:val="superscript"/>
        </w:rPr>
        <w:t>PI</w:t>
      </w:r>
      <w:proofErr w:type="spellEnd"/>
      <w:r w:rsidRPr="00C47C18">
        <w:rPr>
          <w:rFonts w:cs="Times New Roman"/>
          <w:sz w:val="24"/>
        </w:rPr>
        <w:t xml:space="preserve">, </w:t>
      </w:r>
      <w:r w:rsidR="009B2719" w:rsidRPr="00C47C18">
        <w:rPr>
          <w:rFonts w:cs="Times New Roman"/>
          <w:sz w:val="24"/>
        </w:rPr>
        <w:t>&amp;</w:t>
      </w:r>
      <w:r w:rsidRPr="00C47C18">
        <w:rPr>
          <w:rFonts w:cs="Times New Roman"/>
          <w:sz w:val="24"/>
        </w:rPr>
        <w:t xml:space="preserve"> G</w:t>
      </w:r>
      <w:r w:rsidR="009B2719" w:rsidRPr="00C47C18">
        <w:rPr>
          <w:rFonts w:cs="Times New Roman"/>
          <w:sz w:val="24"/>
        </w:rPr>
        <w:t>uy</w:t>
      </w:r>
      <w:r w:rsidRPr="00C47C18">
        <w:rPr>
          <w:rFonts w:cs="Times New Roman"/>
          <w:sz w:val="24"/>
        </w:rPr>
        <w:t xml:space="preserve"> </w:t>
      </w:r>
      <w:proofErr w:type="spellStart"/>
      <w:r w:rsidRPr="00C47C18">
        <w:rPr>
          <w:rFonts w:cs="Times New Roman"/>
          <w:sz w:val="24"/>
        </w:rPr>
        <w:t>Enosh</w:t>
      </w:r>
      <w:proofErr w:type="spellEnd"/>
      <w:r w:rsidRPr="00C47C18">
        <w:rPr>
          <w:rFonts w:cs="Times New Roman"/>
          <w:sz w:val="24"/>
        </w:rPr>
        <w:t xml:space="preserve">, </w:t>
      </w:r>
      <w:bookmarkStart w:id="5" w:name="_gjdgxs" w:colFirst="0" w:colLast="0"/>
      <w:bookmarkEnd w:id="5"/>
      <w:r w:rsidRPr="00C47C18">
        <w:rPr>
          <w:rFonts w:cs="Times New Roman"/>
          <w:bCs/>
          <w:i/>
          <w:iCs/>
          <w:sz w:val="24"/>
        </w:rPr>
        <w:t xml:space="preserve">Measuring the </w:t>
      </w:r>
      <w:proofErr w:type="spellStart"/>
      <w:r w:rsidRPr="00C47C18">
        <w:rPr>
          <w:rFonts w:cs="Times New Roman"/>
          <w:bCs/>
          <w:i/>
          <w:iCs/>
          <w:sz w:val="24"/>
        </w:rPr>
        <w:t>Restorativeness</w:t>
      </w:r>
      <w:proofErr w:type="spellEnd"/>
      <w:r w:rsidRPr="00C47C18">
        <w:rPr>
          <w:rFonts w:cs="Times New Roman"/>
          <w:bCs/>
          <w:i/>
          <w:iCs/>
          <w:sz w:val="24"/>
        </w:rPr>
        <w:t xml:space="preserve"> of Restorative Justice: The Case of the </w:t>
      </w:r>
      <w:proofErr w:type="spellStart"/>
      <w:r w:rsidRPr="00C47C18">
        <w:rPr>
          <w:rFonts w:cs="Times New Roman"/>
          <w:bCs/>
          <w:i/>
          <w:iCs/>
          <w:sz w:val="24"/>
        </w:rPr>
        <w:t>Mosaica</w:t>
      </w:r>
      <w:proofErr w:type="spellEnd"/>
      <w:r w:rsidRPr="00C47C18">
        <w:rPr>
          <w:rFonts w:cs="Times New Roman"/>
          <w:bCs/>
          <w:i/>
          <w:iCs/>
          <w:sz w:val="24"/>
        </w:rPr>
        <w:t xml:space="preserve"> Jerusalem Program</w:t>
      </w:r>
      <w:r w:rsidRPr="00C47C18">
        <w:rPr>
          <w:rFonts w:cs="Times New Roman"/>
          <w:sz w:val="24"/>
        </w:rPr>
        <w:t xml:space="preserve">, </w:t>
      </w:r>
      <w:r w:rsidR="00D23BFB" w:rsidRPr="00C47C18">
        <w:rPr>
          <w:rFonts w:cs="Times New Roman"/>
          <w:sz w:val="24"/>
        </w:rPr>
        <w:t xml:space="preserve">1 </w:t>
      </w:r>
      <w:r w:rsidRPr="00C47C18">
        <w:rPr>
          <w:rFonts w:cs="Times New Roman"/>
          <w:smallCaps/>
          <w:sz w:val="24"/>
          <w:lang w:val="en"/>
        </w:rPr>
        <w:t>International Journal of Restorative Justice</w:t>
      </w:r>
      <w:r w:rsidRPr="00C47C18">
        <w:rPr>
          <w:rFonts w:cs="Times New Roman"/>
          <w:sz w:val="24"/>
        </w:rPr>
        <w:t xml:space="preserve"> </w:t>
      </w:r>
      <w:r w:rsidRPr="00C47C18">
        <w:rPr>
          <w:rFonts w:cs="Times New Roman"/>
          <w:iCs/>
          <w:sz w:val="24"/>
        </w:rPr>
        <w:t>252-273</w:t>
      </w:r>
      <w:r w:rsidR="00D23BFB" w:rsidRPr="00C47C18">
        <w:rPr>
          <w:rFonts w:cs="Times New Roman"/>
          <w:iCs/>
          <w:sz w:val="24"/>
        </w:rPr>
        <w:t xml:space="preserve"> </w:t>
      </w:r>
      <w:r w:rsidR="00D23BFB" w:rsidRPr="00C47C18">
        <w:rPr>
          <w:rFonts w:cs="Times New Roman"/>
          <w:sz w:val="24"/>
        </w:rPr>
        <w:t>(2018)</w:t>
      </w:r>
      <w:r w:rsidR="0025032A">
        <w:rPr>
          <w:rFonts w:cs="Times New Roman"/>
          <w:sz w:val="24"/>
        </w:rPr>
        <w:t xml:space="preserve"> </w:t>
      </w:r>
      <w:r w:rsidR="0025032A" w:rsidRPr="00C47C18">
        <w:rPr>
          <w:rFonts w:cs="Times New Roman"/>
          <w:sz w:val="24"/>
        </w:rPr>
        <w:t xml:space="preserve">Unranked – new journal </w:t>
      </w:r>
      <w:r w:rsidR="0025032A" w:rsidRPr="00C47C18">
        <w:rPr>
          <w:sz w:val="24"/>
        </w:rPr>
        <w:t>(equal contribution)</w:t>
      </w:r>
      <w:r w:rsidRPr="00C47C18">
        <w:rPr>
          <w:rFonts w:cs="Times New Roman"/>
          <w:sz w:val="24"/>
        </w:rPr>
        <w:t xml:space="preserve">. </w:t>
      </w:r>
      <w:r w:rsidR="00CC7356" w:rsidRPr="00C47C18">
        <w:rPr>
          <w:rFonts w:cs="Times New Roman"/>
          <w:sz w:val="24"/>
        </w:rPr>
        <w:lastRenderedPageBreak/>
        <w:t xml:space="preserve">Available at: </w:t>
      </w:r>
      <w:hyperlink r:id="rId24" w:history="1">
        <w:r w:rsidR="00CC7356" w:rsidRPr="00C47C18">
          <w:rPr>
            <w:rStyle w:val="Hyperlink"/>
            <w:rFonts w:cs="Times New Roman"/>
            <w:sz w:val="24"/>
          </w:rPr>
          <w:t>https://www.researchgate.net/publication/327379400_Measuring_the_restorativeness_of_restorative_justice_the_case_of_the_Mosaica_Jerusalem_Programme</w:t>
        </w:r>
      </w:hyperlink>
      <w:r w:rsidR="00CC7356" w:rsidRPr="00C47C18">
        <w:rPr>
          <w:rFonts w:cs="Times New Roman"/>
          <w:sz w:val="24"/>
        </w:rPr>
        <w:t xml:space="preserve">. </w:t>
      </w:r>
    </w:p>
    <w:p w14:paraId="5761A12C" w14:textId="009B50BB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</w:rPr>
        <w:t xml:space="preserve">Shira </w:t>
      </w:r>
      <w:proofErr w:type="spellStart"/>
      <w:r w:rsidRPr="00DF1777">
        <w:rPr>
          <w:rFonts w:cs="Times New Roman"/>
          <w:sz w:val="24"/>
        </w:rPr>
        <w:t>Leiterdorf-Shkedy</w:t>
      </w:r>
      <w:r w:rsidR="00347782" w:rsidRPr="00DF1777">
        <w:rPr>
          <w:rFonts w:cs="Times New Roman"/>
          <w:sz w:val="24"/>
          <w:vertAlign w:val="superscript"/>
        </w:rPr>
        <w:t>S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347782" w:rsidRPr="008C47FA">
        <w:rPr>
          <w:rFonts w:cs="Times New Roman"/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The Sensitive Prosecutor: Emotional Experiences of Prosecutors in Criminal Proceedings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63 </w:t>
      </w:r>
      <w:r w:rsidRPr="00DF1777">
        <w:rPr>
          <w:rFonts w:cs="Times New Roman"/>
          <w:smallCaps/>
          <w:sz w:val="24"/>
        </w:rPr>
        <w:t>International Journal of Law and Psychiatry 8-17</w:t>
      </w:r>
      <w:r w:rsidR="00D23BFB" w:rsidRPr="00DF1777">
        <w:rPr>
          <w:rFonts w:cs="Times New Roman"/>
          <w:smallCaps/>
          <w:sz w:val="24"/>
        </w:rPr>
        <w:t xml:space="preserve"> </w:t>
      </w:r>
      <w:r w:rsidR="00D23BFB" w:rsidRPr="00DF1777">
        <w:rPr>
          <w:rFonts w:cs="Times New Roman"/>
          <w:sz w:val="24"/>
        </w:rPr>
        <w:t>(2019)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FB0081">
        <w:rPr>
          <w:rFonts w:cs="Times New Roman"/>
          <w:sz w:val="24"/>
        </w:rPr>
        <w:t xml:space="preserve">. Available at: </w:t>
      </w:r>
      <w:hyperlink r:id="rId25" w:history="1">
        <w:r w:rsidR="00FB0081" w:rsidRPr="009531F5">
          <w:rPr>
            <w:rStyle w:val="Hyperlink"/>
            <w:rFonts w:cs="Times New Roman"/>
            <w:sz w:val="24"/>
          </w:rPr>
          <w:t>https://deliverypdf.ssrn.com/delivery.php?ID=764097064115115091101031097085079029057062017031026026005089101067007080028083020031101007022041026027017101031066081025006067041034005023078071009105100080101078064065078040074026088065006122003092066091090112092079030113083084072082105077118106120067&amp;EXT=pdf&amp;INDEX=TRUE</w:t>
        </w:r>
      </w:hyperlink>
      <w:r w:rsidR="00FB0081">
        <w:rPr>
          <w:rFonts w:cs="Times New Roman"/>
          <w:sz w:val="24"/>
        </w:rPr>
        <w:t xml:space="preserve"> </w:t>
      </w:r>
      <w:r w:rsidRPr="00DF1777">
        <w:rPr>
          <w:rFonts w:cs="Times New Roman"/>
          <w:smallCaps/>
          <w:sz w:val="24"/>
        </w:rPr>
        <w:t xml:space="preserve"> </w:t>
      </w:r>
    </w:p>
    <w:p w14:paraId="577106F3" w14:textId="7FFC1F82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9B2719" w:rsidRPr="00DF1777">
        <w:rPr>
          <w:rFonts w:cs="Times New Roman"/>
          <w:sz w:val="24"/>
        </w:rPr>
        <w:t xml:space="preserve"> &amp;</w:t>
      </w:r>
      <w:r w:rsidRPr="00DF1777">
        <w:rPr>
          <w:rFonts w:cs="Times New Roman"/>
          <w:sz w:val="24"/>
        </w:rPr>
        <w:t xml:space="preserve"> 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mallCaps/>
          <w:sz w:val="24"/>
        </w:rPr>
        <w:t xml:space="preserve"> (2020), “</w:t>
      </w:r>
      <w:r w:rsidRPr="00DF1777">
        <w:rPr>
          <w:rFonts w:cs="Times New Roman"/>
          <w:bCs/>
          <w:sz w:val="24"/>
        </w:rPr>
        <w:t xml:space="preserve">Characterizing Multi-door Criminal Justice: A Comparative Analysis of Three Criminal Justice Mechanisms”, </w:t>
      </w:r>
      <w:r w:rsidRPr="00DF1777">
        <w:rPr>
          <w:rFonts w:cs="Times New Roman"/>
          <w:smallCaps/>
          <w:sz w:val="24"/>
        </w:rPr>
        <w:t>New Criminal Law Review</w:t>
      </w:r>
      <w:r w:rsidRPr="00DF1777">
        <w:rPr>
          <w:rFonts w:cs="Times New Roman"/>
          <w:bCs/>
          <w:sz w:val="24"/>
        </w:rPr>
        <w:t xml:space="preserve"> 23(1) pp. 139-166</w:t>
      </w:r>
      <w:r w:rsidR="00347782" w:rsidRPr="00DF1777">
        <w:rPr>
          <w:rFonts w:cs="Times New Roman"/>
          <w:bCs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25032A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</w:t>
      </w:r>
      <w:r w:rsidR="00CC7356">
        <w:rPr>
          <w:sz w:val="24"/>
        </w:rPr>
        <w:t xml:space="preserve">. Available at: </w:t>
      </w:r>
      <w:hyperlink r:id="rId26" w:history="1">
        <w:r w:rsidR="00CC7356" w:rsidRPr="009531F5">
          <w:rPr>
            <w:rStyle w:val="Hyperlink"/>
            <w:sz w:val="24"/>
          </w:rPr>
          <w:t>https://online.ucpress.edu/nclr/article/23/1/139/106860/Characterizing-Multi-door-Criminal-JusticeA</w:t>
        </w:r>
      </w:hyperlink>
      <w:r w:rsidR="00CC7356">
        <w:rPr>
          <w:sz w:val="24"/>
        </w:rPr>
        <w:t xml:space="preserve">. 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</w:p>
    <w:p w14:paraId="26247CAF" w14:textId="6036BA30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Style w:val="Hyperlink"/>
          <w:b/>
          <w:bCs/>
          <w:sz w:val="24"/>
          <w:u w:val="none"/>
        </w:rPr>
      </w:pPr>
      <w:r w:rsidRPr="00DF1777">
        <w:rPr>
          <w:rFonts w:cs="Times New Roman"/>
          <w:sz w:val="24"/>
          <w:u w:val="single"/>
        </w:rPr>
        <w:t xml:space="preserve">Tali </w:t>
      </w:r>
      <w:proofErr w:type="spellStart"/>
      <w:r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sz w:val="24"/>
        </w:rPr>
        <w:t>&amp; 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b/>
          <w:bCs/>
          <w:i/>
          <w:iCs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'I Am Starting to Believe in the Word ‘Justice’: Lessons from an Ethnographic Study on Community Courts</w:t>
      </w:r>
      <w:r w:rsidRPr="00DF1777">
        <w:rPr>
          <w:rFonts w:cs="Times New Roman"/>
          <w:sz w:val="24"/>
        </w:rPr>
        <w:t xml:space="preserve">, </w:t>
      </w:r>
      <w:r w:rsidR="00D23BFB" w:rsidRPr="00DF1777">
        <w:rPr>
          <w:rFonts w:cs="Times New Roman"/>
          <w:sz w:val="24"/>
        </w:rPr>
        <w:t xml:space="preserve">68 </w:t>
      </w:r>
      <w:r w:rsidRPr="00DF1777">
        <w:rPr>
          <w:rFonts w:cs="Times New Roman"/>
          <w:smallCaps/>
          <w:sz w:val="24"/>
        </w:rPr>
        <w:t>American Journal of Comparative Law</w:t>
      </w:r>
      <w:r w:rsidRPr="00DF1777">
        <w:rPr>
          <w:rFonts w:cs="Times New Roman"/>
          <w:sz w:val="24"/>
        </w:rPr>
        <w:t xml:space="preserve"> 376-411</w:t>
      </w:r>
      <w:r w:rsidR="00D23BFB" w:rsidRPr="00DF1777">
        <w:rPr>
          <w:rFonts w:cs="Times New Roman"/>
          <w:sz w:val="24"/>
        </w:rPr>
        <w:t xml:space="preserve"> (2020)</w:t>
      </w:r>
      <w:r w:rsidR="00347782" w:rsidRPr="00DF1777">
        <w:rPr>
          <w:rFonts w:cs="Times New Roman"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="006D349F">
        <w:rPr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A*</w:t>
      </w:r>
      <w:r w:rsidR="0025032A">
        <w:rPr>
          <w:rStyle w:val="Hyperlink"/>
          <w:sz w:val="24"/>
          <w:u w:val="none"/>
        </w:rPr>
        <w:t xml:space="preserve">. </w:t>
      </w:r>
      <w:r w:rsidR="006D349F">
        <w:rPr>
          <w:sz w:val="24"/>
        </w:rPr>
        <w:t xml:space="preserve">Available at: </w:t>
      </w:r>
      <w:hyperlink r:id="rId27" w:history="1">
        <w:r w:rsidR="006D349F" w:rsidRPr="009531F5">
          <w:rPr>
            <w:rStyle w:val="Hyperlink"/>
            <w:sz w:val="24"/>
          </w:rPr>
          <w:t>https://deliverypdf.ssrn.com/delivery.php?ID=476013072022123113103077104084101095028032023043029030023009008088117099065124018070033000021120038125121101097017091003081118010060038093078012094074084020083108104056003031100100003108066070088104071000076087095016031112029065098028127121108090092085&amp;EXT=pdf&amp;INDEX=TRUE</w:t>
        </w:r>
      </w:hyperlink>
      <w:r w:rsidR="006D349F">
        <w:rPr>
          <w:sz w:val="24"/>
        </w:rPr>
        <w:t xml:space="preserve">. </w:t>
      </w:r>
    </w:p>
    <w:p w14:paraId="60D00855" w14:textId="49388048" w:rsidR="007F02AC" w:rsidRPr="0025032A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</w:t>
      </w:r>
      <w:r w:rsidR="00D23BFB" w:rsidRPr="00DF1777">
        <w:rPr>
          <w:rFonts w:cs="Times New Roman"/>
          <w:sz w:val="24"/>
          <w:u w:val="single"/>
        </w:rPr>
        <w:t>l</w:t>
      </w:r>
      <w:r w:rsidR="00D23BFB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Restorative Justice Myopia</w:t>
      </w:r>
      <w:r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3 </w:t>
      </w:r>
      <w:r w:rsidRPr="00DF1777">
        <w:rPr>
          <w:rFonts w:cs="Times New Roman"/>
          <w:smallCaps/>
          <w:sz w:val="24"/>
        </w:rPr>
        <w:t>The International Journal of Restorative Justice</w:t>
      </w:r>
      <w:r w:rsidR="004915DE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 xml:space="preserve">341-355 </w:t>
      </w:r>
      <w:r w:rsidR="004915DE" w:rsidRPr="00DF1777">
        <w:rPr>
          <w:rFonts w:cs="Times New Roman"/>
          <w:sz w:val="24"/>
        </w:rPr>
        <w:t xml:space="preserve">(2020) </w:t>
      </w:r>
      <w:r w:rsidRPr="00DF1777">
        <w:rPr>
          <w:rFonts w:cs="Times New Roman"/>
          <w:sz w:val="24"/>
        </w:rPr>
        <w:t>(Editorial, peer-review process)</w:t>
      </w:r>
      <w:r w:rsidR="0025032A">
        <w:rPr>
          <w:rFonts w:cs="Times New Roman"/>
          <w:sz w:val="24"/>
        </w:rPr>
        <w:t xml:space="preserve">. </w:t>
      </w:r>
      <w:r w:rsidR="0025032A" w:rsidRPr="00DF1777">
        <w:rPr>
          <w:rFonts w:cs="Times New Roman"/>
          <w:sz w:val="24"/>
        </w:rPr>
        <w:t>Unranked – new journal</w:t>
      </w:r>
      <w:r w:rsidRPr="0025032A">
        <w:rPr>
          <w:rFonts w:cs="Times New Roman"/>
          <w:sz w:val="24"/>
        </w:rPr>
        <w:t xml:space="preserve">. </w:t>
      </w:r>
      <w:r w:rsidR="006D349F" w:rsidRPr="0025032A">
        <w:rPr>
          <w:rFonts w:cs="Times New Roman"/>
          <w:sz w:val="24"/>
        </w:rPr>
        <w:t xml:space="preserve">Available at: </w:t>
      </w:r>
      <w:hyperlink r:id="rId28" w:history="1">
        <w:r w:rsidR="006D349F" w:rsidRPr="0025032A">
          <w:rPr>
            <w:rStyle w:val="Hyperlink"/>
            <w:rFonts w:cs="Times New Roman"/>
            <w:sz w:val="24"/>
          </w:rPr>
          <w:t>https://deliverypdf.ssrn.com/delivery.php?ID=222100088117002115068008101027101099028056019049035053126027087101127083102126006067102059037001108061038108092008118024002095006000058075009006122121004109079081112051006009013113098097125095082080006126075003002009011076079024122089096092123122077073&amp;EXT=pdf&amp;INDEX=TRUE</w:t>
        </w:r>
      </w:hyperlink>
      <w:r w:rsidR="006D349F" w:rsidRPr="0025032A">
        <w:rPr>
          <w:rFonts w:cs="Times New Roman"/>
          <w:sz w:val="24"/>
        </w:rPr>
        <w:t xml:space="preserve">. </w:t>
      </w:r>
    </w:p>
    <w:p w14:paraId="27DC9F04" w14:textId="1660FD88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proofErr w:type="spellStart"/>
      <w:r w:rsidRPr="00DF1777">
        <w:rPr>
          <w:rFonts w:cs="Times New Roman"/>
          <w:sz w:val="24"/>
        </w:rPr>
        <w:t>B</w:t>
      </w:r>
      <w:r w:rsidR="009B2719" w:rsidRPr="00DF1777">
        <w:rPr>
          <w:rFonts w:cs="Times New Roman"/>
          <w:sz w:val="24"/>
        </w:rPr>
        <w:t>enedetta</w:t>
      </w:r>
      <w:proofErr w:type="spellEnd"/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Faedi-Duramy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b/>
          <w:bCs/>
          <w:sz w:val="24"/>
        </w:rPr>
        <w:t xml:space="preserve"> </w:t>
      </w:r>
      <w:r w:rsidRPr="00DF1777">
        <w:rPr>
          <w:rFonts w:cs="Times New Roman"/>
          <w:sz w:val="24"/>
        </w:rPr>
        <w:t>&amp;</w:t>
      </w:r>
      <w:r w:rsidRPr="00DF1777">
        <w:rPr>
          <w:rFonts w:cs="Times New Roman"/>
          <w:b/>
          <w:bCs/>
          <w:sz w:val="24"/>
        </w:rPr>
        <w:t xml:space="preserve"> </w:t>
      </w:r>
      <w:r w:rsidR="00B6067C" w:rsidRPr="00DF1777">
        <w:rPr>
          <w:rFonts w:cs="Times New Roman"/>
          <w:sz w:val="24"/>
          <w:u w:val="single"/>
        </w:rPr>
        <w:t>Tali Gal</w:t>
      </w:r>
      <w:r w:rsidR="004915DE" w:rsidRPr="00DF1777">
        <w:rPr>
          <w:sz w:val="24"/>
          <w:vertAlign w:val="superscript"/>
        </w:rPr>
        <w:t xml:space="preserve"> PI</w:t>
      </w:r>
      <w:r w:rsidR="004915DE" w:rsidRPr="00DF1777">
        <w:rPr>
          <w:rFonts w:cs="Times New Roman"/>
          <w:sz w:val="24"/>
        </w:rPr>
        <w:t>,</w:t>
      </w:r>
      <w:r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i/>
          <w:iCs/>
          <w:sz w:val="24"/>
        </w:rPr>
        <w:t>Understanding and Implementing Child Participation: Lessons from the Global South</w:t>
      </w:r>
      <w:r w:rsidRPr="00DF1777">
        <w:rPr>
          <w:rFonts w:cs="Times New Roman"/>
          <w:smallCaps/>
          <w:sz w:val="24"/>
        </w:rPr>
        <w:t xml:space="preserve">, </w:t>
      </w:r>
      <w:r w:rsidR="004915DE" w:rsidRPr="00DF1777">
        <w:rPr>
          <w:rFonts w:cs="Times New Roman"/>
          <w:smallCaps/>
          <w:sz w:val="24"/>
        </w:rPr>
        <w:t xml:space="preserve">119 </w:t>
      </w:r>
      <w:r w:rsidRPr="00DF1777">
        <w:rPr>
          <w:rFonts w:cs="Times New Roman"/>
          <w:smallCaps/>
          <w:sz w:val="24"/>
        </w:rPr>
        <w:t>Children and Youth Services Review</w:t>
      </w:r>
      <w:r w:rsidRPr="00DF1777">
        <w:rPr>
          <w:rFonts w:cs="Times New Roman"/>
          <w:sz w:val="24"/>
        </w:rPr>
        <w:t>, 1-8</w:t>
      </w:r>
      <w:r w:rsidR="00347782" w:rsidRPr="00DF1777">
        <w:rPr>
          <w:rFonts w:cs="Times New Roman"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(2020)</w:t>
      </w:r>
      <w:r w:rsidR="004915DE" w:rsidRPr="00DF1777">
        <w:rPr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Pr="00DF1777">
        <w:rPr>
          <w:rFonts w:cs="Times New Roman"/>
          <w:sz w:val="24"/>
        </w:rPr>
        <w:t xml:space="preserve"> (Editorial, blind peer-review process)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Fonts w:cs="Times New Roman"/>
          <w:sz w:val="24"/>
        </w:rPr>
        <w:t>IF 2020=2.393; R 2020=Social work: 9/44 (Q1).</w:t>
      </w:r>
      <w:r w:rsidR="006D349F">
        <w:rPr>
          <w:rFonts w:cs="Times New Roman"/>
          <w:sz w:val="24"/>
        </w:rPr>
        <w:t xml:space="preserve"> Available at: </w:t>
      </w:r>
      <w:hyperlink r:id="rId29" w:history="1">
        <w:r w:rsidR="006D349F" w:rsidRPr="009531F5">
          <w:rPr>
            <w:rStyle w:val="Hyperlink"/>
            <w:rFonts w:cs="Times New Roman"/>
            <w:sz w:val="24"/>
          </w:rPr>
          <w:t>https://www.sciencedirect.com/science/article/pii/S0190740920320685?casa_token=DX_epLQo_jkAAAAA:QPJqVklKx-MiiFX7T-WMTSRhR9ES6jXYcUu212p87M02b9MTP1PHQA-cKAC9MVfAwUVwvG5LZCY</w:t>
        </w:r>
      </w:hyperlink>
      <w:r w:rsidR="006D349F">
        <w:rPr>
          <w:rFonts w:cs="Times New Roman"/>
          <w:sz w:val="24"/>
        </w:rPr>
        <w:t xml:space="preserve">. </w:t>
      </w:r>
      <w:r w:rsidRPr="00DF1777">
        <w:rPr>
          <w:rFonts w:cs="Times New Roman"/>
          <w:sz w:val="24"/>
        </w:rPr>
        <w:t xml:space="preserve"> </w:t>
      </w:r>
    </w:p>
    <w:p w14:paraId="55CD12C6" w14:textId="66361749" w:rsidR="007F02AC" w:rsidRPr="00DF1777" w:rsidRDefault="00B6067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  <w:u w:val="single"/>
        </w:rPr>
        <w:t>Tali Gal</w:t>
      </w:r>
      <w:r w:rsidR="007F02AC" w:rsidRPr="00DF1777">
        <w:rPr>
          <w:rFonts w:cs="Times New Roman"/>
          <w:sz w:val="24"/>
        </w:rPr>
        <w:t xml:space="preserve">, </w:t>
      </w:r>
      <w:r w:rsidR="007F02AC" w:rsidRPr="00DF1777">
        <w:rPr>
          <w:rFonts w:cs="Times New Roman"/>
          <w:i/>
          <w:iCs/>
          <w:sz w:val="24"/>
        </w:rPr>
        <w:t>Setting Standards for Child-Inclusive Restorative Justice</w:t>
      </w:r>
      <w:r w:rsidR="007F02AC"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59 </w:t>
      </w:r>
      <w:r w:rsidR="007F02AC" w:rsidRPr="00DF1777">
        <w:rPr>
          <w:rFonts w:cs="Times New Roman"/>
          <w:smallCaps/>
          <w:sz w:val="24"/>
        </w:rPr>
        <w:t>Family Court Review 144-160</w:t>
      </w:r>
      <w:r w:rsidR="00347782" w:rsidRPr="00DF1777">
        <w:rPr>
          <w:rFonts w:cs="Times New Roman"/>
          <w:smallCaps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(2021)</w:t>
      </w:r>
      <w:r w:rsidR="0025032A">
        <w:rPr>
          <w:rFonts w:cs="Times New Roman"/>
          <w:sz w:val="24"/>
        </w:rPr>
        <w:t xml:space="preserve"> </w:t>
      </w:r>
      <w:r w:rsidR="0025032A" w:rsidRPr="00DF1777">
        <w:rPr>
          <w:rStyle w:val="Hyperlink"/>
          <w:sz w:val="24"/>
          <w:u w:val="none"/>
        </w:rPr>
        <w:t>B</w:t>
      </w:r>
      <w:r w:rsidR="002E206F">
        <w:rPr>
          <w:rFonts w:cs="Times New Roman"/>
          <w:sz w:val="24"/>
        </w:rPr>
        <w:t xml:space="preserve">. Available at: </w:t>
      </w:r>
      <w:hyperlink r:id="rId30" w:history="1">
        <w:r w:rsidR="002E206F" w:rsidRPr="009531F5">
          <w:rPr>
            <w:rStyle w:val="Hyperlink"/>
            <w:rFonts w:cs="Times New Roman"/>
            <w:sz w:val="24"/>
          </w:rPr>
          <w:t>https://www.researchgate.net/publication/349186518_Setting_Standards_for_Child-Inclusive_Restorative_Justice</w:t>
        </w:r>
      </w:hyperlink>
      <w:r w:rsidR="002E206F">
        <w:rPr>
          <w:rFonts w:cs="Times New Roman"/>
          <w:sz w:val="24"/>
        </w:rPr>
        <w:t>.</w:t>
      </w:r>
      <w:r w:rsidR="004915DE" w:rsidRPr="00DF1777">
        <w:rPr>
          <w:sz w:val="24"/>
        </w:rPr>
        <w:t xml:space="preserve"> </w:t>
      </w:r>
    </w:p>
    <w:p w14:paraId="37562A38" w14:textId="5A48D9B6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mallCaps/>
          <w:sz w:val="24"/>
        </w:rPr>
      </w:pPr>
      <w:r w:rsidRPr="00DF1777">
        <w:rPr>
          <w:rFonts w:cs="Times New Roman"/>
          <w:sz w:val="24"/>
        </w:rPr>
        <w:t>H</w:t>
      </w:r>
      <w:r w:rsidR="009B2719" w:rsidRPr="00DF1777">
        <w:rPr>
          <w:rFonts w:cs="Times New Roman"/>
          <w:sz w:val="24"/>
        </w:rPr>
        <w:t>ila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Avieli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, </w:t>
      </w:r>
      <w:r w:rsidR="009B2719" w:rsidRPr="00DF1777">
        <w:rPr>
          <w:rFonts w:cs="Times New Roman"/>
          <w:sz w:val="24"/>
        </w:rPr>
        <w:t>Tova</w:t>
      </w:r>
      <w:r w:rsidRPr="00DF1777">
        <w:rPr>
          <w:rFonts w:cs="Times New Roman"/>
          <w:sz w:val="24"/>
        </w:rPr>
        <w:t xml:space="preserve"> B</w:t>
      </w:r>
      <w:r w:rsidR="009B2719" w:rsidRPr="00DF1777">
        <w:rPr>
          <w:rFonts w:cs="Times New Roman"/>
          <w:sz w:val="24"/>
        </w:rPr>
        <w:t>.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Winterstein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, &amp; </w:t>
      </w:r>
      <w:r w:rsidR="00B6067C" w:rsidRPr="00DF1777">
        <w:rPr>
          <w:rFonts w:cs="Times New Roman"/>
          <w:sz w:val="24"/>
          <w:u w:val="single"/>
        </w:rPr>
        <w:t xml:space="preserve">Tali </w:t>
      </w:r>
      <w:proofErr w:type="spellStart"/>
      <w:r w:rsidR="00B6067C"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, </w:t>
      </w:r>
      <w:bookmarkStart w:id="6" w:name="_Hlk73277859"/>
      <w:r w:rsidRPr="00DF1777">
        <w:rPr>
          <w:rFonts w:cs="Times New Roman"/>
          <w:i/>
          <w:iCs/>
          <w:sz w:val="24"/>
        </w:rPr>
        <w:t>Challenges in Implementing Restorative Justice with Older Adults: Institutional Gatekeepers and Social Barriers</w:t>
      </w:r>
      <w:bookmarkEnd w:id="6"/>
      <w:r w:rsidRPr="00DF1777">
        <w:rPr>
          <w:rFonts w:cs="Times New Roman"/>
          <w:sz w:val="24"/>
        </w:rPr>
        <w:t xml:space="preserve">, </w:t>
      </w:r>
      <w:r w:rsidR="004915DE" w:rsidRPr="00DF1777">
        <w:rPr>
          <w:rFonts w:cs="Times New Roman"/>
          <w:sz w:val="24"/>
        </w:rPr>
        <w:t xml:space="preserve">51 </w:t>
      </w:r>
      <w:r w:rsidRPr="00DF1777">
        <w:rPr>
          <w:rFonts w:cs="Times New Roman"/>
          <w:smallCaps/>
          <w:sz w:val="24"/>
        </w:rPr>
        <w:t xml:space="preserve">British Journal </w:t>
      </w:r>
      <w:r w:rsidRPr="00DF1777">
        <w:rPr>
          <w:rFonts w:cs="Times New Roman"/>
          <w:smallCaps/>
          <w:sz w:val="24"/>
        </w:rPr>
        <w:lastRenderedPageBreak/>
        <w:t>of Social Work 1445–1462</w:t>
      </w:r>
      <w:r w:rsidR="004915DE" w:rsidRPr="00DF1777">
        <w:rPr>
          <w:rFonts w:cs="Times New Roman"/>
          <w:smallCaps/>
          <w:sz w:val="24"/>
        </w:rPr>
        <w:t xml:space="preserve"> </w:t>
      </w:r>
      <w:r w:rsidR="004915DE" w:rsidRPr="00DF1777">
        <w:rPr>
          <w:rFonts w:cs="Times New Roman"/>
          <w:sz w:val="24"/>
        </w:rPr>
        <w:t>(2021)</w:t>
      </w:r>
      <w:r w:rsidR="00347782" w:rsidRPr="00DF1777">
        <w:rPr>
          <w:rFonts w:cs="Times New Roman"/>
          <w:smallCaps/>
          <w:sz w:val="24"/>
        </w:rPr>
        <w:t xml:space="preserve"> </w:t>
      </w:r>
      <w:r w:rsidR="00347782" w:rsidRPr="00DF1777">
        <w:rPr>
          <w:sz w:val="24"/>
        </w:rPr>
        <w:t>(equal contribution)</w:t>
      </w:r>
      <w:r w:rsidRPr="00DF1777">
        <w:rPr>
          <w:rFonts w:cs="Times New Roman"/>
          <w:smallCaps/>
          <w:sz w:val="24"/>
        </w:rPr>
        <w:t xml:space="preserve"> IF 2020= 1.884; R 2020=Social work: 20/44 (Q2).</w:t>
      </w:r>
    </w:p>
    <w:p w14:paraId="7F9E7C95" w14:textId="693399DC" w:rsidR="007F02AC" w:rsidRPr="00DF1777" w:rsidRDefault="007F02AC" w:rsidP="00C86D1F">
      <w:pPr>
        <w:pStyle w:val="ListParagraph"/>
        <w:numPr>
          <w:ilvl w:val="0"/>
          <w:numId w:val="18"/>
        </w:numPr>
        <w:spacing w:after="160" w:line="276" w:lineRule="auto"/>
        <w:rPr>
          <w:rFonts w:cs="Times New Roman"/>
          <w:sz w:val="24"/>
        </w:rPr>
      </w:pPr>
      <w:r w:rsidRPr="00DF1777">
        <w:rPr>
          <w:rFonts w:cs="Times New Roman"/>
          <w:sz w:val="24"/>
        </w:rPr>
        <w:t>H</w:t>
      </w:r>
      <w:r w:rsidR="009B2719" w:rsidRPr="00DF1777">
        <w:rPr>
          <w:rFonts w:cs="Times New Roman"/>
          <w:sz w:val="24"/>
        </w:rPr>
        <w:t>adar</w:t>
      </w:r>
      <w:r w:rsidRPr="00DF1777">
        <w:rPr>
          <w:rFonts w:cs="Times New Roman"/>
          <w:sz w:val="24"/>
        </w:rPr>
        <w:t xml:space="preserve"> </w:t>
      </w:r>
      <w:proofErr w:type="spellStart"/>
      <w:r w:rsidRPr="00DF1777">
        <w:rPr>
          <w:rFonts w:cs="Times New Roman"/>
          <w:sz w:val="24"/>
        </w:rPr>
        <w:t>Dancig-Rosenberg</w:t>
      </w:r>
      <w:r w:rsidR="009B2719" w:rsidRPr="00DF1777">
        <w:rPr>
          <w:sz w:val="24"/>
          <w:vertAlign w:val="superscript"/>
        </w:rPr>
        <w:t>PI</w:t>
      </w:r>
      <w:proofErr w:type="spellEnd"/>
      <w:r w:rsidRPr="00DF1777">
        <w:rPr>
          <w:rFonts w:cs="Times New Roman"/>
          <w:sz w:val="24"/>
        </w:rPr>
        <w:t xml:space="preserve"> </w:t>
      </w:r>
      <w:r w:rsidR="009B2719" w:rsidRPr="00DF1777">
        <w:rPr>
          <w:rFonts w:cs="Times New Roman"/>
          <w:sz w:val="24"/>
        </w:rPr>
        <w:t>&amp;</w:t>
      </w:r>
      <w:r w:rsidRPr="00DF1777">
        <w:rPr>
          <w:rFonts w:cs="Times New Roman"/>
          <w:sz w:val="24"/>
        </w:rPr>
        <w:t xml:space="preserve"> </w:t>
      </w:r>
      <w:r w:rsidR="00B6067C" w:rsidRPr="00DF1777">
        <w:rPr>
          <w:rFonts w:cs="Times New Roman"/>
          <w:sz w:val="24"/>
          <w:u w:val="single"/>
        </w:rPr>
        <w:t xml:space="preserve">Tali </w:t>
      </w:r>
      <w:proofErr w:type="spellStart"/>
      <w:r w:rsidR="00B6067C" w:rsidRPr="00DF1777">
        <w:rPr>
          <w:rFonts w:cs="Times New Roman"/>
          <w:sz w:val="24"/>
          <w:u w:val="single"/>
        </w:rPr>
        <w:t>Gal</w:t>
      </w:r>
      <w:r w:rsidR="009B2719" w:rsidRPr="00DF1777">
        <w:rPr>
          <w:sz w:val="24"/>
          <w:vertAlign w:val="superscript"/>
        </w:rPr>
        <w:t>PI</w:t>
      </w:r>
      <w:proofErr w:type="spellEnd"/>
      <w:r w:rsidR="004915DE" w:rsidRPr="00DF1777">
        <w:rPr>
          <w:rFonts w:cs="Times New Roman"/>
          <w:sz w:val="24"/>
        </w:rPr>
        <w:t xml:space="preserve">, </w:t>
      </w:r>
      <w:r w:rsidRPr="00DF1777">
        <w:rPr>
          <w:rFonts w:cs="Times New Roman"/>
          <w:i/>
          <w:iCs/>
          <w:sz w:val="24"/>
        </w:rPr>
        <w:t>Quick and Hectic: An Empirical Examination of Arraignment Hearings in Magistrate Courts in Israel</w:t>
      </w:r>
      <w:r w:rsidRPr="00DF1777">
        <w:rPr>
          <w:rFonts w:cs="Times New Roman"/>
          <w:sz w:val="24"/>
        </w:rPr>
        <w:t>,</w:t>
      </w:r>
      <w:r w:rsidRPr="00DF1777">
        <w:rPr>
          <w:sz w:val="24"/>
        </w:rPr>
        <w:t xml:space="preserve"> </w:t>
      </w:r>
      <w:r w:rsidR="004915DE" w:rsidRPr="00DF1777">
        <w:rPr>
          <w:sz w:val="24"/>
        </w:rPr>
        <w:t xml:space="preserve">33 </w:t>
      </w:r>
      <w:r w:rsidRPr="00DF1777">
        <w:rPr>
          <w:rFonts w:cs="Times New Roman"/>
          <w:smallCaps/>
          <w:sz w:val="24"/>
        </w:rPr>
        <w:t>Bar Ilan Law Review</w:t>
      </w:r>
      <w:r w:rsidRPr="00DF1777">
        <w:rPr>
          <w:sz w:val="24"/>
        </w:rPr>
        <w:t xml:space="preserve"> </w:t>
      </w:r>
      <w:r w:rsidRPr="00DF1777">
        <w:rPr>
          <w:rFonts w:cs="Times New Roman"/>
          <w:smallCaps/>
          <w:sz w:val="24"/>
        </w:rPr>
        <w:t>1–53</w:t>
      </w:r>
      <w:r w:rsidRPr="00DF1777">
        <w:rPr>
          <w:sz w:val="24"/>
        </w:rPr>
        <w:t xml:space="preserve"> </w:t>
      </w:r>
      <w:r w:rsidRPr="00DF1777">
        <w:rPr>
          <w:rFonts w:cs="Times New Roman"/>
          <w:sz w:val="24"/>
        </w:rPr>
        <w:t>(</w:t>
      </w:r>
      <w:r w:rsidR="004915DE" w:rsidRPr="00DF1777">
        <w:rPr>
          <w:rFonts w:cs="Times New Roman"/>
          <w:sz w:val="24"/>
        </w:rPr>
        <w:t xml:space="preserve">2021, </w:t>
      </w:r>
      <w:r w:rsidRPr="00DF1777">
        <w:rPr>
          <w:rFonts w:cs="Times New Roman"/>
          <w:sz w:val="24"/>
        </w:rPr>
        <w:t>Hebrew)</w:t>
      </w:r>
      <w:r w:rsidR="004915DE" w:rsidRPr="00DF1777">
        <w:rPr>
          <w:rFonts w:cs="Times New Roman"/>
          <w:sz w:val="24"/>
        </w:rPr>
        <w:t xml:space="preserve"> </w:t>
      </w:r>
      <w:r w:rsidRPr="00DF1777">
        <w:rPr>
          <w:rFonts w:cs="Times New Roman"/>
          <w:sz w:val="24"/>
        </w:rPr>
        <w:t xml:space="preserve">(V) </w:t>
      </w:r>
      <w:r w:rsidR="009B2719" w:rsidRPr="00DF1777">
        <w:rPr>
          <w:sz w:val="24"/>
        </w:rPr>
        <w:t>(equal contribution)</w:t>
      </w:r>
      <w:r w:rsidRPr="00DF1777">
        <w:rPr>
          <w:rFonts w:ascii="Times New Roman Bold" w:hAnsi="Times New Roman Bold" w:cs="Times New Roman"/>
          <w:b/>
          <w:bCs/>
          <w:sz w:val="24"/>
        </w:rPr>
        <w:t xml:space="preserve"> </w:t>
      </w:r>
      <w:r w:rsidR="009B2719" w:rsidRPr="00DF1777">
        <w:rPr>
          <w:rStyle w:val="Hyperlink"/>
          <w:b/>
          <w:bCs/>
          <w:sz w:val="24"/>
          <w:u w:val="none"/>
        </w:rPr>
        <w:t>A</w:t>
      </w:r>
    </w:p>
    <w:p w14:paraId="64DE2A9A" w14:textId="08D8F884" w:rsidR="007F02AC" w:rsidRPr="003A7394" w:rsidRDefault="00B6067C" w:rsidP="00C86D1F">
      <w:pPr>
        <w:pStyle w:val="ListParagraph"/>
        <w:numPr>
          <w:ilvl w:val="0"/>
          <w:numId w:val="18"/>
        </w:numPr>
        <w:spacing w:after="160" w:line="276" w:lineRule="auto"/>
        <w:ind w:left="1134" w:hanging="357"/>
        <w:rPr>
          <w:rStyle w:val="Hyperlink"/>
          <w:b/>
          <w:bCs/>
          <w:sz w:val="24"/>
          <w:u w:val="none"/>
        </w:rPr>
      </w:pPr>
      <w:r w:rsidRPr="00DF1777">
        <w:rPr>
          <w:rFonts w:cs="Times New Roman"/>
          <w:sz w:val="24"/>
          <w:u w:val="single"/>
        </w:rPr>
        <w:t>Tali Gal</w:t>
      </w:r>
      <w:r w:rsidR="003A7394">
        <w:rPr>
          <w:rFonts w:cs="Times New Roman"/>
          <w:sz w:val="24"/>
          <w:u w:val="single"/>
        </w:rPr>
        <w:t>,</w:t>
      </w:r>
      <w:r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sz w:val="24"/>
        </w:rPr>
        <w:t>“</w:t>
      </w:r>
      <w:r w:rsidR="007F02AC" w:rsidRPr="00E837B0">
        <w:rPr>
          <w:rFonts w:cs="Times New Roman"/>
          <w:i/>
          <w:iCs/>
          <w:sz w:val="24"/>
        </w:rPr>
        <w:t>To Protect and to Include: Child Protection Family Group Conferences as a Communitarian Implementation of Children’s Right to Participation</w:t>
      </w:r>
      <w:r w:rsidR="007F02AC" w:rsidRPr="00DF1777">
        <w:rPr>
          <w:rFonts w:cs="Times New Roman"/>
          <w:sz w:val="24"/>
        </w:rPr>
        <w:t>”,</w:t>
      </w:r>
      <w:r w:rsidR="00E837B0">
        <w:rPr>
          <w:rFonts w:cs="Times New Roman"/>
          <w:sz w:val="24"/>
        </w:rPr>
        <w:t xml:space="preserve"> 9</w:t>
      </w:r>
      <w:r w:rsidR="007F02AC" w:rsidRPr="00DF1777">
        <w:rPr>
          <w:rFonts w:cs="Times New Roman"/>
          <w:sz w:val="24"/>
        </w:rPr>
        <w:t xml:space="preserve"> </w:t>
      </w:r>
      <w:r w:rsidR="007F02AC" w:rsidRPr="00DF1777">
        <w:rPr>
          <w:rFonts w:cs="Times New Roman"/>
          <w:smallCaps/>
          <w:sz w:val="24"/>
        </w:rPr>
        <w:t>Family in Law (</w:t>
      </w:r>
      <w:proofErr w:type="spellStart"/>
      <w:r w:rsidR="007F02AC" w:rsidRPr="00DF1777">
        <w:rPr>
          <w:rFonts w:cs="Times New Roman"/>
          <w:smallCaps/>
          <w:sz w:val="24"/>
        </w:rPr>
        <w:t>Mishpaha</w:t>
      </w:r>
      <w:proofErr w:type="spellEnd"/>
      <w:r w:rsidR="007F02AC" w:rsidRPr="00DF1777">
        <w:rPr>
          <w:rFonts w:cs="Times New Roman"/>
          <w:smallCaps/>
          <w:sz w:val="24"/>
        </w:rPr>
        <w:t xml:space="preserve"> </w:t>
      </w:r>
      <w:proofErr w:type="spellStart"/>
      <w:r w:rsidR="007F02AC" w:rsidRPr="00DF1777">
        <w:rPr>
          <w:rFonts w:cs="Times New Roman"/>
          <w:smallCaps/>
          <w:sz w:val="24"/>
        </w:rPr>
        <w:t>Bemishpat</w:t>
      </w:r>
      <w:proofErr w:type="spellEnd"/>
      <w:r w:rsidR="007F02AC" w:rsidRPr="00DF1777">
        <w:rPr>
          <w:rFonts w:cs="Times New Roman"/>
          <w:smallCaps/>
          <w:sz w:val="24"/>
        </w:rPr>
        <w:t xml:space="preserve">) </w:t>
      </w:r>
      <w:r w:rsidR="007F02AC" w:rsidRPr="00DF1777">
        <w:rPr>
          <w:rFonts w:cs="Times New Roman"/>
          <w:sz w:val="24"/>
        </w:rPr>
        <w:t>(</w:t>
      </w:r>
      <w:r w:rsidR="004915DE" w:rsidRPr="00DF1777">
        <w:rPr>
          <w:rFonts w:cs="Times New Roman"/>
          <w:sz w:val="24"/>
        </w:rPr>
        <w:t xml:space="preserve">Forthcoming 2022, </w:t>
      </w:r>
      <w:r w:rsidR="007F02AC" w:rsidRPr="00DF1777">
        <w:rPr>
          <w:rFonts w:cs="Times New Roman"/>
          <w:sz w:val="24"/>
        </w:rPr>
        <w:t>approximately 18 pages</w:t>
      </w:r>
      <w:r w:rsidR="00E837B0">
        <w:rPr>
          <w:rFonts w:cs="Times New Roman"/>
          <w:sz w:val="24"/>
        </w:rPr>
        <w:t xml:space="preserve">, </w:t>
      </w:r>
      <w:r w:rsidR="007F02AC" w:rsidRPr="00DF1777">
        <w:rPr>
          <w:rFonts w:cs="Times New Roman"/>
          <w:sz w:val="24"/>
        </w:rPr>
        <w:t xml:space="preserve">Hebrew) (V) </w:t>
      </w:r>
      <w:r w:rsidR="007F02AC" w:rsidRPr="00DF1777">
        <w:rPr>
          <w:rStyle w:val="Hyperlink"/>
          <w:sz w:val="24"/>
          <w:u w:val="none"/>
        </w:rPr>
        <w:t>C.</w:t>
      </w:r>
    </w:p>
    <w:p w14:paraId="005854AD" w14:textId="1C6AE87B" w:rsidR="003A7394" w:rsidRPr="0025032A" w:rsidRDefault="003A7394" w:rsidP="00C86D1F">
      <w:pPr>
        <w:pStyle w:val="ListParagraph"/>
        <w:numPr>
          <w:ilvl w:val="0"/>
          <w:numId w:val="18"/>
        </w:numPr>
        <w:spacing w:after="160"/>
        <w:ind w:left="1134" w:hanging="357"/>
        <w:rPr>
          <w:rStyle w:val="Hyperlink"/>
          <w:color w:val="auto"/>
          <w:sz w:val="24"/>
          <w:u w:val="none"/>
        </w:rPr>
      </w:pPr>
      <w:r w:rsidRPr="003A7394">
        <w:rPr>
          <w:rStyle w:val="Hyperlink"/>
          <w:color w:val="auto"/>
          <w:sz w:val="24"/>
        </w:rPr>
        <w:t xml:space="preserve">Tali </w:t>
      </w:r>
      <w:proofErr w:type="spellStart"/>
      <w:r w:rsidRPr="003A7394">
        <w:rPr>
          <w:rStyle w:val="Hyperlink"/>
          <w:color w:val="auto"/>
          <w:sz w:val="24"/>
        </w:rPr>
        <w:t>Gal</w:t>
      </w:r>
      <w:r w:rsidRPr="00DF1777">
        <w:rPr>
          <w:sz w:val="24"/>
          <w:vertAlign w:val="superscript"/>
        </w:rPr>
        <w:t>PI</w:t>
      </w:r>
      <w:proofErr w:type="spellEnd"/>
      <w:r w:rsidRPr="003A7394">
        <w:rPr>
          <w:rStyle w:val="Hyperlink"/>
          <w:color w:val="auto"/>
          <w:sz w:val="24"/>
          <w:u w:val="none"/>
        </w:rPr>
        <w:t xml:space="preserve"> &amp; R</w:t>
      </w:r>
      <w:r>
        <w:rPr>
          <w:rStyle w:val="Hyperlink"/>
          <w:color w:val="auto"/>
          <w:sz w:val="24"/>
          <w:u w:val="none"/>
        </w:rPr>
        <w:t>uthy</w:t>
      </w:r>
      <w:r w:rsidRPr="003A7394">
        <w:rPr>
          <w:rStyle w:val="Hyperlink"/>
          <w:color w:val="auto"/>
          <w:sz w:val="24"/>
          <w:u w:val="none"/>
        </w:rPr>
        <w:t xml:space="preserve"> </w:t>
      </w:r>
      <w:proofErr w:type="spellStart"/>
      <w:r w:rsidRPr="003A7394">
        <w:rPr>
          <w:rStyle w:val="Hyperlink"/>
          <w:color w:val="auto"/>
          <w:sz w:val="24"/>
          <w:u w:val="none"/>
        </w:rPr>
        <w:t>Lowestein-Lazar</w:t>
      </w:r>
      <w:r w:rsidRPr="00DF1777">
        <w:rPr>
          <w:sz w:val="24"/>
          <w:vertAlign w:val="superscript"/>
        </w:rPr>
        <w:t>PI</w:t>
      </w:r>
      <w:proofErr w:type="spellEnd"/>
      <w:r>
        <w:rPr>
          <w:rStyle w:val="Hyperlink"/>
          <w:color w:val="auto"/>
          <w:sz w:val="24"/>
          <w:u w:val="none"/>
        </w:rPr>
        <w:t>,</w:t>
      </w:r>
      <w:r w:rsidRPr="003A7394">
        <w:rPr>
          <w:rStyle w:val="Hyperlink"/>
          <w:color w:val="auto"/>
          <w:sz w:val="24"/>
          <w:u w:val="none"/>
        </w:rPr>
        <w:t xml:space="preserve"> “</w:t>
      </w:r>
      <w:r w:rsidRPr="003A7394">
        <w:rPr>
          <w:rStyle w:val="Hyperlink"/>
          <w:i/>
          <w:iCs/>
          <w:color w:val="auto"/>
          <w:sz w:val="24"/>
          <w:u w:val="none"/>
        </w:rPr>
        <w:t>Sounds of Silence: Victim Impact Statements as a Manifestation of Victims’ Voice in Criminal Proceedings</w:t>
      </w:r>
      <w:r w:rsidRPr="003A7394">
        <w:rPr>
          <w:rStyle w:val="Hyperlink"/>
          <w:color w:val="auto"/>
          <w:sz w:val="24"/>
          <w:u w:val="none"/>
        </w:rPr>
        <w:t xml:space="preserve">”, </w:t>
      </w:r>
      <w:r>
        <w:rPr>
          <w:rStyle w:val="Hyperlink"/>
          <w:color w:val="auto"/>
          <w:sz w:val="24"/>
          <w:u w:val="none"/>
        </w:rPr>
        <w:t xml:space="preserve">27 </w:t>
      </w:r>
      <w:r w:rsidRPr="003A7394">
        <w:rPr>
          <w:rFonts w:cs="Times New Roman"/>
          <w:smallCaps/>
        </w:rPr>
        <w:t>Lewis &amp; Clark Law Review</w:t>
      </w:r>
      <w:r w:rsidRPr="003A7394">
        <w:rPr>
          <w:rStyle w:val="Hyperlink"/>
          <w:color w:val="auto"/>
          <w:sz w:val="24"/>
          <w:u w:val="none"/>
        </w:rPr>
        <w:t xml:space="preserve"> (Forthcoming 2023</w:t>
      </w:r>
      <w:r>
        <w:rPr>
          <w:rStyle w:val="Hyperlink"/>
          <w:color w:val="auto"/>
          <w:sz w:val="24"/>
          <w:u w:val="none"/>
        </w:rPr>
        <w:t xml:space="preserve">, </w:t>
      </w:r>
      <w:r w:rsidRPr="003A7394">
        <w:rPr>
          <w:rStyle w:val="Hyperlink"/>
          <w:color w:val="auto"/>
          <w:sz w:val="24"/>
          <w:u w:val="none"/>
        </w:rPr>
        <w:t xml:space="preserve">approximately 40 pages) </w:t>
      </w:r>
      <w:r w:rsidR="0025032A" w:rsidRPr="00DF1777">
        <w:rPr>
          <w:sz w:val="24"/>
        </w:rPr>
        <w:t>(equal contribution)</w:t>
      </w:r>
      <w:r w:rsidR="0025032A" w:rsidRPr="00DF1777">
        <w:rPr>
          <w:rFonts w:cs="Times New Roman"/>
          <w:sz w:val="24"/>
        </w:rPr>
        <w:t xml:space="preserve"> </w:t>
      </w:r>
      <w:r w:rsidRPr="0025032A">
        <w:rPr>
          <w:rStyle w:val="Hyperlink"/>
          <w:b/>
          <w:bCs/>
          <w:sz w:val="24"/>
          <w:u w:val="none"/>
        </w:rPr>
        <w:t>A</w:t>
      </w:r>
      <w:r w:rsidR="0025032A">
        <w:rPr>
          <w:rStyle w:val="Hyperlink"/>
          <w:b/>
          <w:bCs/>
          <w:sz w:val="24"/>
          <w:u w:val="none"/>
        </w:rPr>
        <w:t xml:space="preserve">. </w:t>
      </w:r>
      <w:r w:rsidR="0025032A" w:rsidRPr="0025032A">
        <w:rPr>
          <w:rStyle w:val="Hyperlink"/>
          <w:color w:val="auto"/>
          <w:sz w:val="24"/>
          <w:u w:val="none"/>
        </w:rPr>
        <w:t xml:space="preserve">Available at: </w:t>
      </w:r>
      <w:hyperlink r:id="rId31" w:history="1">
        <w:r w:rsidR="0025032A" w:rsidRPr="00D24601">
          <w:rPr>
            <w:rStyle w:val="Hyperlink"/>
            <w:sz w:val="24"/>
          </w:rPr>
          <w:t>https://deliverypdf.ssrn.com/delivery.php?ID=441004005103030119075106086065080113032072036040057060073087094069004070103026005111059039125012027123008106116088124112021122117037021023046027092011097095124018070071038078086082117112088011064105125026000127014026126098064104067068118101099102081085&amp;EXT=pdf&amp;INDEX=TRUE</w:t>
        </w:r>
      </w:hyperlink>
      <w:r w:rsidR="0025032A">
        <w:rPr>
          <w:rStyle w:val="Hyperlink"/>
          <w:color w:val="auto"/>
          <w:sz w:val="24"/>
          <w:u w:val="none"/>
        </w:rPr>
        <w:t xml:space="preserve">. </w:t>
      </w:r>
    </w:p>
    <w:p w14:paraId="5D2BDCBF" w14:textId="77777777" w:rsidR="007F02AC" w:rsidRDefault="007F02AC" w:rsidP="00973C69">
      <w:pPr>
        <w:pStyle w:val="ListParagraph"/>
        <w:ind w:right="1038"/>
      </w:pPr>
    </w:p>
    <w:bookmarkEnd w:id="2"/>
    <w:bookmarkEnd w:id="3"/>
    <w:p w14:paraId="466E6FB3" w14:textId="77777777" w:rsidR="00AD590A" w:rsidRPr="00A44B8C" w:rsidRDefault="00AD590A" w:rsidP="00AD590A">
      <w:pPr>
        <w:pStyle w:val="BlockText"/>
        <w:spacing w:line="300" w:lineRule="exact"/>
        <w:ind w:right="1038"/>
        <w:rPr>
          <w:rFonts w:cs="Times New Roman"/>
        </w:rPr>
      </w:pPr>
    </w:p>
    <w:p w14:paraId="15C001AB" w14:textId="0CE141AF" w:rsidR="00AD590A" w:rsidRPr="00A44B8C" w:rsidRDefault="00AD590A" w:rsidP="00AD590A">
      <w:pPr>
        <w:pStyle w:val="BodyTextIndent"/>
        <w:spacing w:line="300" w:lineRule="exact"/>
        <w:ind w:left="567" w:right="1038" w:firstLine="0"/>
        <w:jc w:val="both"/>
        <w:rPr>
          <w:b/>
          <w:bCs/>
          <w:smallCaps/>
          <w:noProof/>
          <w:sz w:val="32"/>
          <w:szCs w:val="32"/>
          <w:rtl/>
        </w:rPr>
      </w:pPr>
      <w:r w:rsidRPr="00A44B8C">
        <w:rPr>
          <w:b/>
          <w:bCs/>
          <w:smallCaps/>
          <w:noProof/>
          <w:sz w:val="32"/>
          <w:szCs w:val="32"/>
        </w:rPr>
        <w:t>Conferences</w:t>
      </w:r>
      <w:bookmarkStart w:id="7" w:name="OLE_LINK1"/>
      <w:bookmarkStart w:id="8" w:name="OLE_LINK2"/>
      <w:r w:rsidRPr="00A44B8C">
        <w:rPr>
          <w:b/>
          <w:bCs/>
          <w:smallCaps/>
          <w:noProof/>
          <w:sz w:val="32"/>
          <w:szCs w:val="32"/>
        </w:rPr>
        <w:t xml:space="preserve"> and Invited </w:t>
      </w:r>
      <w:r>
        <w:rPr>
          <w:b/>
          <w:bCs/>
          <w:smallCaps/>
          <w:noProof/>
          <w:sz w:val="32"/>
          <w:szCs w:val="32"/>
        </w:rPr>
        <w:t>Presentation</w:t>
      </w:r>
      <w:r w:rsidRPr="00A44B8C">
        <w:rPr>
          <w:b/>
          <w:bCs/>
          <w:smallCaps/>
          <w:noProof/>
          <w:sz w:val="32"/>
          <w:szCs w:val="32"/>
        </w:rPr>
        <w:t>s (partial</w:t>
      </w:r>
      <w:r w:rsidR="00F77301">
        <w:rPr>
          <w:b/>
          <w:bCs/>
          <w:smallCaps/>
          <w:noProof/>
          <w:sz w:val="32"/>
          <w:szCs w:val="32"/>
        </w:rPr>
        <w:t>)</w:t>
      </w:r>
    </w:p>
    <w:p w14:paraId="020CB638" w14:textId="77777777" w:rsidR="00AD590A" w:rsidRPr="00A44B8C" w:rsidRDefault="00AD590A" w:rsidP="00AD590A">
      <w:pPr>
        <w:pStyle w:val="PlainText"/>
        <w:bidi w:val="0"/>
        <w:ind w:left="360" w:right="322"/>
        <w:jc w:val="both"/>
        <w:rPr>
          <w:rFonts w:ascii="Times New Roman" w:hAnsi="Times New Roman" w:cs="Times New Roman"/>
          <w:sz w:val="24"/>
          <w:szCs w:val="24"/>
        </w:rPr>
      </w:pPr>
      <w:r w:rsidRPr="00A44B8C">
        <w:rPr>
          <w:rFonts w:ascii="Times New Roman" w:hAnsi="Times New Roman" w:cs="Times New Roman"/>
          <w:sz w:val="24"/>
          <w:szCs w:val="24"/>
        </w:rPr>
        <w:tab/>
      </w:r>
      <w:r w:rsidRPr="00A44B8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364"/>
      </w:tblGrid>
      <w:tr w:rsidR="00DB6B2B" w:rsidRPr="00A44B8C" w14:paraId="7CF3E1D0" w14:textId="77777777" w:rsidTr="00DA7259">
        <w:tc>
          <w:tcPr>
            <w:tcW w:w="1588" w:type="dxa"/>
            <w:shd w:val="clear" w:color="auto" w:fill="auto"/>
          </w:tcPr>
          <w:p w14:paraId="4DCF4E51" w14:textId="1FF8C6A3" w:rsidR="00DB6B2B" w:rsidRPr="00A44B8C" w:rsidRDefault="00DB6B2B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4" w:type="dxa"/>
            <w:shd w:val="clear" w:color="auto" w:fill="auto"/>
          </w:tcPr>
          <w:p w14:paraId="217790F8" w14:textId="77777777" w:rsidR="00DB6B2B" w:rsidRDefault="00DB6B2B" w:rsidP="00DB6B2B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York University</w:t>
            </w:r>
            <w:r w:rsidRPr="00A44B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proofErr w:type="spellStart"/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Sosio</w:t>
            </w:r>
            <w:proofErr w:type="spellEnd"/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-legal Studies Association Annual Conference</w:t>
            </w:r>
            <w:proofErr w:type="gramStart"/>
            <w:r w:rsidRPr="00A44B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Sounds of Silence: Victim Impact Statements as a Manifestation of Victims’ Voice in Criminal Proceedings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7D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presentation). </w:t>
            </w:r>
          </w:p>
          <w:p w14:paraId="3891CA82" w14:textId="77777777" w:rsidR="00721E2F" w:rsidRDefault="00721E2F" w:rsidP="00721E2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 Annual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2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onference of the Israeli Society of Victimology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1E2F">
              <w:rPr>
                <w:rFonts w:ascii="Times New Roman" w:hAnsi="Times New Roman" w:cs="Times New Roman"/>
                <w:sz w:val="24"/>
                <w:szCs w:val="24"/>
              </w:rPr>
              <w:t>Emmek</w:t>
            </w:r>
            <w:proofErr w:type="spellEnd"/>
            <w:r w:rsidRPr="00721E2F">
              <w:rPr>
                <w:rFonts w:ascii="Times New Roman" w:hAnsi="Times New Roman" w:cs="Times New Roman"/>
                <w:sz w:val="24"/>
                <w:szCs w:val="24"/>
              </w:rPr>
              <w:t xml:space="preserve"> Israel Academic College (Organizing committee Member)</w:t>
            </w:r>
          </w:p>
          <w:p w14:paraId="24FC451B" w14:textId="04D94ADB" w:rsidR="00F4155E" w:rsidRPr="00F4155E" w:rsidRDefault="00F4155E" w:rsidP="00F4155E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Hebrew University Institute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F415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Many Shades of Success: Professionals’ Perceptions of Success in Community Court</w:t>
            </w:r>
            <w:r w:rsidRPr="00F415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(seminar talk)</w:t>
            </w:r>
          </w:p>
        </w:tc>
      </w:tr>
      <w:tr w:rsidR="00E07142" w:rsidRPr="00A44B8C" w14:paraId="5D95A479" w14:textId="77777777" w:rsidTr="00DA7259">
        <w:trPr>
          <w:trHeight w:val="1474"/>
        </w:trPr>
        <w:tc>
          <w:tcPr>
            <w:tcW w:w="1588" w:type="dxa"/>
            <w:shd w:val="clear" w:color="auto" w:fill="auto"/>
          </w:tcPr>
          <w:p w14:paraId="332AF3EE" w14:textId="68E114AE" w:rsidR="00E07142" w:rsidRPr="00A44B8C" w:rsidRDefault="00E07142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64" w:type="dxa"/>
            <w:shd w:val="clear" w:color="auto" w:fill="auto"/>
          </w:tcPr>
          <w:p w14:paraId="435CA976" w14:textId="77777777" w:rsidR="00E07142" w:rsidRPr="00DB6B2B" w:rsidRDefault="00E07142" w:rsidP="00337D5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Estonian Ministry of Justice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 xml:space="preserve">—Why Restorative Justice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>or the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Conference—"</w:t>
            </w:r>
            <w:r w:rsidRPr="00337D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Child Victims and Restorative Justice: A Needs/Rights Model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(invited presentation). </w:t>
            </w:r>
            <w:r w:rsidRPr="00337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DDED2E" w14:textId="77777777" w:rsidR="00E07142" w:rsidRPr="00337D5F" w:rsidRDefault="00E07142" w:rsidP="00337D5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 Justice Program &amp; European</w:t>
            </w:r>
            <w:r w:rsidRPr="00337D5F">
              <w:rPr>
                <w:rFonts w:ascii="Times New Roman" w:hAnsi="Times New Roman" w:cs="Times New Roman"/>
                <w:sz w:val="24"/>
                <w:szCs w:val="24"/>
              </w:rPr>
              <w:t>—I-RESTORE: Better Protecting Child Victims Rights through Restorative Justice–Closing Conference</w:t>
            </w:r>
            <w:proofErr w:type="gramStart"/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—“</w:t>
            </w:r>
            <w:proofErr w:type="gramEnd"/>
            <w:r w:rsidRPr="00337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 Victims”</w:t>
            </w:r>
            <w:r w:rsidRPr="00337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60E0EB54" w14:textId="77777777" w:rsidR="00E07142" w:rsidRPr="00337D5F" w:rsidRDefault="00E07142" w:rsidP="002E369C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Kempe Center for the Prevention and Treatment of Child Abuse and Neglect</w:t>
            </w:r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Call for Action International virtual conference</w:t>
            </w:r>
            <w:r w:rsidRPr="00337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Restorative Approaches to Child Welfare: International Exchange”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(invited panel participation)</w:t>
            </w:r>
          </w:p>
          <w:p w14:paraId="2FB0EBC1" w14:textId="77777777" w:rsidR="00E07142" w:rsidRPr="00337D5F" w:rsidRDefault="00E07142" w:rsidP="002E369C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LaSsalle</w:t>
            </w:r>
            <w:proofErr w:type="spellEnd"/>
            <w:r w:rsidRPr="002E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E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razil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—Sociology of Law Conference—"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Restorative Justice between Meetings, Myopia, Art and Resilience”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(invited panel participation)</w:t>
            </w:r>
          </w:p>
          <w:p w14:paraId="241A0DD8" w14:textId="77777777" w:rsidR="00E07142" w:rsidRDefault="00E07142" w:rsidP="00237A77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Society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—21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E36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Sounds of Silence: A Thematic Analysis of Victim Impact Statements”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online </w:t>
            </w:r>
            <w:r w:rsidRPr="002E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presentation)</w:t>
            </w:r>
          </w:p>
          <w:p w14:paraId="5ED8E471" w14:textId="77777777" w:rsidR="00E07142" w:rsidRDefault="00E07142" w:rsidP="00E07142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Annual conference of the Israeli Society of Victimology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, Ono Academic College—"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‘I State means I Exist’: Victim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mpact Statements and Voice in the Criminal Process”</w:t>
            </w:r>
            <w:r w:rsidRPr="00E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 and conference co-organizer)</w:t>
            </w:r>
          </w:p>
          <w:p w14:paraId="14B80533" w14:textId="77777777" w:rsidR="001C2CCF" w:rsidRDefault="001C2CCF" w:rsidP="001C2CCF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Annual Conference of the Criminal Law Association</w:t>
            </w:r>
            <w:r w:rsidRPr="001C2CCF">
              <w:rPr>
                <w:rFonts w:ascii="Times New Roman" w:hAnsi="Times New Roman" w:cs="Times New Roman"/>
                <w:sz w:val="24"/>
                <w:szCs w:val="24"/>
              </w:rPr>
              <w:t>, Tel Aviv University—"</w:t>
            </w:r>
            <w:r w:rsidRPr="001C2C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Many Shades of Success: Perspective of Community Court Professionals on the Meaning of Individual Success”</w:t>
            </w:r>
            <w:r w:rsidRPr="001C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416B914C" w14:textId="77777777" w:rsidR="00C72E76" w:rsidRDefault="00C72E76" w:rsidP="00C72E76">
            <w:pPr>
              <w:spacing w:after="120"/>
              <w:ind w:left="318"/>
              <w:rPr>
                <w:rFonts w:cs="Times New Roman"/>
                <w:sz w:val="24"/>
                <w:lang w:val="en-GB"/>
              </w:rPr>
            </w:pPr>
            <w:r w:rsidRPr="00C72E76">
              <w:rPr>
                <w:rFonts w:cs="Times New Roman"/>
                <w:b/>
                <w:bCs/>
                <w:sz w:val="24"/>
              </w:rPr>
              <w:t>Government-Academia Joint Forum on Law Enforcement</w:t>
            </w:r>
            <w:r>
              <w:rPr>
                <w:rFonts w:cs="Times New Roman"/>
                <w:b/>
                <w:bCs/>
                <w:sz w:val="24"/>
              </w:rPr>
              <w:t xml:space="preserve">, </w:t>
            </w:r>
            <w:r w:rsidRPr="00C72E76">
              <w:rPr>
                <w:rFonts w:cs="Times New Roman"/>
                <w:sz w:val="24"/>
              </w:rPr>
              <w:t>Bar Ilan University Law Faculty—"</w:t>
            </w:r>
            <w:r w:rsidRPr="00C72E76">
              <w:rPr>
                <w:rFonts w:cs="Times New Roman"/>
                <w:i/>
                <w:iCs/>
                <w:sz w:val="24"/>
                <w:lang w:val="en-GB"/>
              </w:rPr>
              <w:t>Many Shades of Success: Professionals’ Perceptions of Success in Community Court”</w:t>
            </w:r>
            <w:r w:rsidRPr="00C72E76">
              <w:rPr>
                <w:rFonts w:cs="Times New Roman"/>
                <w:sz w:val="24"/>
                <w:lang w:val="en-GB"/>
              </w:rPr>
              <w:t xml:space="preserve"> (presentation, with Hadar </w:t>
            </w:r>
            <w:proofErr w:type="spellStart"/>
            <w:r w:rsidRPr="00C72E76">
              <w:rPr>
                <w:rFonts w:cs="Times New Roman"/>
                <w:sz w:val="24"/>
                <w:lang w:val="en-GB"/>
              </w:rPr>
              <w:t>Dancig</w:t>
            </w:r>
            <w:proofErr w:type="spellEnd"/>
            <w:r w:rsidRPr="00C72E76">
              <w:rPr>
                <w:rFonts w:cs="Times New Roman"/>
                <w:sz w:val="24"/>
                <w:lang w:val="en-GB"/>
              </w:rPr>
              <w:t>-Rosenberg)</w:t>
            </w:r>
          </w:p>
          <w:p w14:paraId="11DCC59C" w14:textId="531555E9" w:rsidR="00C72E76" w:rsidRPr="00C72E76" w:rsidRDefault="00C72E76" w:rsidP="00C72E76">
            <w:pPr>
              <w:spacing w:after="120"/>
              <w:ind w:left="318"/>
              <w:rPr>
                <w:rFonts w:cs="Times New Roman"/>
              </w:rPr>
            </w:pPr>
            <w:r w:rsidRPr="00C72E76">
              <w:rPr>
                <w:rFonts w:eastAsia="Calibri" w:cs="Times New Roman"/>
                <w:b/>
                <w:bCs/>
                <w:sz w:val="24"/>
                <w:lang w:eastAsia="en-US"/>
              </w:rPr>
              <w:t>Law and Society Forum</w:t>
            </w:r>
            <w:r>
              <w:rPr>
                <w:rFonts w:eastAsia="Calibri" w:cs="Times New Roman"/>
                <w:sz w:val="24"/>
                <w:lang w:eastAsia="en-US"/>
              </w:rPr>
              <w:t xml:space="preserve">, </w:t>
            </w:r>
            <w:r w:rsidRPr="00C72E76">
              <w:rPr>
                <w:rFonts w:cs="Times New Roman"/>
                <w:sz w:val="24"/>
                <w:szCs w:val="32"/>
              </w:rPr>
              <w:t>University of Haifa</w:t>
            </w:r>
            <w:r>
              <w:rPr>
                <w:rFonts w:cs="Times New Roman"/>
                <w:sz w:val="24"/>
                <w:szCs w:val="32"/>
              </w:rPr>
              <w:t>—"</w:t>
            </w:r>
            <w:r w:rsidRPr="00F4155E">
              <w:rPr>
                <w:rFonts w:cs="Times New Roman"/>
                <w:i/>
                <w:iCs/>
                <w:sz w:val="24"/>
                <w:szCs w:val="32"/>
                <w:lang w:val="en-GB"/>
              </w:rPr>
              <w:t>Many Shades of Success: Professionals’ Perceptions of Success in Community Court</w:t>
            </w:r>
            <w:r w:rsidRPr="00F4155E">
              <w:rPr>
                <w:rFonts w:cs="Times New Roman"/>
                <w:sz w:val="24"/>
                <w:szCs w:val="32"/>
                <w:lang w:val="en-GB"/>
              </w:rPr>
              <w:t>” (presentation)</w:t>
            </w:r>
          </w:p>
        </w:tc>
      </w:tr>
      <w:tr w:rsidR="00DB6B2B" w:rsidRPr="00A44B8C" w14:paraId="38184695" w14:textId="77777777" w:rsidTr="00DA7259">
        <w:tc>
          <w:tcPr>
            <w:tcW w:w="1588" w:type="dxa"/>
            <w:shd w:val="clear" w:color="auto" w:fill="auto"/>
          </w:tcPr>
          <w:p w14:paraId="2288F85F" w14:textId="2F0EDC0F" w:rsidR="00DB6B2B" w:rsidRPr="00A44B8C" w:rsidRDefault="002E369C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64" w:type="dxa"/>
            <w:shd w:val="clear" w:color="auto" w:fill="auto"/>
          </w:tcPr>
          <w:p w14:paraId="7BAD07FC" w14:textId="429D49D4" w:rsidR="00DB6B2B" w:rsidRPr="00D10C90" w:rsidRDefault="002E369C" w:rsidP="00237A77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World Society of Victimology—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Restorative Justice, Victim Assistance and Faith-Based Organizations </w:t>
            </w:r>
            <w:r w:rsid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nline </w:t>
            </w:r>
            <w:r w:rsid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onference—"</w:t>
            </w:r>
            <w:r w:rsidRPr="00D10C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Children and Youth”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  <w:r w:rsidRPr="00D1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B2B" w:rsidRPr="00A44B8C" w14:paraId="3044E495" w14:textId="77777777" w:rsidTr="00DA7259">
        <w:tc>
          <w:tcPr>
            <w:tcW w:w="1588" w:type="dxa"/>
            <w:shd w:val="clear" w:color="auto" w:fill="auto"/>
          </w:tcPr>
          <w:p w14:paraId="63C8A391" w14:textId="77777777" w:rsidR="00DB6B2B" w:rsidRPr="00A44B8C" w:rsidRDefault="00DB6B2B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337D721" w14:textId="201BB356" w:rsidR="00DB6B2B" w:rsidRPr="00D10C90" w:rsidRDefault="00D10C90" w:rsidP="00D10C90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Society of Criminology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—20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2E369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0C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When a Boy Hurts a Girl in Cyberspace: Mapping Challenges and Successes in Restorative Justice”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  <w:r w:rsidRPr="00D1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presentation)</w:t>
            </w:r>
          </w:p>
        </w:tc>
      </w:tr>
      <w:tr w:rsidR="00AD590A" w:rsidRPr="00A44B8C" w14:paraId="6A306523" w14:textId="77777777" w:rsidTr="00DA7259">
        <w:tc>
          <w:tcPr>
            <w:tcW w:w="1588" w:type="dxa"/>
            <w:shd w:val="clear" w:color="auto" w:fill="auto"/>
          </w:tcPr>
          <w:p w14:paraId="3CB7458E" w14:textId="77777777" w:rsidR="00AD590A" w:rsidRPr="00A44B8C" w:rsidRDefault="00AD590A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64" w:type="dxa"/>
            <w:shd w:val="clear" w:color="auto" w:fill="auto"/>
          </w:tcPr>
          <w:p w14:paraId="29F9D571" w14:textId="217D16FC" w:rsidR="00D10C90" w:rsidRPr="00D10C90" w:rsidRDefault="00D10C90" w:rsidP="00E035F0">
            <w:pPr>
              <w:spacing w:after="120"/>
              <w:ind w:left="357"/>
              <w:jc w:val="both"/>
              <w:rPr>
                <w:rFonts w:cs="Times New Roman"/>
                <w:b/>
                <w:bCs/>
                <w:sz w:val="24"/>
              </w:rPr>
            </w:pPr>
            <w:r w:rsidRPr="00D10C90">
              <w:rPr>
                <w:rFonts w:cs="Times New Roman"/>
                <w:b/>
                <w:bCs/>
                <w:sz w:val="24"/>
              </w:rPr>
              <w:t>American University Washington College of Law</w:t>
            </w:r>
            <w:r w:rsidR="002F60DE">
              <w:rPr>
                <w:rFonts w:cs="Times New Roman"/>
                <w:b/>
                <w:bCs/>
                <w:sz w:val="24"/>
              </w:rPr>
              <w:t>, W</w:t>
            </w:r>
            <w:r w:rsidR="002F60DE" w:rsidRPr="002F60DE">
              <w:rPr>
                <w:rFonts w:cs="Times New Roman"/>
                <w:sz w:val="24"/>
              </w:rPr>
              <w:t>ashington, DC</w:t>
            </w:r>
            <w:r>
              <w:rPr>
                <w:rFonts w:cs="Times New Roman"/>
                <w:sz w:val="24"/>
              </w:rPr>
              <w:t>—</w:t>
            </w:r>
            <w:r w:rsidRPr="00D10C90">
              <w:rPr>
                <w:rFonts w:cs="Times New Roman"/>
                <w:bCs/>
                <w:color w:val="000000"/>
                <w:sz w:val="24"/>
              </w:rPr>
              <w:t>A Global Lawyer: A Symposium Celebrating the Contributions of Herman Schwartz to the Rule of Law—"</w:t>
            </w:r>
            <w:r w:rsidRPr="00D10C90">
              <w:rPr>
                <w:rFonts w:cs="Times New Roman"/>
                <w:i/>
                <w:iCs/>
                <w:color w:val="000000"/>
                <w:sz w:val="24"/>
              </w:rPr>
              <w:t xml:space="preserve">Building a Human Rights Community in Israel: The Impact of the New Israel Fund Herman Schwartz Fellowship” </w:t>
            </w:r>
            <w:r w:rsidRPr="00D10C90">
              <w:rPr>
                <w:rFonts w:cs="Times New Roman"/>
                <w:color w:val="000000"/>
                <w:sz w:val="24"/>
              </w:rPr>
              <w:t>(invited panelist)</w:t>
            </w:r>
            <w:r w:rsidRPr="00D10C90"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14:paraId="5CA1C29C" w14:textId="77777777" w:rsidR="00AD590A" w:rsidRDefault="002F60DE" w:rsidP="00E035F0">
            <w:pPr>
              <w:pStyle w:val="PlainText"/>
              <w:bidi w:val="0"/>
              <w:spacing w:after="120"/>
              <w:ind w:left="360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Association of Law and Mental Health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Congress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Rome, Italy</w:t>
            </w:r>
            <w:r w:rsidRPr="002F60DE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F6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 Public Prosecutors Act Therapeutically? Setting Standards for a TJ-informed Prosecution”</w:t>
            </w:r>
            <w:r w:rsidRPr="002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  <w:r w:rsidR="00AD590A" w:rsidRPr="00A4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84311" w14:textId="77777777" w:rsidR="00E07142" w:rsidRDefault="00E07142" w:rsidP="00E07142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E07142">
              <w:rPr>
                <w:rFonts w:cs="Times New Roman"/>
                <w:b/>
                <w:bCs/>
                <w:sz w:val="24"/>
              </w:rPr>
              <w:t xml:space="preserve">Annual Meeting of the Israeli Law and Society Association, </w:t>
            </w:r>
            <w:r w:rsidRPr="00E07142">
              <w:rPr>
                <w:rFonts w:cs="Times New Roman"/>
                <w:sz w:val="24"/>
              </w:rPr>
              <w:t>Tel Aviv University—"</w:t>
            </w:r>
            <w:r w:rsidRPr="00E07142">
              <w:rPr>
                <w:rFonts w:cs="Times New Roman" w:hint="cs"/>
                <w:i/>
                <w:iCs/>
                <w:color w:val="000000"/>
                <w:sz w:val="24"/>
              </w:rPr>
              <w:t xml:space="preserve"> B</w:t>
            </w:r>
            <w:r w:rsidRPr="00E07142">
              <w:rPr>
                <w:rFonts w:cs="Times New Roman"/>
                <w:i/>
                <w:iCs/>
                <w:color w:val="000000"/>
                <w:sz w:val="24"/>
              </w:rPr>
              <w:t xml:space="preserve">etween Market Dynamics and Judicial Creativity: Arraignment Hearings in Magistrate Courts in Israel” </w:t>
            </w:r>
            <w:r w:rsidRPr="00E07142">
              <w:rPr>
                <w:rFonts w:cs="Times New Roman"/>
                <w:color w:val="000000"/>
                <w:sz w:val="24"/>
              </w:rPr>
              <w:t xml:space="preserve">(presentation) </w:t>
            </w:r>
          </w:p>
          <w:p w14:paraId="6ED2DD4C" w14:textId="77777777" w:rsidR="00E07142" w:rsidRDefault="00E07142" w:rsidP="00E07142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E07142">
              <w:rPr>
                <w:rFonts w:cs="Times New Roman"/>
                <w:b/>
                <w:bCs/>
                <w:color w:val="000000"/>
                <w:sz w:val="24"/>
              </w:rPr>
              <w:t>Annual Judicial Conference</w:t>
            </w:r>
            <w:r w:rsidRPr="00E07142">
              <w:rPr>
                <w:rFonts w:cs="Times New Roman"/>
                <w:color w:val="000000"/>
                <w:sz w:val="24"/>
              </w:rPr>
              <w:t xml:space="preserve">, </w:t>
            </w:r>
            <w:r w:rsidRPr="00E07142">
              <w:rPr>
                <w:rFonts w:cs="Times New Roman"/>
                <w:sz w:val="24"/>
              </w:rPr>
              <w:t>University of Haifa—"</w:t>
            </w:r>
            <w:r w:rsidRPr="00E07142">
              <w:rPr>
                <w:rFonts w:cs="Times New Roman"/>
                <w:i/>
                <w:iCs/>
                <w:color w:val="000000"/>
                <w:sz w:val="24"/>
              </w:rPr>
              <w:t>Child Victims of Crime”</w:t>
            </w:r>
            <w:r w:rsidRPr="00E07142">
              <w:rPr>
                <w:rFonts w:cs="Times New Roman"/>
                <w:color w:val="000000"/>
                <w:sz w:val="24"/>
              </w:rPr>
              <w:t xml:space="preserve"> (invited </w:t>
            </w:r>
            <w:proofErr w:type="spellStart"/>
            <w:r w:rsidRPr="00E07142">
              <w:rPr>
                <w:rFonts w:cs="Times New Roman"/>
                <w:color w:val="000000"/>
                <w:sz w:val="24"/>
              </w:rPr>
              <w:t>presetnation</w:t>
            </w:r>
            <w:proofErr w:type="spellEnd"/>
            <w:r w:rsidRPr="00E07142">
              <w:rPr>
                <w:rFonts w:cs="Times New Roman"/>
                <w:color w:val="000000"/>
                <w:sz w:val="24"/>
              </w:rPr>
              <w:t xml:space="preserve">) </w:t>
            </w:r>
          </w:p>
          <w:p w14:paraId="1DCFF5A3" w14:textId="77777777" w:rsidR="00721E2F" w:rsidRDefault="00721E2F" w:rsidP="00721E2F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721E2F">
              <w:rPr>
                <w:rFonts w:cs="Times New Roman"/>
                <w:b/>
                <w:bCs/>
                <w:sz w:val="24"/>
                <w:szCs w:val="32"/>
              </w:rPr>
              <w:t>John Jay College of Criminal Justice Faculty Seminar</w:t>
            </w:r>
            <w:r w:rsidRPr="00721E2F">
              <w:rPr>
                <w:rFonts w:cs="Times New Roman"/>
                <w:sz w:val="24"/>
                <w:szCs w:val="32"/>
              </w:rPr>
              <w:t>—"</w:t>
            </w:r>
            <w:r w:rsidRPr="00721E2F">
              <w:rPr>
                <w:rFonts w:cs="Times New Roman"/>
                <w:i/>
                <w:iCs/>
                <w:sz w:val="24"/>
                <w:szCs w:val="32"/>
              </w:rPr>
              <w:t>Restorative Justice with Victimized Children – Developing Evidence-Based Practices”</w:t>
            </w:r>
            <w:r w:rsidRPr="00721E2F">
              <w:rPr>
                <w:rFonts w:cs="Times New Roman"/>
                <w:sz w:val="24"/>
                <w:szCs w:val="32"/>
              </w:rPr>
              <w:t xml:space="preserve"> (guest lecture)</w:t>
            </w:r>
          </w:p>
          <w:p w14:paraId="13EF9B95" w14:textId="28186EB2" w:rsidR="00721E2F" w:rsidRPr="00721E2F" w:rsidRDefault="00721E2F" w:rsidP="00721E2F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721E2F">
              <w:rPr>
                <w:rFonts w:cs="Times New Roman"/>
                <w:b/>
                <w:bCs/>
                <w:color w:val="000000"/>
                <w:sz w:val="24"/>
              </w:rPr>
              <w:t>George Mason University Criminology Department</w:t>
            </w:r>
            <w:r>
              <w:rPr>
                <w:rFonts w:cs="Times New Roman"/>
                <w:b/>
                <w:bCs/>
                <w:color w:val="000000"/>
                <w:sz w:val="24"/>
              </w:rPr>
              <w:t xml:space="preserve"> Faculty Seminar</w:t>
            </w:r>
            <w:r w:rsidRPr="00721E2F">
              <w:rPr>
                <w:rFonts w:cs="Times New Roman"/>
                <w:color w:val="000000"/>
                <w:sz w:val="24"/>
              </w:rPr>
              <w:t>—"</w:t>
            </w:r>
            <w:r w:rsidRPr="00721E2F">
              <w:rPr>
                <w:rFonts w:cs="Times New Roman"/>
                <w:i/>
                <w:iCs/>
                <w:sz w:val="24"/>
              </w:rPr>
              <w:t>Developing Child Inclusive Restorative Justice: Toward Evidence-Based Practices”</w:t>
            </w:r>
            <w:r w:rsidRPr="00721E2F">
              <w:rPr>
                <w:rFonts w:cs="Times New Roman"/>
                <w:sz w:val="24"/>
              </w:rPr>
              <w:t xml:space="preserve"> (guest lecture)</w:t>
            </w:r>
          </w:p>
        </w:tc>
      </w:tr>
      <w:tr w:rsidR="001D1381" w:rsidRPr="00A44B8C" w14:paraId="21A6BB29" w14:textId="77777777" w:rsidTr="00DA7259">
        <w:trPr>
          <w:trHeight w:val="907"/>
        </w:trPr>
        <w:tc>
          <w:tcPr>
            <w:tcW w:w="1588" w:type="dxa"/>
            <w:shd w:val="clear" w:color="auto" w:fill="auto"/>
          </w:tcPr>
          <w:p w14:paraId="5DA4F0E4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BBA3A5D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DCBF7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95D3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4479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B232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F2A5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6C8D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D40E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E1F1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38E2" w14:textId="2B249C98" w:rsidR="001D1381" w:rsidRPr="00A44B8C" w:rsidRDefault="001D1381" w:rsidP="002F06EB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22651334" w14:textId="16875B4F" w:rsidR="001D1381" w:rsidRDefault="001D1381" w:rsidP="004E41E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 Closing Event: </w:t>
            </w: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Implementing Restorative Justice with Child Victims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Brussels, Belgium</w:t>
            </w:r>
            <w:r w:rsidRPr="004E41E7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4E41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Restorative Justice and Child Victims”</w:t>
            </w:r>
            <w:r w:rsidRPr="004E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E4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Keynote Speaker)</w:t>
            </w:r>
            <w:r w:rsidRPr="004E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8913253" w14:textId="3EC20FE7" w:rsidR="001D1381" w:rsidRPr="004E41E7" w:rsidRDefault="001D1381" w:rsidP="004E41E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13th Annual Conference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E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Empirical Legal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Ann Arbor, Michigan</w:t>
            </w:r>
            <w:r w:rsidRPr="004E41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E41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“`I Am Starting to Believe in the Word “Justice”’: Lessons from an Ethnographic Study on Community Courts” </w:t>
            </w:r>
            <w:r w:rsidRPr="004E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(presentation)</w:t>
            </w:r>
          </w:p>
          <w:p w14:paraId="094006FD" w14:textId="376563FB" w:rsidR="001D1381" w:rsidRPr="007453AE" w:rsidRDefault="001D1381" w:rsidP="002F06EB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Universidad Carlos III de Madrid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453AE">
              <w:rPr>
                <w:rFonts w:cs="Times New Roman"/>
                <w:bCs/>
                <w:color w:val="000000"/>
                <w:sz w:val="24"/>
                <w:lang w:val="es-ES"/>
              </w:rPr>
              <w:t xml:space="preserve"> </w:t>
            </w:r>
            <w:proofErr w:type="spellStart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Congreso</w:t>
            </w:r>
            <w:proofErr w:type="spellEnd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 xml:space="preserve"> De Justicia </w:t>
            </w:r>
            <w:proofErr w:type="spellStart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Restaurativa</w:t>
            </w:r>
            <w:proofErr w:type="spellEnd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AE">
              <w:rPr>
                <w:rFonts w:ascii="Times New Roman" w:hAnsi="Times New Roman" w:cs="Times New Roman"/>
                <w:sz w:val="24"/>
                <w:szCs w:val="24"/>
              </w:rPr>
              <w:t xml:space="preserve">Una Justicia Para Las </w:t>
            </w:r>
            <w:proofErr w:type="spellStart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Víctimas</w:t>
            </w:r>
            <w:proofErr w:type="spellEnd"/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745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Participation of the Minor Victim of Sexual Abuse in RJ”</w:t>
            </w:r>
            <w:r w:rsidRPr="0074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Keynote speaker)</w:t>
            </w:r>
          </w:p>
          <w:p w14:paraId="4D677947" w14:textId="77777777" w:rsidR="001D1381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Forum of restorative Justice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10th international Conference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Tirana, Albania</w:t>
            </w:r>
            <w:r w:rsidRPr="007453AE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745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 Restorative Justice with Children and Youth”</w:t>
            </w:r>
            <w:r w:rsidRPr="00745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K</w:t>
            </w:r>
            <w:r w:rsidRPr="007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eynote Speaker)</w:t>
            </w:r>
          </w:p>
          <w:p w14:paraId="6284F48D" w14:textId="05F63FAC" w:rsidR="00E07142" w:rsidRPr="00E07142" w:rsidRDefault="00E07142" w:rsidP="00E07142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Meeting of the Israeli Law and Society Association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142">
              <w:rPr>
                <w:rFonts w:ascii="Times New Roman" w:hAnsi="Times New Roman" w:cs="Times New Roman"/>
                <w:sz w:val="24"/>
                <w:szCs w:val="24"/>
              </w:rPr>
              <w:t>Bar Ilan University—"</w:t>
            </w:r>
            <w:r w:rsidRPr="00E07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Conditioned Deferred Prosecution: Improving Citizen-State Relationships or Enhancing Social Control?”</w:t>
            </w:r>
            <w:r w:rsidRPr="00E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</w:tc>
      </w:tr>
      <w:tr w:rsidR="001D1381" w:rsidRPr="00A44B8C" w14:paraId="579474EC" w14:textId="77777777" w:rsidTr="00DA7259">
        <w:trPr>
          <w:trHeight w:val="2960"/>
        </w:trPr>
        <w:tc>
          <w:tcPr>
            <w:tcW w:w="1588" w:type="dxa"/>
            <w:shd w:val="clear" w:color="auto" w:fill="auto"/>
          </w:tcPr>
          <w:p w14:paraId="05F5AEB1" w14:textId="77777777" w:rsidR="001D1381" w:rsidRPr="00A44B8C" w:rsidRDefault="001D1381" w:rsidP="001D138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14:paraId="14011D95" w14:textId="77777777" w:rsidR="001D1381" w:rsidRPr="00A44B8C" w:rsidRDefault="001D1381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14:paraId="66C0526A" w14:textId="77777777" w:rsidR="001D1381" w:rsidRPr="002F06EB" w:rsidRDefault="001D1381" w:rsidP="001D1381">
            <w:pPr>
              <w:spacing w:after="120"/>
              <w:ind w:left="357"/>
              <w:jc w:val="both"/>
              <w:rPr>
                <w:rFonts w:cs="Times New Roman"/>
                <w:i/>
                <w:iCs/>
                <w:color w:val="000000"/>
                <w:sz w:val="24"/>
              </w:rPr>
            </w:pPr>
            <w:proofErr w:type="spellStart"/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>XXXVth</w:t>
            </w:r>
            <w:proofErr w:type="spellEnd"/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 xml:space="preserve"> International Congress on Law and</w:t>
            </w:r>
            <w:r w:rsidRPr="002F06EB">
              <w:rPr>
                <w:rFonts w:cs="Times New Roman"/>
                <w:b/>
                <w:bCs/>
                <w:sz w:val="24"/>
              </w:rPr>
              <w:t xml:space="preserve"> Mental Health, </w:t>
            </w:r>
            <w:r w:rsidRPr="002F06EB">
              <w:rPr>
                <w:rFonts w:cs="Times New Roman"/>
                <w:sz w:val="24"/>
              </w:rPr>
              <w:t>Charles University Prague—"</w:t>
            </w:r>
            <w:r w:rsidRPr="002F06EB">
              <w:rPr>
                <w:rFonts w:cs="Times New Roman"/>
                <w:i/>
                <w:iCs/>
                <w:color w:val="000000"/>
                <w:sz w:val="24"/>
              </w:rPr>
              <w:t>Mapping Divergent Criminal Law: An Empirical Study”</w:t>
            </w:r>
            <w:r w:rsidRPr="002F06EB">
              <w:rPr>
                <w:rFonts w:cs="Times New Roman"/>
                <w:color w:val="000000"/>
                <w:sz w:val="24"/>
              </w:rPr>
              <w:t xml:space="preserve"> (Speaker)</w:t>
            </w:r>
          </w:p>
          <w:p w14:paraId="7B268871" w14:textId="77777777" w:rsidR="001D1381" w:rsidRDefault="001D1381" w:rsidP="001D1381">
            <w:pPr>
              <w:spacing w:after="120"/>
              <w:ind w:left="357"/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>XXXVth</w:t>
            </w:r>
            <w:proofErr w:type="spellEnd"/>
            <w:r w:rsidRPr="007453AE">
              <w:rPr>
                <w:rFonts w:eastAsia="Calibri" w:cs="Times New Roman"/>
                <w:b/>
                <w:bCs/>
                <w:sz w:val="24"/>
                <w:lang w:eastAsia="en-US"/>
              </w:rPr>
              <w:t xml:space="preserve"> International Congress on Law and</w:t>
            </w:r>
            <w:r w:rsidRPr="002F06EB">
              <w:rPr>
                <w:rFonts w:cs="Times New Roman"/>
                <w:b/>
                <w:bCs/>
                <w:sz w:val="24"/>
              </w:rPr>
              <w:t xml:space="preserve"> Mental Health, </w:t>
            </w:r>
            <w:r w:rsidRPr="002F06EB">
              <w:rPr>
                <w:rFonts w:cs="Times New Roman"/>
                <w:sz w:val="24"/>
              </w:rPr>
              <w:t>Charles University Prague—"</w:t>
            </w:r>
            <w:r w:rsidRPr="002F06EB">
              <w:rPr>
                <w:rFonts w:cs="Times New Roman"/>
                <w:i/>
                <w:iCs/>
                <w:color w:val="000000"/>
                <w:sz w:val="24"/>
              </w:rPr>
              <w:t>The Role of the Community-Based Restorative Justice”</w:t>
            </w:r>
            <w:r w:rsidRPr="002F06EB">
              <w:rPr>
                <w:rFonts w:cs="Times New Roman"/>
                <w:color w:val="000000"/>
                <w:sz w:val="24"/>
              </w:rPr>
              <w:t xml:space="preserve"> (Speaker)</w:t>
            </w:r>
          </w:p>
          <w:p w14:paraId="104D5263" w14:textId="77777777" w:rsidR="001D1381" w:rsidRDefault="001D1381" w:rsidP="001D1381">
            <w:pPr>
              <w:spacing w:after="120"/>
              <w:ind w:left="357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 xml:space="preserve">Child Maltreatment in Context the Second International Conference, </w:t>
            </w:r>
            <w:r w:rsidRPr="00BB1245">
              <w:rPr>
                <w:rFonts w:cs="Times New Roman"/>
                <w:sz w:val="24"/>
              </w:rPr>
              <w:t>The Hebrew University of Jerusalem—"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Family group conferences and virtual sexual harassment: The perspectives of child victims”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09D8A73D" w14:textId="14EBCAB7" w:rsidR="001D1381" w:rsidRPr="001D1381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3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Annual Conference of the Israeli Society of Criminology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, Jerusalem—"</w:t>
            </w:r>
            <w:r w:rsidRPr="001D1381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Community Courts in Israel: Goals, Values, and Challenges from the Founders' Perspectives”</w:t>
            </w:r>
            <w:r w:rsidRPr="001D13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(presentation</w:t>
            </w:r>
            <w:r w:rsidR="00832C3A">
              <w:rPr>
                <w:rFonts w:asciiTheme="majorBidi" w:hAnsiTheme="majorBidi" w:cstheme="majorBidi"/>
                <w:sz w:val="24"/>
                <w:szCs w:val="24"/>
              </w:rPr>
              <w:t>, co-chair of the conference academic committee</w:t>
            </w:r>
            <w:r w:rsidRPr="001D13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D590A" w:rsidRPr="00A44B8C" w14:paraId="59AC52F3" w14:textId="77777777" w:rsidTr="00DA7259">
        <w:tc>
          <w:tcPr>
            <w:tcW w:w="1588" w:type="dxa"/>
            <w:shd w:val="clear" w:color="auto" w:fill="auto"/>
          </w:tcPr>
          <w:p w14:paraId="1466E9FD" w14:textId="369841D2" w:rsidR="00AD590A" w:rsidRPr="00A44B8C" w:rsidRDefault="00E035F0" w:rsidP="00E94747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64" w:type="dxa"/>
            <w:shd w:val="clear" w:color="auto" w:fill="auto"/>
          </w:tcPr>
          <w:p w14:paraId="08C38B12" w14:textId="77777777" w:rsidR="00AD590A" w:rsidRDefault="00E035F0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Society of Criminology Annual Meeting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Orleans</w:t>
            </w:r>
            <w:r w:rsidRPr="002F06EB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2F06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Characterizing Multi-door Criminal Justice”</w:t>
            </w:r>
            <w:r w:rsidRPr="002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755963DA" w14:textId="77777777" w:rsidR="001D1381" w:rsidRDefault="00BB1245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Criminology and Positive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Victimology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Ilan University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BB12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Restorative Justice and Positive Criminology”</w:t>
            </w:r>
            <w:r w:rsidRPr="00BB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  <w:r w:rsidRPr="00BB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C84090" w14:textId="77777777" w:rsidR="00BB1245" w:rsidRDefault="001D1381" w:rsidP="001D1381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of the Israeli Law and Society Association, </w:t>
            </w:r>
            <w:r w:rsidRPr="001D1381">
              <w:rPr>
                <w:rFonts w:ascii="Times New Roman" w:hAnsi="Times New Roman" w:cs="Times New Roman"/>
                <w:sz w:val="24"/>
                <w:szCs w:val="24"/>
              </w:rPr>
              <w:t>Hebrew University of, Jerusalem—"</w:t>
            </w:r>
            <w:r w:rsidRPr="001D13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Multivariate Analysis of Criminal Processes”; “Children’s Participation Right-empirical Findings”; Commentator: “Therapeutic and Collaborative Justice” by </w:t>
            </w:r>
            <w:proofErr w:type="spellStart"/>
            <w:r w:rsidRPr="001D13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Karni</w:t>
            </w:r>
            <w:proofErr w:type="spellEnd"/>
            <w:r w:rsidRPr="001D13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Perlman</w:t>
            </w:r>
            <w:r w:rsidR="00BB1245"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D1381">
              <w:rPr>
                <w:rFonts w:ascii="Times New Roman" w:hAnsi="Times New Roman" w:cs="Times New Roman"/>
                <w:sz w:val="24"/>
                <w:szCs w:val="24"/>
              </w:rPr>
              <w:t>Speaker and Commentator, 3 Panels)</w:t>
            </w:r>
          </w:p>
          <w:p w14:paraId="4B2B5D6F" w14:textId="34A2CE2A" w:rsidR="005C5C42" w:rsidRPr="00C72E76" w:rsidRDefault="005C5C42" w:rsidP="00C72E76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C72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for Advanced Studies Lectures Series,</w:t>
            </w:r>
            <w:r w:rsidRPr="00C72E76">
              <w:rPr>
                <w:rFonts w:ascii="Times New Roman" w:hAnsi="Times New Roman" w:cs="Times New Roman"/>
                <w:sz w:val="24"/>
                <w:szCs w:val="24"/>
              </w:rPr>
              <w:t xml:space="preserve"> The Hebrew University of Jerusalem—"</w:t>
            </w:r>
            <w:r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Mapping Criminal Law:</w:t>
            </w:r>
            <w:r w:rsidR="00C72E76"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</w:t>
            </w:r>
            <w:r w:rsidRPr="00C7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 empirical study</w:t>
            </w:r>
            <w:r w:rsidR="00C72E76" w:rsidRPr="00C72E76">
              <w:rPr>
                <w:rFonts w:ascii="Times New Roman" w:hAnsi="Times New Roman" w:cs="Times New Roman"/>
                <w:sz w:val="24"/>
                <w:szCs w:val="24"/>
              </w:rPr>
              <w:t xml:space="preserve">” (invited presentation, with Hadar </w:t>
            </w:r>
            <w:proofErr w:type="spellStart"/>
            <w:r w:rsidR="00C72E76" w:rsidRPr="00C72E76">
              <w:rPr>
                <w:rFonts w:ascii="Times New Roman" w:hAnsi="Times New Roman" w:cs="Times New Roman"/>
                <w:sz w:val="24"/>
                <w:szCs w:val="24"/>
              </w:rPr>
              <w:t>Dancig</w:t>
            </w:r>
            <w:proofErr w:type="spellEnd"/>
            <w:r w:rsidR="00C72E76" w:rsidRPr="00C72E76">
              <w:rPr>
                <w:rFonts w:ascii="Times New Roman" w:hAnsi="Times New Roman" w:cs="Times New Roman"/>
                <w:sz w:val="24"/>
                <w:szCs w:val="24"/>
              </w:rPr>
              <w:t>-Rosenberg)</w:t>
            </w:r>
          </w:p>
        </w:tc>
      </w:tr>
      <w:bookmarkEnd w:id="7"/>
      <w:bookmarkEnd w:id="8"/>
      <w:tr w:rsidR="00AD590A" w:rsidRPr="00A44B8C" w14:paraId="389601A9" w14:textId="77777777" w:rsidTr="00DA7259">
        <w:tc>
          <w:tcPr>
            <w:tcW w:w="1588" w:type="dxa"/>
            <w:shd w:val="clear" w:color="auto" w:fill="auto"/>
          </w:tcPr>
          <w:p w14:paraId="439405C4" w14:textId="1DF1278B" w:rsidR="00711D51" w:rsidRPr="00A44B8C" w:rsidRDefault="00E035F0" w:rsidP="00E035F0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64" w:type="dxa"/>
            <w:shd w:val="clear" w:color="auto" w:fill="auto"/>
          </w:tcPr>
          <w:p w14:paraId="64535F5F" w14:textId="77777777" w:rsidR="00AD590A" w:rsidRPr="00BB1245" w:rsidRDefault="00E035F0" w:rsidP="00E035F0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BB1245">
              <w:rPr>
                <w:rFonts w:cs="Times New Roman"/>
                <w:b/>
                <w:bCs/>
                <w:sz w:val="24"/>
              </w:rPr>
              <w:t>XXXIVth</w:t>
            </w:r>
            <w:proofErr w:type="spellEnd"/>
            <w:r w:rsidRPr="00BB1245">
              <w:rPr>
                <w:rFonts w:cs="Times New Roman"/>
                <w:b/>
                <w:bCs/>
                <w:sz w:val="24"/>
              </w:rPr>
              <w:t xml:space="preserve"> International Congress on Law and Mental Health,</w:t>
            </w:r>
            <w:r w:rsidRPr="00BB1245">
              <w:rPr>
                <w:rFonts w:cs="Times New Roman"/>
                <w:sz w:val="24"/>
              </w:rPr>
              <w:t xml:space="preserve"> Sigmund Freud University Vienna—"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From the Social Exclusion to Child-Inclusive Policies: Toward an Ecological Model”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170FDABC" w14:textId="77777777" w:rsidR="00E035F0" w:rsidRPr="00BB1245" w:rsidRDefault="00E035F0" w:rsidP="00E035F0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BB1245">
              <w:rPr>
                <w:rFonts w:cs="Times New Roman"/>
                <w:b/>
                <w:bCs/>
                <w:sz w:val="24"/>
              </w:rPr>
              <w:t>University of Vermont, Burlington</w:t>
            </w:r>
            <w:r w:rsidRPr="00BB1245">
              <w:rPr>
                <w:rFonts w:cs="Times New Roman"/>
                <w:sz w:val="24"/>
              </w:rPr>
              <w:t xml:space="preserve">, </w:t>
            </w:r>
            <w:r w:rsidRPr="00BB1245">
              <w:rPr>
                <w:rFonts w:cs="Times New Roman"/>
                <w:color w:val="000000"/>
                <w:sz w:val="24"/>
              </w:rPr>
              <w:t>Restorative Justice, Responsive Regulation and Complex Problems—"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Criminal Law multitasking”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536CFD20" w14:textId="77777777" w:rsidR="00BB1245" w:rsidRDefault="00BB1245" w:rsidP="00522C88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BB1245">
              <w:rPr>
                <w:rFonts w:cs="Times New Roman"/>
                <w:b/>
                <w:bCs/>
                <w:sz w:val="24"/>
              </w:rPr>
              <w:t>Haruv</w:t>
            </w:r>
            <w:proofErr w:type="spellEnd"/>
            <w:r w:rsidRPr="00BB1245">
              <w:rPr>
                <w:rFonts w:cs="Times New Roman"/>
                <w:b/>
                <w:bCs/>
                <w:sz w:val="24"/>
              </w:rPr>
              <w:t xml:space="preserve"> International Conference on Child Maltreatment</w:t>
            </w:r>
            <w:r w:rsidRPr="00BB1245">
              <w:rPr>
                <w:rFonts w:cs="Times New Roman"/>
                <w:sz w:val="24"/>
              </w:rPr>
              <w:t>, The Hebrew University of Jerusalem—"</w:t>
            </w:r>
            <w:r w:rsidRPr="00BB1245">
              <w:rPr>
                <w:rFonts w:cs="Times New Roman"/>
                <w:i/>
                <w:iCs/>
                <w:color w:val="000000"/>
                <w:sz w:val="24"/>
              </w:rPr>
              <w:t>An ecological model for child participation”</w:t>
            </w:r>
            <w:r w:rsidRPr="00BB1245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  <w:p w14:paraId="75774183" w14:textId="5BEF2AD7" w:rsidR="00522C88" w:rsidRDefault="00522C88" w:rsidP="00522C88">
            <w:pPr>
              <w:spacing w:after="120"/>
              <w:ind w:left="346"/>
              <w:jc w:val="both"/>
              <w:rPr>
                <w:sz w:val="24"/>
              </w:rPr>
            </w:pPr>
            <w:r w:rsidRPr="00522C88">
              <w:rPr>
                <w:rFonts w:cs="Times New Roman"/>
                <w:b/>
                <w:bCs/>
                <w:sz w:val="24"/>
              </w:rPr>
              <w:t>Annual Meeting of the Israeli Law and Society Association,</w:t>
            </w:r>
            <w:r w:rsidRPr="00522C88">
              <w:rPr>
                <w:rFonts w:cs="Times New Roman"/>
                <w:sz w:val="24"/>
              </w:rPr>
              <w:t xml:space="preserve"> University of Haifa—"</w:t>
            </w:r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 xml:space="preserve">Restorative Justice as Therapeutic Jurisprudence: The Case of Child </w:t>
            </w:r>
            <w:proofErr w:type="gramStart"/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>Victims”</w:t>
            </w:r>
            <w:r w:rsidRPr="00522C88">
              <w:rPr>
                <w:sz w:val="24"/>
              </w:rPr>
              <w:t>(</w:t>
            </w:r>
            <w:proofErr w:type="gramEnd"/>
            <w:r w:rsidRPr="00522C88">
              <w:rPr>
                <w:sz w:val="24"/>
              </w:rPr>
              <w:t>presentation)</w:t>
            </w:r>
          </w:p>
          <w:p w14:paraId="014B6389" w14:textId="1A272BAE" w:rsidR="00522C88" w:rsidRPr="00522C88" w:rsidRDefault="00522C88" w:rsidP="00721E2F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22C88">
              <w:rPr>
                <w:rFonts w:cs="Times New Roman"/>
                <w:b/>
                <w:bCs/>
                <w:color w:val="000000"/>
                <w:sz w:val="24"/>
              </w:rPr>
              <w:t>Annual Meeting of the Israeli Society of Criminology</w:t>
            </w:r>
            <w:r w:rsidRPr="00522C88">
              <w:rPr>
                <w:rFonts w:cs="Times New Roman"/>
                <w:color w:val="000000"/>
                <w:sz w:val="24"/>
              </w:rPr>
              <w:t xml:space="preserve">, </w:t>
            </w:r>
            <w:proofErr w:type="spellStart"/>
            <w:r w:rsidRPr="00522C88">
              <w:rPr>
                <w:rFonts w:cs="Times New Roman"/>
                <w:color w:val="000000"/>
                <w:sz w:val="24"/>
              </w:rPr>
              <w:t>Jerusalen</w:t>
            </w:r>
            <w:proofErr w:type="spellEnd"/>
            <w:r w:rsidRPr="00522C88">
              <w:rPr>
                <w:rFonts w:cs="Times New Roman"/>
                <w:color w:val="000000"/>
                <w:sz w:val="24"/>
              </w:rPr>
              <w:t>—"</w:t>
            </w:r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 xml:space="preserve">The Role of the Community in Restorative Justice: The </w:t>
            </w:r>
            <w:proofErr w:type="spellStart"/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>Mosaica</w:t>
            </w:r>
            <w:proofErr w:type="spellEnd"/>
            <w:r w:rsidRPr="00522C88">
              <w:rPr>
                <w:rFonts w:cs="Times New Roman"/>
                <w:i/>
                <w:iCs/>
                <w:color w:val="000000"/>
                <w:sz w:val="24"/>
              </w:rPr>
              <w:t xml:space="preserve"> Case Study” </w:t>
            </w:r>
            <w:r w:rsidRPr="00522C88">
              <w:rPr>
                <w:rFonts w:cs="Times New Roman"/>
                <w:color w:val="000000"/>
                <w:sz w:val="24"/>
              </w:rPr>
              <w:t xml:space="preserve">(presentation) </w:t>
            </w:r>
          </w:p>
          <w:p w14:paraId="05A2A832" w14:textId="77777777" w:rsidR="00522C88" w:rsidRDefault="00721E2F" w:rsidP="00721E2F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721E2F">
              <w:rPr>
                <w:rFonts w:cs="Times New Roman"/>
                <w:b/>
                <w:bCs/>
                <w:sz w:val="24"/>
              </w:rPr>
              <w:t>Criminal Justice Group</w:t>
            </w:r>
            <w:r w:rsidRPr="00721E2F">
              <w:rPr>
                <w:rFonts w:cs="Times New Roman"/>
                <w:sz w:val="24"/>
              </w:rPr>
              <w:t>, University of Oxford Law School—"Criminal Law Multitasking” (guest lecture)</w:t>
            </w:r>
          </w:p>
          <w:p w14:paraId="07BD3EEE" w14:textId="77777777" w:rsidR="005C5C42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5C5C42">
              <w:rPr>
                <w:rFonts w:cs="Times New Roman"/>
                <w:b/>
                <w:bCs/>
                <w:sz w:val="24"/>
              </w:rPr>
              <w:t>Tel Aviv University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</w:t>
            </w:r>
            <w:proofErr w:type="spellStart"/>
            <w:r w:rsidRPr="005C5C42">
              <w:rPr>
                <w:rFonts w:cs="Times New Roman"/>
                <w:sz w:val="24"/>
                <w:szCs w:val="32"/>
              </w:rPr>
              <w:t>Dancig</w:t>
            </w:r>
            <w:proofErr w:type="spellEnd"/>
            <w:r w:rsidRPr="005C5C42">
              <w:rPr>
                <w:rFonts w:cs="Times New Roman"/>
                <w:sz w:val="24"/>
                <w:szCs w:val="32"/>
              </w:rPr>
              <w:t>-Rosenberg)</w:t>
            </w:r>
          </w:p>
          <w:p w14:paraId="521CDEA3" w14:textId="73E77D04" w:rsidR="005C5C42" w:rsidRPr="00721E2F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C5C42">
              <w:rPr>
                <w:rFonts w:cs="Times New Roman"/>
                <w:b/>
                <w:bCs/>
                <w:sz w:val="24"/>
                <w:szCs w:val="32"/>
              </w:rPr>
              <w:t>Bar Ilan University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</w:t>
            </w:r>
            <w:proofErr w:type="spellStart"/>
            <w:r w:rsidRPr="005C5C42">
              <w:rPr>
                <w:rFonts w:cs="Times New Roman"/>
                <w:sz w:val="24"/>
                <w:szCs w:val="32"/>
              </w:rPr>
              <w:t>Dancig</w:t>
            </w:r>
            <w:proofErr w:type="spellEnd"/>
            <w:r w:rsidRPr="005C5C42">
              <w:rPr>
                <w:rFonts w:cs="Times New Roman"/>
                <w:sz w:val="24"/>
                <w:szCs w:val="32"/>
              </w:rPr>
              <w:t>-Rosenberg)</w:t>
            </w:r>
          </w:p>
        </w:tc>
      </w:tr>
      <w:tr w:rsidR="005C5C42" w:rsidRPr="00A44B8C" w14:paraId="3B8753ED" w14:textId="77777777" w:rsidTr="00DA7259">
        <w:tc>
          <w:tcPr>
            <w:tcW w:w="1588" w:type="dxa"/>
            <w:shd w:val="clear" w:color="auto" w:fill="auto"/>
          </w:tcPr>
          <w:p w14:paraId="08C3CD9D" w14:textId="6F2A27B2" w:rsidR="005C5C42" w:rsidRDefault="005C5C42" w:rsidP="00E035F0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64" w:type="dxa"/>
            <w:shd w:val="clear" w:color="auto" w:fill="auto"/>
          </w:tcPr>
          <w:p w14:paraId="25708001" w14:textId="77777777" w:rsidR="005C5C42" w:rsidRDefault="005C5C42" w:rsidP="00E035F0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 w:rsidRPr="005C5C42">
              <w:rPr>
                <w:rFonts w:cs="Times New Roman"/>
                <w:b/>
                <w:bCs/>
                <w:sz w:val="24"/>
                <w:szCs w:val="32"/>
              </w:rPr>
              <w:t>University of Haifa Faculty of Law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</w:t>
            </w:r>
            <w:proofErr w:type="spellStart"/>
            <w:r w:rsidRPr="005C5C42">
              <w:rPr>
                <w:rFonts w:cs="Times New Roman"/>
                <w:sz w:val="24"/>
                <w:szCs w:val="32"/>
              </w:rPr>
              <w:t>Dancig</w:t>
            </w:r>
            <w:proofErr w:type="spellEnd"/>
            <w:r w:rsidRPr="005C5C42">
              <w:rPr>
                <w:rFonts w:cs="Times New Roman"/>
                <w:sz w:val="24"/>
                <w:szCs w:val="32"/>
              </w:rPr>
              <w:t>-Rosenberg)</w:t>
            </w:r>
          </w:p>
          <w:p w14:paraId="5AB3B72E" w14:textId="199ACB95" w:rsidR="005C5C42" w:rsidRPr="005C5C42" w:rsidRDefault="005C5C42" w:rsidP="005C5C42">
            <w:pPr>
              <w:spacing w:after="120"/>
              <w:ind w:left="346"/>
              <w:jc w:val="both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b/>
                <w:bCs/>
                <w:sz w:val="24"/>
                <w:szCs w:val="32"/>
              </w:rPr>
              <w:t xml:space="preserve">IDC </w:t>
            </w:r>
            <w:proofErr w:type="spellStart"/>
            <w:r w:rsidRPr="005C5C42">
              <w:rPr>
                <w:rFonts w:cs="Times New Roman"/>
                <w:b/>
                <w:bCs/>
                <w:sz w:val="24"/>
                <w:szCs w:val="32"/>
              </w:rPr>
              <w:t>Herzelia</w:t>
            </w:r>
            <w:proofErr w:type="spellEnd"/>
            <w:r>
              <w:rPr>
                <w:rFonts w:cs="Times New Roman"/>
                <w:b/>
                <w:bCs/>
                <w:sz w:val="24"/>
                <w:szCs w:val="32"/>
              </w:rPr>
              <w:t xml:space="preserve"> Law Faculty</w:t>
            </w:r>
            <w:r w:rsidRPr="005C5C42">
              <w:rPr>
                <w:rFonts w:cs="Times New Roman"/>
                <w:sz w:val="24"/>
                <w:szCs w:val="32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  <w:szCs w:val="32"/>
              </w:rPr>
              <w:t>Criminal Law Multitasking”</w:t>
            </w:r>
            <w:r w:rsidRPr="005C5C42">
              <w:rPr>
                <w:rFonts w:cs="Times New Roman"/>
                <w:sz w:val="24"/>
                <w:szCs w:val="32"/>
              </w:rPr>
              <w:t xml:space="preserve"> (faculty seminar, with Hadar </w:t>
            </w:r>
            <w:proofErr w:type="spellStart"/>
            <w:r w:rsidRPr="005C5C42">
              <w:rPr>
                <w:rFonts w:cs="Times New Roman"/>
                <w:sz w:val="24"/>
                <w:szCs w:val="32"/>
              </w:rPr>
              <w:t>Dancig</w:t>
            </w:r>
            <w:proofErr w:type="spellEnd"/>
            <w:r w:rsidRPr="005C5C42">
              <w:rPr>
                <w:rFonts w:cs="Times New Roman"/>
                <w:sz w:val="24"/>
                <w:szCs w:val="32"/>
              </w:rPr>
              <w:t>-Rosenberg)</w:t>
            </w:r>
          </w:p>
        </w:tc>
      </w:tr>
      <w:tr w:rsidR="00AD590A" w:rsidRPr="00A44B8C" w14:paraId="27D1F4A3" w14:textId="77777777" w:rsidTr="00DA7259">
        <w:tc>
          <w:tcPr>
            <w:tcW w:w="1588" w:type="dxa"/>
            <w:shd w:val="clear" w:color="auto" w:fill="auto"/>
          </w:tcPr>
          <w:p w14:paraId="6DCA8031" w14:textId="02F2D4A9" w:rsidR="00AD590A" w:rsidRPr="00A44B8C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364" w:type="dxa"/>
            <w:shd w:val="clear" w:color="auto" w:fill="auto"/>
          </w:tcPr>
          <w:p w14:paraId="176E7780" w14:textId="77777777" w:rsidR="00AD590A" w:rsidRPr="00522C88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American Society of Criminology Annual Meeting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>Atlanta, Georgia—"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Synergizing Therapeutic Jurisprudence and Positive Criminology”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6B36F1BE" w14:textId="77777777" w:rsidR="00336199" w:rsidRPr="00522C88" w:rsidRDefault="00336199" w:rsidP="00336199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Directions in Crime and Justice Research: Implications for Practice Conference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 xml:space="preserve">, The Hebrew </w:t>
            </w:r>
            <w:r w:rsidR="00BB1245" w:rsidRPr="00522C8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 xml:space="preserve"> of Jerusalem</w:t>
            </w:r>
            <w:r w:rsidR="00BB1245" w:rsidRPr="00522C88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="00BB1245"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Evidence-Based or Assurance-Based Legislation: Regulating Restorative Justice for Juvenile Offenders in Israel”</w:t>
            </w:r>
            <w:r w:rsidR="00BB1245"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7803EDA8" w14:textId="3D5856A1" w:rsidR="00832C3A" w:rsidRPr="00832C3A" w:rsidRDefault="00832C3A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2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Promoting the Participation Right of Children across the Globe: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Social Exclusion to Child-Inclusive Policies International Workshop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C3A">
              <w:rPr>
                <w:rFonts w:ascii="Times New Roman" w:hAnsi="Times New Roman" w:cs="Times New Roman"/>
                <w:sz w:val="24"/>
                <w:szCs w:val="24"/>
              </w:rPr>
              <w:t>University of Haifa, and the Hebrew University (conference organizer)</w:t>
            </w:r>
          </w:p>
          <w:p w14:paraId="0CA4C2CD" w14:textId="2768BC13" w:rsidR="00522C88" w:rsidRPr="00522C88" w:rsidRDefault="00522C88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of the Israeli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Society of </w:t>
            </w:r>
            <w:r w:rsidRPr="0052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Criminology</w:t>
            </w:r>
            <w:r w:rsidRPr="00522C88">
              <w:rPr>
                <w:rFonts w:ascii="Times New Roman" w:hAnsi="Times New Roman" w:cs="Times New Roman"/>
                <w:sz w:val="24"/>
                <w:szCs w:val="24"/>
              </w:rPr>
              <w:t>, Jerusalem—"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Child victims A Decade After the Victims’ Rights Reform: A Needs—rights Assessment”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</w:t>
            </w:r>
            <w:r w:rsid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co-chair of conference academic committee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25DE" w:rsidRPr="00A44B8C" w14:paraId="407F9798" w14:textId="77777777" w:rsidTr="00DA7259">
        <w:tc>
          <w:tcPr>
            <w:tcW w:w="1588" w:type="dxa"/>
            <w:shd w:val="clear" w:color="auto" w:fill="auto"/>
          </w:tcPr>
          <w:p w14:paraId="1B4C5C9B" w14:textId="5C9F0CC2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64" w:type="dxa"/>
            <w:shd w:val="clear" w:color="auto" w:fill="auto"/>
          </w:tcPr>
          <w:p w14:paraId="4A799F90" w14:textId="77777777" w:rsidR="00BB25DE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Law and Society Annual Meeting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B25DE">
              <w:rPr>
                <w:rFonts w:ascii="Times New Roman" w:hAnsi="Times New Roman" w:cs="Times New Roman"/>
                <w:sz w:val="24"/>
                <w:szCs w:val="24"/>
              </w:rPr>
              <w:t>Honolulu, Hawaii—"</w:t>
            </w:r>
            <w:r w:rsidRPr="00BB25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Author Meets Reader: Tali Gal’s Child Victims and Restorative Justice: A Needs Rights Model”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(Author)</w:t>
            </w:r>
          </w:p>
          <w:p w14:paraId="6B530B2C" w14:textId="77777777" w:rsidR="00336199" w:rsidRPr="00522C88" w:rsidRDefault="00336199" w:rsidP="00336199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Legal Pluralism in the state and Beyond International Symposium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Bar Ilan University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—"</w:t>
            </w:r>
            <w:r w:rsidRPr="00522C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Legal Pluralism in Criminal Law: Conceptualizing the Relationship between Restorative and Punitive Approaches to Justice”</w:t>
            </w:r>
            <w:r w:rsidRPr="0052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(presentation)</w:t>
            </w:r>
          </w:p>
          <w:p w14:paraId="3AFF5D93" w14:textId="77777777" w:rsidR="00522C88" w:rsidRDefault="00522C88" w:rsidP="00522C88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Regulating Alternative Dispute Resolution Mechanisms in Israel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 Ilan University</w:t>
            </w:r>
            <w:r w:rsidRP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—"</w:t>
            </w:r>
            <w:r w:rsidRPr="00832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Alternatives to the Criminal Process: Restorative Justice and other Diversions”</w:t>
            </w:r>
            <w:r w:rsidRPr="0083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(invited presentation)</w:t>
            </w:r>
          </w:p>
          <w:p w14:paraId="5B8961F3" w14:textId="27AA4022" w:rsidR="00832C3A" w:rsidRPr="00522C88" w:rsidRDefault="00832C3A" w:rsidP="00832C3A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Restorative Justice and its Application in Various Arenas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32C3A">
              <w:rPr>
                <w:rFonts w:ascii="Times New Roman" w:hAnsi="Times New Roman" w:cs="Times New Roman"/>
                <w:sz w:val="24"/>
                <w:szCs w:val="24"/>
              </w:rPr>
              <w:t>University of Haifa (conference organizer)</w:t>
            </w:r>
          </w:p>
        </w:tc>
      </w:tr>
      <w:tr w:rsidR="00BB25DE" w:rsidRPr="00A44B8C" w14:paraId="10FFA6B4" w14:textId="77777777" w:rsidTr="00DA7259">
        <w:tc>
          <w:tcPr>
            <w:tcW w:w="1588" w:type="dxa"/>
            <w:shd w:val="clear" w:color="auto" w:fill="auto"/>
          </w:tcPr>
          <w:p w14:paraId="41376BA8" w14:textId="7919A566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364" w:type="dxa"/>
            <w:shd w:val="clear" w:color="auto" w:fill="auto"/>
          </w:tcPr>
          <w:p w14:paraId="6B212058" w14:textId="110FA4D9" w:rsidR="00BB25DE" w:rsidRDefault="00BB25DE" w:rsidP="00E94747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Law and Society Annual Meeting, 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 Francisco—"</w:t>
            </w:r>
            <w:r w:rsidRPr="00BB25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Can victimized Children Take Part in the Criminal Process? A Proposed Needs-Rights Model” </w:t>
            </w:r>
            <w:r w:rsidRPr="00BB2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(presentation)</w:t>
            </w:r>
          </w:p>
          <w:p w14:paraId="0629E9EC" w14:textId="261AFFEC" w:rsidR="005C5C42" w:rsidRPr="005C5C42" w:rsidRDefault="005C5C42" w:rsidP="005C5C42">
            <w:pPr>
              <w:pStyle w:val="PlainText"/>
              <w:bidi w:val="0"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Bar Ilan University </w:t>
            </w:r>
            <w:r w:rsidRPr="005C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Criminology</w:t>
            </w:r>
            <w:r w:rsidRPr="005C5C42">
              <w:rPr>
                <w:rFonts w:ascii="Times New Roman" w:hAnsi="Times New Roman" w:cs="Times New Roman"/>
                <w:sz w:val="24"/>
                <w:szCs w:val="24"/>
              </w:rPr>
              <w:t>—"</w:t>
            </w:r>
            <w:r w:rsidRPr="005C5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Needs—Rights Model for Victimized Children</w:t>
            </w:r>
            <w:r w:rsidRPr="005C5C42">
              <w:rPr>
                <w:rFonts w:ascii="Times New Roman" w:hAnsi="Times New Roman" w:cs="Times New Roman"/>
                <w:sz w:val="24"/>
                <w:szCs w:val="24"/>
              </w:rPr>
              <w:t>” (Colloquium talk)</w:t>
            </w:r>
          </w:p>
        </w:tc>
      </w:tr>
      <w:tr w:rsidR="00BB25DE" w:rsidRPr="00A44B8C" w14:paraId="6517E9AC" w14:textId="77777777" w:rsidTr="00DA7259">
        <w:tc>
          <w:tcPr>
            <w:tcW w:w="1588" w:type="dxa"/>
            <w:shd w:val="clear" w:color="auto" w:fill="auto"/>
          </w:tcPr>
          <w:p w14:paraId="16613335" w14:textId="7A6BE7C4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364" w:type="dxa"/>
            <w:shd w:val="clear" w:color="auto" w:fill="auto"/>
          </w:tcPr>
          <w:p w14:paraId="6824EFBA" w14:textId="77777777" w:rsidR="00BB25DE" w:rsidRDefault="00BB25DE" w:rsidP="00336199">
            <w:pPr>
              <w:spacing w:after="120"/>
              <w:ind w:left="346"/>
              <w:rPr>
                <w:rFonts w:cs="Times New Roman"/>
                <w:sz w:val="24"/>
              </w:rPr>
            </w:pPr>
            <w:r w:rsidRPr="00BB25DE">
              <w:rPr>
                <w:rFonts w:cs="Times New Roman"/>
                <w:sz w:val="24"/>
              </w:rPr>
              <w:t>The Stockholm Criminology Symposium—"</w:t>
            </w:r>
            <w:r w:rsidRPr="00BB25DE">
              <w:rPr>
                <w:rFonts w:cs="Times New Roman"/>
                <w:i/>
                <w:iCs/>
                <w:sz w:val="24"/>
              </w:rPr>
              <w:t>Child Victims in Restorative Justice: Findings from the Reintegrative Shaming Experiments”</w:t>
            </w:r>
            <w:r w:rsidRPr="00BB25DE">
              <w:rPr>
                <w:rFonts w:cs="Times New Roman"/>
                <w:sz w:val="24"/>
              </w:rPr>
              <w:t xml:space="preserve"> (presentation)</w:t>
            </w:r>
          </w:p>
          <w:p w14:paraId="094652E8" w14:textId="77777777" w:rsidR="00336199" w:rsidRDefault="00336199" w:rsidP="00336199">
            <w:pPr>
              <w:spacing w:after="120"/>
              <w:ind w:left="346"/>
              <w:jc w:val="both"/>
              <w:rPr>
                <w:sz w:val="24"/>
              </w:rPr>
            </w:pPr>
            <w:r w:rsidRPr="00336199">
              <w:rPr>
                <w:b/>
                <w:bCs/>
                <w:sz w:val="24"/>
              </w:rPr>
              <w:t>Rights and Obligations in the Contemporary Family International Conference</w:t>
            </w:r>
            <w:r w:rsidRPr="00336199">
              <w:rPr>
                <w:sz w:val="24"/>
              </w:rPr>
              <w:t xml:space="preserve">, Tel Aviv </w:t>
            </w:r>
            <w:r>
              <w:rPr>
                <w:sz w:val="24"/>
              </w:rPr>
              <w:t>U</w:t>
            </w:r>
            <w:r w:rsidRPr="00336199">
              <w:rPr>
                <w:sz w:val="24"/>
              </w:rPr>
              <w:t>niversity</w:t>
            </w:r>
            <w:r w:rsidRPr="00BB25DE">
              <w:rPr>
                <w:rFonts w:cs="Times New Roman"/>
                <w:sz w:val="24"/>
              </w:rPr>
              <w:t>—</w:t>
            </w:r>
            <w:r>
              <w:rPr>
                <w:rFonts w:cs="Times New Roman"/>
                <w:sz w:val="24"/>
              </w:rPr>
              <w:t>"</w:t>
            </w:r>
            <w:r w:rsidRPr="00336199">
              <w:rPr>
                <w:i/>
                <w:iCs/>
                <w:sz w:val="24"/>
              </w:rPr>
              <w:t>The Legal Relationship between Cohabitants and Their Partners’ Children</w:t>
            </w:r>
            <w:r w:rsidRPr="00336199">
              <w:rPr>
                <w:sz w:val="24"/>
              </w:rPr>
              <w:t>” (invited commentator to Cynthia Grant Bowman)</w:t>
            </w:r>
          </w:p>
          <w:p w14:paraId="68D929D6" w14:textId="77777777" w:rsidR="0049752C" w:rsidRPr="005C5C42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proofErr w:type="spellStart"/>
            <w:r w:rsidRPr="005C5C42">
              <w:rPr>
                <w:rFonts w:cs="Times New Roman"/>
                <w:b/>
                <w:bCs/>
                <w:color w:val="000000"/>
                <w:sz w:val="24"/>
              </w:rPr>
              <w:t>Univresity</w:t>
            </w:r>
            <w:proofErr w:type="spellEnd"/>
            <w:r w:rsidRPr="005C5C42">
              <w:rPr>
                <w:rFonts w:cs="Times New Roman"/>
                <w:b/>
                <w:bCs/>
                <w:color w:val="000000"/>
                <w:sz w:val="24"/>
              </w:rPr>
              <w:t xml:space="preserve"> of Haifa Faculty of Law</w:t>
            </w:r>
            <w:r w:rsidRPr="005C5C42">
              <w:rPr>
                <w:rFonts w:cs="Times New Roman"/>
                <w:color w:val="000000"/>
                <w:sz w:val="24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</w:rPr>
              <w:t>Child Victims: A Needs—Rights Model</w:t>
            </w:r>
            <w:r w:rsidRPr="005C5C42">
              <w:rPr>
                <w:rFonts w:cs="Times New Roman"/>
                <w:sz w:val="24"/>
              </w:rPr>
              <w:t>” (faculty seminar)</w:t>
            </w:r>
          </w:p>
          <w:p w14:paraId="29F63339" w14:textId="25CB2B44" w:rsidR="0049752C" w:rsidRP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C5C42">
              <w:rPr>
                <w:rFonts w:cs="Times New Roman"/>
                <w:b/>
                <w:bCs/>
                <w:color w:val="000000"/>
                <w:sz w:val="24"/>
              </w:rPr>
              <w:t>The Hebrew University Law Faculty and Institute of Criminology Crime Group</w:t>
            </w:r>
            <w:r w:rsidRPr="005C5C42">
              <w:rPr>
                <w:rFonts w:cs="Times New Roman"/>
                <w:color w:val="000000"/>
                <w:sz w:val="24"/>
              </w:rPr>
              <w:t>—"</w:t>
            </w:r>
            <w:r w:rsidRPr="005C5C42">
              <w:rPr>
                <w:rFonts w:cs="Times New Roman"/>
                <w:i/>
                <w:iCs/>
                <w:sz w:val="24"/>
              </w:rPr>
              <w:t>Child Victims in Restorative Justice: Findings from the Reintegrative Shaming Experiments”</w:t>
            </w:r>
            <w:r w:rsidRPr="005C5C42">
              <w:rPr>
                <w:rFonts w:cs="Times New Roman"/>
                <w:sz w:val="24"/>
              </w:rPr>
              <w:t xml:space="preserve"> (faculty seminar)</w:t>
            </w:r>
          </w:p>
        </w:tc>
      </w:tr>
      <w:tr w:rsidR="00BB25DE" w:rsidRPr="00A44B8C" w14:paraId="1E8F8332" w14:textId="77777777" w:rsidTr="00DA7259">
        <w:tc>
          <w:tcPr>
            <w:tcW w:w="1588" w:type="dxa"/>
            <w:shd w:val="clear" w:color="auto" w:fill="auto"/>
          </w:tcPr>
          <w:p w14:paraId="1F71C5B8" w14:textId="31B68BFC" w:rsidR="00BB25DE" w:rsidRDefault="00BB25DE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364" w:type="dxa"/>
            <w:shd w:val="clear" w:color="auto" w:fill="auto"/>
          </w:tcPr>
          <w:p w14:paraId="1740A196" w14:textId="77777777" w:rsidR="00BB25DE" w:rsidRPr="00522C88" w:rsidRDefault="00BB25DE" w:rsidP="00552853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22C88">
              <w:rPr>
                <w:rFonts w:cs="Times New Roman"/>
                <w:b/>
                <w:bCs/>
                <w:color w:val="000000"/>
                <w:sz w:val="24"/>
              </w:rPr>
              <w:t xml:space="preserve">Law and Society Annual Meeting, </w:t>
            </w:r>
            <w:r w:rsidRPr="00522C88">
              <w:rPr>
                <w:rFonts w:cs="Times New Roman"/>
                <w:sz w:val="24"/>
              </w:rPr>
              <w:t>Denver, Colorado—"</w:t>
            </w:r>
            <w:r w:rsidRPr="00522C88">
              <w:rPr>
                <w:rFonts w:cs="Times New Roman"/>
                <w:i/>
                <w:iCs/>
                <w:sz w:val="24"/>
              </w:rPr>
              <w:t>Liberal and Restorative Bureaucratic Understandings of Human Rights: The Case of Child Protection”</w:t>
            </w:r>
            <w:r w:rsidRPr="00522C88">
              <w:rPr>
                <w:rFonts w:cs="Times New Roman"/>
                <w:sz w:val="24"/>
              </w:rPr>
              <w:t xml:space="preserve"> (presentation)</w:t>
            </w:r>
          </w:p>
          <w:p w14:paraId="1F5F0E2C" w14:textId="77777777" w:rsidR="00BB1245" w:rsidRDefault="00BB1245" w:rsidP="00BB1245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522C88">
              <w:rPr>
                <w:rFonts w:cs="Times New Roman"/>
                <w:b/>
                <w:bCs/>
                <w:sz w:val="24"/>
              </w:rPr>
              <w:t>Israeli Law and Society Annual Meeting</w:t>
            </w:r>
            <w:r w:rsidRPr="00522C88">
              <w:rPr>
                <w:rFonts w:cs="Times New Roman"/>
                <w:sz w:val="24"/>
              </w:rPr>
              <w:t xml:space="preserve">, </w:t>
            </w:r>
            <w:r w:rsidRPr="00522C88">
              <w:rPr>
                <w:rFonts w:cs="Times New Roman"/>
                <w:color w:val="000000"/>
                <w:sz w:val="24"/>
                <w:lang w:val="en-AU"/>
              </w:rPr>
              <w:t>Tel Aviv University, Israel—"</w:t>
            </w:r>
            <w:r w:rsidRPr="00522C88">
              <w:rPr>
                <w:rFonts w:cs="Times New Roman"/>
                <w:i/>
                <w:iCs/>
                <w:sz w:val="24"/>
              </w:rPr>
              <w:t xml:space="preserve">Restorative Justice Practices in Israel and the Palestinian Authority: Integrating Western and Indigenous” </w:t>
            </w:r>
            <w:r w:rsidR="00522C88" w:rsidRPr="00522C88">
              <w:rPr>
                <w:rFonts w:cs="Times New Roman"/>
                <w:sz w:val="24"/>
              </w:rPr>
              <w:t xml:space="preserve">(presentation, with Alia </w:t>
            </w:r>
            <w:proofErr w:type="spellStart"/>
            <w:r w:rsidR="00522C88" w:rsidRPr="00522C88">
              <w:rPr>
                <w:rFonts w:cs="Times New Roman"/>
                <w:sz w:val="24"/>
              </w:rPr>
              <w:t>Sheety</w:t>
            </w:r>
            <w:proofErr w:type="spellEnd"/>
            <w:r w:rsidR="00522C88" w:rsidRPr="00522C88">
              <w:rPr>
                <w:rFonts w:cs="Times New Roman"/>
                <w:sz w:val="24"/>
              </w:rPr>
              <w:t>)</w:t>
            </w:r>
          </w:p>
          <w:p w14:paraId="6C8FB62B" w14:textId="77777777" w:rsidR="009E2A70" w:rsidRDefault="009E2A70" w:rsidP="00BB1245">
            <w:pPr>
              <w:spacing w:after="120"/>
              <w:ind w:left="346"/>
              <w:jc w:val="both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Tel Aviv </w:t>
            </w:r>
            <w:proofErr w:type="spellStart"/>
            <w:r>
              <w:rPr>
                <w:rFonts w:cs="Times New Roman"/>
                <w:b/>
                <w:bCs/>
                <w:sz w:val="24"/>
              </w:rPr>
              <w:t>Univresity</w:t>
            </w:r>
            <w:proofErr w:type="spellEnd"/>
            <w:r>
              <w:rPr>
                <w:rFonts w:cs="Times New Roman"/>
                <w:b/>
                <w:bCs/>
                <w:sz w:val="24"/>
              </w:rPr>
              <w:t xml:space="preserve"> Law Faculty</w:t>
            </w:r>
            <w:r w:rsidRPr="009E2A70">
              <w:rPr>
                <w:rFonts w:cs="Times New Roman"/>
                <w:b/>
                <w:bCs/>
                <w:sz w:val="24"/>
              </w:rPr>
              <w:t>—</w:t>
            </w:r>
            <w:r w:rsidRPr="009E2A70">
              <w:rPr>
                <w:rFonts w:cs="Times New Roman"/>
                <w:i/>
                <w:iCs/>
                <w:sz w:val="24"/>
              </w:rPr>
              <w:t>"Restorative Justice and Child Victims”</w:t>
            </w:r>
            <w:r w:rsidRPr="009E2A70">
              <w:rPr>
                <w:rFonts w:cs="Times New Roman"/>
                <w:sz w:val="24"/>
              </w:rPr>
              <w:t xml:space="preserve"> (“Teachers’ Room” Talk)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14:paraId="5625D25D" w14:textId="2AAE3B98" w:rsid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49752C">
              <w:rPr>
                <w:rFonts w:cs="Times New Roman"/>
                <w:b/>
                <w:bCs/>
                <w:sz w:val="24"/>
              </w:rPr>
              <w:lastRenderedPageBreak/>
              <w:t>School of Public Policy and Government</w:t>
            </w:r>
            <w:r>
              <w:rPr>
                <w:rFonts w:cs="Times New Roman"/>
                <w:sz w:val="24"/>
              </w:rPr>
              <w:t>, The Hebrew University of Jerusalem—"</w:t>
            </w:r>
            <w:r w:rsidRPr="0049752C">
              <w:rPr>
                <w:rFonts w:cs="Times New Roman"/>
                <w:i/>
                <w:iCs/>
                <w:sz w:val="24"/>
              </w:rPr>
              <w:t>Restorative Justice and Child Victims</w:t>
            </w:r>
            <w:r>
              <w:rPr>
                <w:rFonts w:cs="Times New Roman"/>
                <w:i/>
                <w:iCs/>
                <w:sz w:val="24"/>
              </w:rPr>
              <w:t>”</w:t>
            </w:r>
            <w:r>
              <w:rPr>
                <w:rFonts w:cs="Times New Roman"/>
                <w:sz w:val="24"/>
              </w:rPr>
              <w:t xml:space="preserve"> (faculty seminar)</w:t>
            </w:r>
          </w:p>
          <w:p w14:paraId="6ABAE27B" w14:textId="2F8AC209" w:rsidR="0049752C" w:rsidRPr="0049752C" w:rsidRDefault="0049752C" w:rsidP="0049752C">
            <w:pPr>
              <w:spacing w:after="120"/>
              <w:ind w:left="346"/>
              <w:jc w:val="both"/>
              <w:rPr>
                <w:rFonts w:cs="Times New Roman"/>
                <w:sz w:val="24"/>
              </w:rPr>
            </w:pPr>
            <w:r w:rsidRPr="0049752C">
              <w:rPr>
                <w:rFonts w:cs="Times New Roman"/>
                <w:b/>
                <w:bCs/>
                <w:sz w:val="24"/>
              </w:rPr>
              <w:t xml:space="preserve">The Hebrew </w:t>
            </w:r>
            <w:proofErr w:type="spellStart"/>
            <w:r w:rsidRPr="0049752C">
              <w:rPr>
                <w:rFonts w:cs="Times New Roman"/>
                <w:b/>
                <w:bCs/>
                <w:sz w:val="24"/>
              </w:rPr>
              <w:t>Univresity</w:t>
            </w:r>
            <w:proofErr w:type="spellEnd"/>
            <w:r w:rsidRPr="0049752C">
              <w:rPr>
                <w:rFonts w:cs="Times New Roman"/>
                <w:b/>
                <w:bCs/>
                <w:sz w:val="24"/>
              </w:rPr>
              <w:t xml:space="preserve"> Faculty of Law</w:t>
            </w:r>
            <w:r w:rsidRPr="0049752C">
              <w:rPr>
                <w:rFonts w:cs="Times New Roman"/>
                <w:sz w:val="24"/>
              </w:rPr>
              <w:t>—"</w:t>
            </w:r>
            <w:r w:rsidRPr="0049752C">
              <w:rPr>
                <w:rFonts w:cs="Times New Roman"/>
                <w:i/>
                <w:iCs/>
                <w:sz w:val="24"/>
              </w:rPr>
              <w:t xml:space="preserve">A Restorative Approach for Child </w:t>
            </w:r>
            <w:proofErr w:type="gramStart"/>
            <w:r w:rsidRPr="0049752C">
              <w:rPr>
                <w:rFonts w:cs="Times New Roman"/>
                <w:i/>
                <w:iCs/>
                <w:sz w:val="24"/>
              </w:rPr>
              <w:t>Protection”</w:t>
            </w:r>
            <w:r w:rsidRPr="0049752C">
              <w:rPr>
                <w:rFonts w:cs="Times New Roman" w:hint="cs"/>
                <w:sz w:val="24"/>
                <w:rtl/>
              </w:rPr>
              <w:t xml:space="preserve"> </w:t>
            </w:r>
            <w:r w:rsidRPr="0049752C">
              <w:rPr>
                <w:rFonts w:cs="Times New Roman"/>
                <w:sz w:val="24"/>
              </w:rPr>
              <w:t xml:space="preserve"> (</w:t>
            </w:r>
            <w:proofErr w:type="gramEnd"/>
            <w:r w:rsidRPr="0049752C">
              <w:rPr>
                <w:rFonts w:cs="Times New Roman"/>
                <w:sz w:val="24"/>
              </w:rPr>
              <w:t>faculty seminar)</w:t>
            </w:r>
          </w:p>
        </w:tc>
      </w:tr>
      <w:tr w:rsidR="00552853" w:rsidRPr="00A44B8C" w14:paraId="1BC698B2" w14:textId="77777777" w:rsidTr="00DA7259">
        <w:tc>
          <w:tcPr>
            <w:tcW w:w="1588" w:type="dxa"/>
            <w:shd w:val="clear" w:color="auto" w:fill="auto"/>
          </w:tcPr>
          <w:p w14:paraId="72875E91" w14:textId="1BCB7BFE" w:rsidR="00552853" w:rsidRDefault="00552853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8364" w:type="dxa"/>
            <w:shd w:val="clear" w:color="auto" w:fill="auto"/>
          </w:tcPr>
          <w:p w14:paraId="4E43D81C" w14:textId="2B590AFB" w:rsidR="00552853" w:rsidRPr="00552853" w:rsidRDefault="00552853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52853">
              <w:rPr>
                <w:rFonts w:cs="Times New Roman"/>
                <w:b/>
                <w:bCs/>
                <w:color w:val="000000"/>
                <w:sz w:val="24"/>
              </w:rPr>
              <w:t>World Mediation Forum Conference</w:t>
            </w:r>
            <w:r w:rsidRPr="00552853">
              <w:rPr>
                <w:rFonts w:cs="Times New Roman"/>
                <w:color w:val="000000"/>
                <w:sz w:val="24"/>
              </w:rPr>
              <w:t>, Jerusalem, Israel—"</w:t>
            </w:r>
            <w:r w:rsidRPr="00552853">
              <w:rPr>
                <w:rFonts w:cs="Times New Roman"/>
                <w:i/>
                <w:iCs/>
                <w:sz w:val="24"/>
              </w:rPr>
              <w:t xml:space="preserve">Child Inclusive Restorative Justice: Achievements, Challenges and Heuristics” </w:t>
            </w:r>
            <w:r w:rsidRPr="00552853">
              <w:rPr>
                <w:rFonts w:cs="Times New Roman"/>
                <w:sz w:val="24"/>
              </w:rPr>
              <w:t>(invited presentation)</w:t>
            </w:r>
          </w:p>
        </w:tc>
      </w:tr>
      <w:tr w:rsidR="00D7618C" w:rsidRPr="00A44B8C" w14:paraId="374139D7" w14:textId="77777777" w:rsidTr="00DA7259">
        <w:tc>
          <w:tcPr>
            <w:tcW w:w="1588" w:type="dxa"/>
            <w:shd w:val="clear" w:color="auto" w:fill="auto"/>
          </w:tcPr>
          <w:p w14:paraId="22AEC66B" w14:textId="4AA5B0B4" w:rsidR="00D7618C" w:rsidRDefault="00D7618C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364" w:type="dxa"/>
            <w:shd w:val="clear" w:color="auto" w:fill="auto"/>
          </w:tcPr>
          <w:p w14:paraId="25FEB3B7" w14:textId="2BC26C9A" w:rsidR="00D7618C" w:rsidRPr="00D7618C" w:rsidRDefault="00D7618C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D7618C">
              <w:rPr>
                <w:rFonts w:cs="Times New Roman"/>
                <w:b/>
                <w:bCs/>
                <w:color w:val="000000"/>
                <w:sz w:val="24"/>
              </w:rPr>
              <w:t xml:space="preserve">Australian National </w:t>
            </w:r>
            <w:proofErr w:type="spellStart"/>
            <w:r w:rsidRPr="00D7618C">
              <w:rPr>
                <w:rFonts w:cs="Times New Roman"/>
                <w:b/>
                <w:bCs/>
                <w:color w:val="000000"/>
                <w:sz w:val="24"/>
              </w:rPr>
              <w:t>Univresity</w:t>
            </w:r>
            <w:proofErr w:type="spellEnd"/>
            <w:r w:rsidRPr="00D7618C">
              <w:rPr>
                <w:rFonts w:cs="Times New Roman"/>
                <w:color w:val="000000"/>
                <w:sz w:val="24"/>
              </w:rPr>
              <w:t xml:space="preserve">, 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Empirical Findings and Theory Developments in Restorative Justice</w:t>
            </w:r>
            <w:r w:rsidR="00552853">
              <w:rPr>
                <w:rFonts w:cs="Times New Roman"/>
                <w:color w:val="000000"/>
                <w:sz w:val="24"/>
                <w:lang w:val="en-AU"/>
              </w:rPr>
              <w:t xml:space="preserve"> Conference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—"</w:t>
            </w:r>
            <w:r w:rsidRPr="00D7618C">
              <w:rPr>
                <w:rFonts w:cs="Times New Roman"/>
                <w:i/>
                <w:iCs/>
                <w:color w:val="000000"/>
                <w:sz w:val="24"/>
              </w:rPr>
              <w:t>Child Victims and Restorative Justice: Lessons from Past and Present Experiences”</w:t>
            </w:r>
            <w:r w:rsidRPr="00D7618C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</w:tc>
      </w:tr>
      <w:tr w:rsidR="00552853" w:rsidRPr="00A44B8C" w14:paraId="4F9D9715" w14:textId="77777777" w:rsidTr="00DA7259">
        <w:tc>
          <w:tcPr>
            <w:tcW w:w="1588" w:type="dxa"/>
            <w:shd w:val="clear" w:color="auto" w:fill="auto"/>
          </w:tcPr>
          <w:p w14:paraId="0A178C63" w14:textId="66F37116" w:rsidR="00552853" w:rsidRDefault="00552853" w:rsidP="00711D51">
            <w:pPr>
              <w:pStyle w:val="PlainText"/>
              <w:bidi w:val="0"/>
              <w:ind w:left="36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364" w:type="dxa"/>
            <w:shd w:val="clear" w:color="auto" w:fill="auto"/>
          </w:tcPr>
          <w:p w14:paraId="447174E0" w14:textId="24F6FF63" w:rsidR="00552853" w:rsidRPr="00552853" w:rsidRDefault="00552853" w:rsidP="00552853">
            <w:pPr>
              <w:spacing w:after="120"/>
              <w:ind w:left="346"/>
              <w:jc w:val="both"/>
              <w:rPr>
                <w:rFonts w:cs="Times New Roman"/>
                <w:color w:val="000000"/>
                <w:sz w:val="24"/>
              </w:rPr>
            </w:pPr>
            <w:r w:rsidRPr="00552853">
              <w:rPr>
                <w:rFonts w:cs="Times New Roman"/>
                <w:b/>
                <w:bCs/>
                <w:color w:val="000000"/>
                <w:sz w:val="24"/>
              </w:rPr>
              <w:t xml:space="preserve">The University of Auckland, </w:t>
            </w:r>
            <w:r w:rsidRPr="00552853">
              <w:rPr>
                <w:rFonts w:cs="Times New Roman"/>
                <w:b/>
                <w:bCs/>
                <w:color w:val="000000"/>
                <w:sz w:val="24"/>
                <w:lang w:val="en-AU"/>
              </w:rPr>
              <w:t>New Zealand</w:t>
            </w:r>
            <w:r w:rsidRPr="00D7618C">
              <w:rPr>
                <w:rFonts w:cs="Times New Roman"/>
                <w:color w:val="000000"/>
                <w:sz w:val="24"/>
                <w:lang w:val="en-AU"/>
              </w:rPr>
              <w:t>—</w:t>
            </w:r>
            <w:r w:rsidRPr="00552853">
              <w:rPr>
                <w:rFonts w:cs="Times New Roman"/>
                <w:color w:val="000000"/>
                <w:sz w:val="24"/>
                <w:lang w:val="en-AU"/>
              </w:rPr>
              <w:t>New Frontiers in Restorative Justice Conference</w:t>
            </w:r>
            <w:r w:rsidRPr="00552853">
              <w:rPr>
                <w:rFonts w:cs="Times New Roman"/>
                <w:b/>
                <w:bCs/>
                <w:color w:val="000000"/>
                <w:sz w:val="24"/>
                <w:lang w:val="en-AU"/>
              </w:rPr>
              <w:t>—"</w:t>
            </w:r>
            <w:r w:rsidRPr="00552853">
              <w:rPr>
                <w:rFonts w:cs="Times New Roman"/>
                <w:i/>
                <w:iCs/>
                <w:color w:val="000000"/>
                <w:sz w:val="24"/>
              </w:rPr>
              <w:t>Child Victims and Restorative Justice: The Appeal, the Risks”</w:t>
            </w:r>
            <w:r w:rsidRPr="00552853">
              <w:rPr>
                <w:rFonts w:cs="Times New Roman"/>
                <w:color w:val="000000"/>
                <w:sz w:val="24"/>
              </w:rPr>
              <w:t xml:space="preserve"> (presentation)</w:t>
            </w:r>
          </w:p>
        </w:tc>
      </w:tr>
    </w:tbl>
    <w:p w14:paraId="3CA2D39A" w14:textId="77777777" w:rsidR="004F2334" w:rsidRDefault="004F2334" w:rsidP="00711D51">
      <w:pPr>
        <w:pStyle w:val="Heading3"/>
        <w:bidi w:val="0"/>
        <w:spacing w:line="300" w:lineRule="exact"/>
        <w:ind w:right="1038" w:firstLine="426"/>
        <w:jc w:val="both"/>
        <w:rPr>
          <w:rFonts w:cs="Times New Roman"/>
          <w:smallCaps/>
          <w:sz w:val="32"/>
          <w:szCs w:val="32"/>
        </w:rPr>
      </w:pPr>
    </w:p>
    <w:p w14:paraId="4D9C923C" w14:textId="77777777" w:rsidR="00711D51" w:rsidRPr="003838F2" w:rsidRDefault="00711D51" w:rsidP="00754E26">
      <w:pPr>
        <w:pStyle w:val="Heading3"/>
        <w:bidi w:val="0"/>
        <w:spacing w:line="300" w:lineRule="exact"/>
        <w:ind w:right="1038" w:firstLine="426"/>
        <w:jc w:val="both"/>
        <w:rPr>
          <w:b w:val="0"/>
          <w:bCs w:val="0"/>
          <w:sz w:val="24"/>
        </w:rPr>
      </w:pPr>
      <w:r>
        <w:rPr>
          <w:rFonts w:cs="Times New Roman"/>
          <w:smallCaps/>
          <w:sz w:val="32"/>
          <w:szCs w:val="32"/>
        </w:rPr>
        <w:t>Patents</w:t>
      </w:r>
      <w:r w:rsidRPr="006A4502">
        <w:rPr>
          <w:rFonts w:ascii="Cambria" w:hAnsi="Cambria" w:cs="Times New Roman"/>
          <w:b w:val="0"/>
          <w:bCs w:val="0"/>
          <w:i/>
          <w:iCs/>
          <w:smallCaps/>
          <w:sz w:val="32"/>
          <w:szCs w:val="32"/>
        </w:rPr>
        <w:t>—</w:t>
      </w:r>
      <w:r w:rsidRPr="00754E26">
        <w:rPr>
          <w:b w:val="0"/>
          <w:bCs w:val="0"/>
          <w:sz w:val="24"/>
        </w:rPr>
        <w:t xml:space="preserve">None </w:t>
      </w:r>
    </w:p>
    <w:p w14:paraId="0AA2F918" w14:textId="31565C31" w:rsidR="00711D51" w:rsidRDefault="00711D51" w:rsidP="00037B76">
      <w:pPr>
        <w:pStyle w:val="ListParagraph"/>
        <w:rPr>
          <w:rFonts w:cs="Times New Roman"/>
          <w:b/>
          <w:bCs/>
          <w:sz w:val="24"/>
        </w:rPr>
      </w:pPr>
    </w:p>
    <w:sectPr w:rsidR="00711D51">
      <w:headerReference w:type="even" r:id="rId32"/>
      <w:headerReference w:type="default" r:id="rId33"/>
      <w:pgSz w:w="11906" w:h="16838"/>
      <w:pgMar w:top="851" w:right="851" w:bottom="567" w:left="56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BA0" w14:textId="77777777" w:rsidR="009F1483" w:rsidRDefault="009F1483">
      <w:r>
        <w:separator/>
      </w:r>
    </w:p>
  </w:endnote>
  <w:endnote w:type="continuationSeparator" w:id="0">
    <w:p w14:paraId="3DC0796F" w14:textId="77777777" w:rsidR="009F1483" w:rsidRDefault="009F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4E2A" w14:textId="77777777" w:rsidR="009F1483" w:rsidRDefault="009F1483">
      <w:r>
        <w:separator/>
      </w:r>
    </w:p>
  </w:footnote>
  <w:footnote w:type="continuationSeparator" w:id="0">
    <w:p w14:paraId="62B1883B" w14:textId="77777777" w:rsidR="009F1483" w:rsidRDefault="009F1483">
      <w:r>
        <w:continuationSeparator/>
      </w:r>
    </w:p>
  </w:footnote>
  <w:footnote w:id="1">
    <w:p w14:paraId="1FC3565E" w14:textId="77777777" w:rsidR="00ED1F68" w:rsidRPr="0088653D" w:rsidRDefault="00ED1F68" w:rsidP="00ED1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Cited extensively with agreement by the Haifa District Court: Criminal Appeal (Haifa) 43978-10-16 </w:t>
      </w:r>
      <w:r w:rsidRPr="0088653D">
        <w:rPr>
          <w:i/>
          <w:iCs/>
        </w:rPr>
        <w:t>Mizrachi V. State of Israel</w:t>
      </w:r>
      <w:r>
        <w:t xml:space="preserve">, Published in </w:t>
      </w:r>
      <w:proofErr w:type="spellStart"/>
      <w:r>
        <w:t>Nevo</w:t>
      </w:r>
      <w:proofErr w:type="spellEnd"/>
      <w:r>
        <w:t xml:space="preserve"> Feb. 9</w:t>
      </w:r>
      <w:r w:rsidRPr="0088653D">
        <w:rPr>
          <w:vertAlign w:val="superscript"/>
        </w:rPr>
        <w:t>th</w:t>
      </w:r>
      <w:proofErr w:type="gramStart"/>
      <w:r>
        <w:t xml:space="preserve"> 2017</w:t>
      </w:r>
      <w:proofErr w:type="gram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4A12" w14:textId="77777777" w:rsidR="00681F7A" w:rsidRDefault="00681F7A">
    <w:pPr>
      <w:pStyle w:val="Header"/>
      <w:framePr w:wrap="around" w:vAnchor="text" w:hAnchor="margin" w:xAlign="center" w:y="1"/>
      <w:rPr>
        <w:rStyle w:val="PageNumber"/>
        <w:szCs w:val="20"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szCs w:val="20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  <w:lang w:eastAsia="en-US"/>
      </w:rPr>
      <w:t>1</w:t>
    </w:r>
    <w:r>
      <w:rPr>
        <w:rStyle w:val="PageNumber"/>
        <w:rtl/>
      </w:rPr>
      <w:fldChar w:fldCharType="end"/>
    </w:r>
  </w:p>
  <w:p w14:paraId="412F629D" w14:textId="77777777" w:rsidR="00681F7A" w:rsidRDefault="00681F7A">
    <w:pPr>
      <w:pStyle w:val="Header"/>
      <w:rPr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FBA9" w14:textId="77777777" w:rsidR="00681F7A" w:rsidRPr="00A86157" w:rsidRDefault="00681F7A" w:rsidP="009B7F43">
    <w:pPr>
      <w:pStyle w:val="Header"/>
      <w:tabs>
        <w:tab w:val="clear" w:pos="4153"/>
        <w:tab w:val="clear" w:pos="8306"/>
        <w:tab w:val="center" w:pos="5244"/>
      </w:tabs>
      <w:rPr>
        <w:rFonts w:ascii="Arial" w:hAnsi="Arial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4" type="#_x0000_t75" style="width:28.2pt;height:21.9pt" o:bullet="t">
        <v:imagedata r:id="rId1" o:title=""/>
      </v:shape>
    </w:pict>
  </w:numPicBullet>
  <w:abstractNum w:abstractNumId="0" w15:restartNumberingAfterBreak="0">
    <w:nsid w:val="01CF1AC2"/>
    <w:multiLevelType w:val="hybridMultilevel"/>
    <w:tmpl w:val="FF54D19A"/>
    <w:lvl w:ilvl="0" w:tplc="FA0A0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1F1469"/>
    <w:multiLevelType w:val="hybridMultilevel"/>
    <w:tmpl w:val="805E2E0C"/>
    <w:lvl w:ilvl="0" w:tplc="FACC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val="en-US"/>
      </w:rPr>
    </w:lvl>
    <w:lvl w:ilvl="1" w:tplc="336E6A0E">
      <w:start w:val="1"/>
      <w:numFmt w:val="lowerLetter"/>
      <w:lvlText w:val="4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29D"/>
    <w:multiLevelType w:val="hybridMultilevel"/>
    <w:tmpl w:val="EBE686EC"/>
    <w:lvl w:ilvl="0" w:tplc="906890B8">
      <w:start w:val="201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15141C"/>
    <w:multiLevelType w:val="hybridMultilevel"/>
    <w:tmpl w:val="6ACA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44940"/>
    <w:multiLevelType w:val="hybridMultilevel"/>
    <w:tmpl w:val="5DF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5BB"/>
    <w:multiLevelType w:val="hybridMultilevel"/>
    <w:tmpl w:val="80FA8778"/>
    <w:lvl w:ilvl="0" w:tplc="8FB0C7DE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86772"/>
    <w:multiLevelType w:val="hybridMultilevel"/>
    <w:tmpl w:val="1E6425D0"/>
    <w:lvl w:ilvl="0" w:tplc="1DF6E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3204"/>
    <w:multiLevelType w:val="hybridMultilevel"/>
    <w:tmpl w:val="289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22E"/>
    <w:multiLevelType w:val="hybridMultilevel"/>
    <w:tmpl w:val="84FE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5DE8"/>
    <w:multiLevelType w:val="hybridMultilevel"/>
    <w:tmpl w:val="85EC35AC"/>
    <w:lvl w:ilvl="0" w:tplc="C4184AB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12C32"/>
    <w:multiLevelType w:val="hybridMultilevel"/>
    <w:tmpl w:val="A8287E2E"/>
    <w:lvl w:ilvl="0" w:tplc="191A602C">
      <w:start w:val="20"/>
      <w:numFmt w:val="decimal"/>
      <w:lvlText w:val="%1."/>
      <w:lvlJc w:val="left"/>
      <w:pPr>
        <w:ind w:left="117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B17023"/>
    <w:multiLevelType w:val="hybridMultilevel"/>
    <w:tmpl w:val="2004A49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2" w15:restartNumberingAfterBreak="0">
    <w:nsid w:val="46073055"/>
    <w:multiLevelType w:val="hybridMultilevel"/>
    <w:tmpl w:val="99C0D5E4"/>
    <w:lvl w:ilvl="0" w:tplc="3A08C13C">
      <w:start w:val="24"/>
      <w:numFmt w:val="decimal"/>
      <w:lvlText w:val="%1."/>
      <w:lvlJc w:val="left"/>
      <w:pPr>
        <w:ind w:left="117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1B3017"/>
    <w:multiLevelType w:val="hybridMultilevel"/>
    <w:tmpl w:val="FC98D53C"/>
    <w:lvl w:ilvl="0" w:tplc="E55A5B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D52BA"/>
    <w:multiLevelType w:val="hybridMultilevel"/>
    <w:tmpl w:val="F35223A6"/>
    <w:lvl w:ilvl="0" w:tplc="1034EFA4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0BAD"/>
    <w:multiLevelType w:val="hybridMultilevel"/>
    <w:tmpl w:val="2004A49A"/>
    <w:lvl w:ilvl="0" w:tplc="ACC80B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16" w15:restartNumberingAfterBreak="0">
    <w:nsid w:val="77B93C8A"/>
    <w:multiLevelType w:val="hybridMultilevel"/>
    <w:tmpl w:val="FF54D19A"/>
    <w:lvl w:ilvl="0" w:tplc="FA0A0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FF65082"/>
    <w:multiLevelType w:val="hybridMultilevel"/>
    <w:tmpl w:val="A5286290"/>
    <w:lvl w:ilvl="0" w:tplc="727093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3553">
    <w:abstractNumId w:val="15"/>
  </w:num>
  <w:num w:numId="2" w16cid:durableId="850920773">
    <w:abstractNumId w:val="3"/>
  </w:num>
  <w:num w:numId="3" w16cid:durableId="1040787506">
    <w:abstractNumId w:val="13"/>
  </w:num>
  <w:num w:numId="4" w16cid:durableId="1708793513">
    <w:abstractNumId w:val="2"/>
  </w:num>
  <w:num w:numId="5" w16cid:durableId="1901748216">
    <w:abstractNumId w:val="12"/>
  </w:num>
  <w:num w:numId="6" w16cid:durableId="1361204403">
    <w:abstractNumId w:val="10"/>
  </w:num>
  <w:num w:numId="7" w16cid:durableId="1426029079">
    <w:abstractNumId w:val="0"/>
  </w:num>
  <w:num w:numId="8" w16cid:durableId="1550874517">
    <w:abstractNumId w:val="16"/>
  </w:num>
  <w:num w:numId="9" w16cid:durableId="395322997">
    <w:abstractNumId w:val="14"/>
  </w:num>
  <w:num w:numId="10" w16cid:durableId="811488660">
    <w:abstractNumId w:val="4"/>
  </w:num>
  <w:num w:numId="11" w16cid:durableId="2107917195">
    <w:abstractNumId w:val="6"/>
  </w:num>
  <w:num w:numId="12" w16cid:durableId="1940020049">
    <w:abstractNumId w:val="17"/>
  </w:num>
  <w:num w:numId="13" w16cid:durableId="617761456">
    <w:abstractNumId w:val="9"/>
  </w:num>
  <w:num w:numId="14" w16cid:durableId="368261441">
    <w:abstractNumId w:val="1"/>
  </w:num>
  <w:num w:numId="15" w16cid:durableId="258027900">
    <w:abstractNumId w:val="5"/>
  </w:num>
  <w:num w:numId="16" w16cid:durableId="2017535191">
    <w:abstractNumId w:val="8"/>
  </w:num>
  <w:num w:numId="17" w16cid:durableId="282658377">
    <w:abstractNumId w:val="7"/>
  </w:num>
  <w:num w:numId="18" w16cid:durableId="10367400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27"/>
    <w:rsid w:val="00000E2A"/>
    <w:rsid w:val="00002BBC"/>
    <w:rsid w:val="0000499F"/>
    <w:rsid w:val="00004D74"/>
    <w:rsid w:val="0001150D"/>
    <w:rsid w:val="0001291B"/>
    <w:rsid w:val="00012C8E"/>
    <w:rsid w:val="00013011"/>
    <w:rsid w:val="000137E8"/>
    <w:rsid w:val="00013F53"/>
    <w:rsid w:val="00021A15"/>
    <w:rsid w:val="0002212D"/>
    <w:rsid w:val="0002283E"/>
    <w:rsid w:val="00022CD1"/>
    <w:rsid w:val="00024599"/>
    <w:rsid w:val="00026603"/>
    <w:rsid w:val="0003030A"/>
    <w:rsid w:val="0003200C"/>
    <w:rsid w:val="00033A9C"/>
    <w:rsid w:val="000346E3"/>
    <w:rsid w:val="00037B76"/>
    <w:rsid w:val="000411E7"/>
    <w:rsid w:val="00042E79"/>
    <w:rsid w:val="00043801"/>
    <w:rsid w:val="00045BE1"/>
    <w:rsid w:val="000530D8"/>
    <w:rsid w:val="000541E7"/>
    <w:rsid w:val="00056C51"/>
    <w:rsid w:val="00063EF5"/>
    <w:rsid w:val="0006484C"/>
    <w:rsid w:val="00064D7C"/>
    <w:rsid w:val="00066048"/>
    <w:rsid w:val="00067323"/>
    <w:rsid w:val="0006742D"/>
    <w:rsid w:val="00067B40"/>
    <w:rsid w:val="00070119"/>
    <w:rsid w:val="00071E5F"/>
    <w:rsid w:val="00073598"/>
    <w:rsid w:val="0007424E"/>
    <w:rsid w:val="00074252"/>
    <w:rsid w:val="00075793"/>
    <w:rsid w:val="00076222"/>
    <w:rsid w:val="000767E6"/>
    <w:rsid w:val="00080921"/>
    <w:rsid w:val="00081244"/>
    <w:rsid w:val="0008284B"/>
    <w:rsid w:val="00082CAC"/>
    <w:rsid w:val="000843D1"/>
    <w:rsid w:val="000858E7"/>
    <w:rsid w:val="00085D71"/>
    <w:rsid w:val="00085FF9"/>
    <w:rsid w:val="00091910"/>
    <w:rsid w:val="000924C5"/>
    <w:rsid w:val="000924D9"/>
    <w:rsid w:val="00093526"/>
    <w:rsid w:val="0009635B"/>
    <w:rsid w:val="000972FF"/>
    <w:rsid w:val="000975FD"/>
    <w:rsid w:val="000A462D"/>
    <w:rsid w:val="000B037A"/>
    <w:rsid w:val="000B2600"/>
    <w:rsid w:val="000B267C"/>
    <w:rsid w:val="000B3A6A"/>
    <w:rsid w:val="000B3DA1"/>
    <w:rsid w:val="000B4549"/>
    <w:rsid w:val="000B68F8"/>
    <w:rsid w:val="000C03C4"/>
    <w:rsid w:val="000C2B34"/>
    <w:rsid w:val="000C2BAF"/>
    <w:rsid w:val="000C387E"/>
    <w:rsid w:val="000C5290"/>
    <w:rsid w:val="000C543F"/>
    <w:rsid w:val="000C62A1"/>
    <w:rsid w:val="000C7162"/>
    <w:rsid w:val="000D0E46"/>
    <w:rsid w:val="000D0FF5"/>
    <w:rsid w:val="000D10A1"/>
    <w:rsid w:val="000D20CB"/>
    <w:rsid w:val="000D5950"/>
    <w:rsid w:val="000D5F5E"/>
    <w:rsid w:val="000D68E7"/>
    <w:rsid w:val="000D6AB8"/>
    <w:rsid w:val="000D7097"/>
    <w:rsid w:val="000D7A58"/>
    <w:rsid w:val="000D7E82"/>
    <w:rsid w:val="000E07F6"/>
    <w:rsid w:val="000E09DF"/>
    <w:rsid w:val="000E48E0"/>
    <w:rsid w:val="000E5026"/>
    <w:rsid w:val="000E51CD"/>
    <w:rsid w:val="000F0F6D"/>
    <w:rsid w:val="000F11FC"/>
    <w:rsid w:val="000F2A4D"/>
    <w:rsid w:val="000F6A27"/>
    <w:rsid w:val="000F7F91"/>
    <w:rsid w:val="001013F9"/>
    <w:rsid w:val="00102F6A"/>
    <w:rsid w:val="0010320B"/>
    <w:rsid w:val="0010349C"/>
    <w:rsid w:val="0010622C"/>
    <w:rsid w:val="00106E04"/>
    <w:rsid w:val="0010715A"/>
    <w:rsid w:val="001075D5"/>
    <w:rsid w:val="00110FD4"/>
    <w:rsid w:val="00111462"/>
    <w:rsid w:val="001137B6"/>
    <w:rsid w:val="00114B54"/>
    <w:rsid w:val="00117B77"/>
    <w:rsid w:val="00120D0D"/>
    <w:rsid w:val="00120F22"/>
    <w:rsid w:val="00122891"/>
    <w:rsid w:val="00125C38"/>
    <w:rsid w:val="00131B47"/>
    <w:rsid w:val="001344F0"/>
    <w:rsid w:val="00134A88"/>
    <w:rsid w:val="00136388"/>
    <w:rsid w:val="00140C44"/>
    <w:rsid w:val="00142185"/>
    <w:rsid w:val="001429CF"/>
    <w:rsid w:val="00142BDD"/>
    <w:rsid w:val="001435A7"/>
    <w:rsid w:val="00146EAA"/>
    <w:rsid w:val="00147FC3"/>
    <w:rsid w:val="00151581"/>
    <w:rsid w:val="00151EC9"/>
    <w:rsid w:val="00152231"/>
    <w:rsid w:val="00153D03"/>
    <w:rsid w:val="00153EFF"/>
    <w:rsid w:val="001543AA"/>
    <w:rsid w:val="0015538D"/>
    <w:rsid w:val="001564AF"/>
    <w:rsid w:val="00156778"/>
    <w:rsid w:val="00160324"/>
    <w:rsid w:val="00160451"/>
    <w:rsid w:val="001605BA"/>
    <w:rsid w:val="0016156A"/>
    <w:rsid w:val="00162D49"/>
    <w:rsid w:val="001647CC"/>
    <w:rsid w:val="00164DF0"/>
    <w:rsid w:val="00166525"/>
    <w:rsid w:val="00167480"/>
    <w:rsid w:val="0017074F"/>
    <w:rsid w:val="001719F3"/>
    <w:rsid w:val="0017795D"/>
    <w:rsid w:val="00177EE3"/>
    <w:rsid w:val="001814F3"/>
    <w:rsid w:val="00182108"/>
    <w:rsid w:val="00184593"/>
    <w:rsid w:val="0019023C"/>
    <w:rsid w:val="00191085"/>
    <w:rsid w:val="0019408A"/>
    <w:rsid w:val="001966E3"/>
    <w:rsid w:val="00196BD5"/>
    <w:rsid w:val="001A0830"/>
    <w:rsid w:val="001A0BF1"/>
    <w:rsid w:val="001A434E"/>
    <w:rsid w:val="001A6833"/>
    <w:rsid w:val="001A761E"/>
    <w:rsid w:val="001B0D8D"/>
    <w:rsid w:val="001B0F14"/>
    <w:rsid w:val="001B42AB"/>
    <w:rsid w:val="001B489B"/>
    <w:rsid w:val="001B50AC"/>
    <w:rsid w:val="001B6641"/>
    <w:rsid w:val="001C002C"/>
    <w:rsid w:val="001C2CCF"/>
    <w:rsid w:val="001C580A"/>
    <w:rsid w:val="001C585A"/>
    <w:rsid w:val="001C5961"/>
    <w:rsid w:val="001C5EC3"/>
    <w:rsid w:val="001C6D72"/>
    <w:rsid w:val="001C73D8"/>
    <w:rsid w:val="001C7D33"/>
    <w:rsid w:val="001D0A6F"/>
    <w:rsid w:val="001D1381"/>
    <w:rsid w:val="001D16FA"/>
    <w:rsid w:val="001D1EB8"/>
    <w:rsid w:val="001E0CBF"/>
    <w:rsid w:val="001E3C28"/>
    <w:rsid w:val="001E436F"/>
    <w:rsid w:val="001E4401"/>
    <w:rsid w:val="001E76BF"/>
    <w:rsid w:val="001E7DD1"/>
    <w:rsid w:val="001F0D7F"/>
    <w:rsid w:val="001F3BC7"/>
    <w:rsid w:val="001F3C9F"/>
    <w:rsid w:val="001F4F68"/>
    <w:rsid w:val="001F68DE"/>
    <w:rsid w:val="00203B70"/>
    <w:rsid w:val="0020476D"/>
    <w:rsid w:val="002067A1"/>
    <w:rsid w:val="002101CF"/>
    <w:rsid w:val="00210939"/>
    <w:rsid w:val="00210CFA"/>
    <w:rsid w:val="00212943"/>
    <w:rsid w:val="00212C71"/>
    <w:rsid w:val="00215474"/>
    <w:rsid w:val="00216C05"/>
    <w:rsid w:val="00217FB0"/>
    <w:rsid w:val="00220006"/>
    <w:rsid w:val="00220132"/>
    <w:rsid w:val="002204CD"/>
    <w:rsid w:val="00223249"/>
    <w:rsid w:val="0022592E"/>
    <w:rsid w:val="002269E7"/>
    <w:rsid w:val="00226E80"/>
    <w:rsid w:val="00233866"/>
    <w:rsid w:val="002340E7"/>
    <w:rsid w:val="002344B1"/>
    <w:rsid w:val="00235AAC"/>
    <w:rsid w:val="00236465"/>
    <w:rsid w:val="00236958"/>
    <w:rsid w:val="00236FCD"/>
    <w:rsid w:val="00237A77"/>
    <w:rsid w:val="0024140A"/>
    <w:rsid w:val="00244C36"/>
    <w:rsid w:val="00246C1E"/>
    <w:rsid w:val="00250202"/>
    <w:rsid w:val="0025032A"/>
    <w:rsid w:val="0025057B"/>
    <w:rsid w:val="0026398E"/>
    <w:rsid w:val="002640C5"/>
    <w:rsid w:val="00264726"/>
    <w:rsid w:val="00264809"/>
    <w:rsid w:val="00266B77"/>
    <w:rsid w:val="00267154"/>
    <w:rsid w:val="00271616"/>
    <w:rsid w:val="002728E4"/>
    <w:rsid w:val="00272B7B"/>
    <w:rsid w:val="00272C74"/>
    <w:rsid w:val="00273168"/>
    <w:rsid w:val="002737DA"/>
    <w:rsid w:val="00280822"/>
    <w:rsid w:val="002809BC"/>
    <w:rsid w:val="00281AAF"/>
    <w:rsid w:val="00281D03"/>
    <w:rsid w:val="00285A88"/>
    <w:rsid w:val="00287FB1"/>
    <w:rsid w:val="0029224A"/>
    <w:rsid w:val="002946B1"/>
    <w:rsid w:val="00294ACA"/>
    <w:rsid w:val="00296ACE"/>
    <w:rsid w:val="00297DEE"/>
    <w:rsid w:val="002A1C47"/>
    <w:rsid w:val="002A1E8B"/>
    <w:rsid w:val="002A3A3D"/>
    <w:rsid w:val="002A79FD"/>
    <w:rsid w:val="002B0EC3"/>
    <w:rsid w:val="002B1CC8"/>
    <w:rsid w:val="002B48E4"/>
    <w:rsid w:val="002B542F"/>
    <w:rsid w:val="002B68D3"/>
    <w:rsid w:val="002B6AAA"/>
    <w:rsid w:val="002C2A7E"/>
    <w:rsid w:val="002C3D07"/>
    <w:rsid w:val="002C67AD"/>
    <w:rsid w:val="002C6DEF"/>
    <w:rsid w:val="002D24AC"/>
    <w:rsid w:val="002D2F29"/>
    <w:rsid w:val="002D3811"/>
    <w:rsid w:val="002D4B95"/>
    <w:rsid w:val="002D5C6C"/>
    <w:rsid w:val="002E206F"/>
    <w:rsid w:val="002E369C"/>
    <w:rsid w:val="002E487F"/>
    <w:rsid w:val="002E5CD3"/>
    <w:rsid w:val="002E7AC2"/>
    <w:rsid w:val="002F013A"/>
    <w:rsid w:val="002F06EB"/>
    <w:rsid w:val="002F12A0"/>
    <w:rsid w:val="002F1303"/>
    <w:rsid w:val="002F325F"/>
    <w:rsid w:val="002F493A"/>
    <w:rsid w:val="002F60DE"/>
    <w:rsid w:val="002F7540"/>
    <w:rsid w:val="003027A6"/>
    <w:rsid w:val="003046D3"/>
    <w:rsid w:val="00305080"/>
    <w:rsid w:val="00305E3B"/>
    <w:rsid w:val="003105C4"/>
    <w:rsid w:val="00312DB6"/>
    <w:rsid w:val="00314C45"/>
    <w:rsid w:val="00315438"/>
    <w:rsid w:val="00317356"/>
    <w:rsid w:val="00320D05"/>
    <w:rsid w:val="00322C39"/>
    <w:rsid w:val="00323D02"/>
    <w:rsid w:val="00330BE5"/>
    <w:rsid w:val="0033499E"/>
    <w:rsid w:val="00335554"/>
    <w:rsid w:val="00336199"/>
    <w:rsid w:val="003373F2"/>
    <w:rsid w:val="00337D5F"/>
    <w:rsid w:val="003402B8"/>
    <w:rsid w:val="00341220"/>
    <w:rsid w:val="00343066"/>
    <w:rsid w:val="00346FC6"/>
    <w:rsid w:val="00347782"/>
    <w:rsid w:val="00350AD9"/>
    <w:rsid w:val="00350F9B"/>
    <w:rsid w:val="003566A1"/>
    <w:rsid w:val="00356CB0"/>
    <w:rsid w:val="00357462"/>
    <w:rsid w:val="003578FE"/>
    <w:rsid w:val="00364B6D"/>
    <w:rsid w:val="00366F0F"/>
    <w:rsid w:val="003672F2"/>
    <w:rsid w:val="00370D32"/>
    <w:rsid w:val="003712C6"/>
    <w:rsid w:val="00371C09"/>
    <w:rsid w:val="00372116"/>
    <w:rsid w:val="00373609"/>
    <w:rsid w:val="003740B0"/>
    <w:rsid w:val="00374B5C"/>
    <w:rsid w:val="003751BF"/>
    <w:rsid w:val="00375535"/>
    <w:rsid w:val="00375F7D"/>
    <w:rsid w:val="00376A29"/>
    <w:rsid w:val="003834A8"/>
    <w:rsid w:val="003836DA"/>
    <w:rsid w:val="00384796"/>
    <w:rsid w:val="00384B25"/>
    <w:rsid w:val="0038705A"/>
    <w:rsid w:val="003872F7"/>
    <w:rsid w:val="003877F1"/>
    <w:rsid w:val="0039030D"/>
    <w:rsid w:val="003905C5"/>
    <w:rsid w:val="00391E6B"/>
    <w:rsid w:val="00392CE5"/>
    <w:rsid w:val="00395B65"/>
    <w:rsid w:val="00396C92"/>
    <w:rsid w:val="0039781F"/>
    <w:rsid w:val="003A1208"/>
    <w:rsid w:val="003A1B32"/>
    <w:rsid w:val="003A323B"/>
    <w:rsid w:val="003A355B"/>
    <w:rsid w:val="003A433F"/>
    <w:rsid w:val="003A44C7"/>
    <w:rsid w:val="003A7219"/>
    <w:rsid w:val="003A7394"/>
    <w:rsid w:val="003A7479"/>
    <w:rsid w:val="003B3C03"/>
    <w:rsid w:val="003B5261"/>
    <w:rsid w:val="003B67EE"/>
    <w:rsid w:val="003B6E84"/>
    <w:rsid w:val="003C0C54"/>
    <w:rsid w:val="003C2BEE"/>
    <w:rsid w:val="003C3CF2"/>
    <w:rsid w:val="003C4315"/>
    <w:rsid w:val="003C4F99"/>
    <w:rsid w:val="003C7AA6"/>
    <w:rsid w:val="003D0295"/>
    <w:rsid w:val="003D0976"/>
    <w:rsid w:val="003D0E2E"/>
    <w:rsid w:val="003D2AA6"/>
    <w:rsid w:val="003E12CB"/>
    <w:rsid w:val="003E31B0"/>
    <w:rsid w:val="003E3887"/>
    <w:rsid w:val="003E6775"/>
    <w:rsid w:val="003F1D2E"/>
    <w:rsid w:val="003F2DAD"/>
    <w:rsid w:val="003F45C4"/>
    <w:rsid w:val="0040198C"/>
    <w:rsid w:val="00401B44"/>
    <w:rsid w:val="00402945"/>
    <w:rsid w:val="00402F74"/>
    <w:rsid w:val="00407408"/>
    <w:rsid w:val="00407604"/>
    <w:rsid w:val="00411599"/>
    <w:rsid w:val="004137C1"/>
    <w:rsid w:val="00414E12"/>
    <w:rsid w:val="0041533C"/>
    <w:rsid w:val="0041537C"/>
    <w:rsid w:val="00415E54"/>
    <w:rsid w:val="00416142"/>
    <w:rsid w:val="0042001C"/>
    <w:rsid w:val="004203A0"/>
    <w:rsid w:val="004219E4"/>
    <w:rsid w:val="004219F6"/>
    <w:rsid w:val="00422BE0"/>
    <w:rsid w:val="00423C46"/>
    <w:rsid w:val="004260B4"/>
    <w:rsid w:val="00427492"/>
    <w:rsid w:val="004301E1"/>
    <w:rsid w:val="0043250A"/>
    <w:rsid w:val="00434A6B"/>
    <w:rsid w:val="00437345"/>
    <w:rsid w:val="00440728"/>
    <w:rsid w:val="00444F4F"/>
    <w:rsid w:val="004452E9"/>
    <w:rsid w:val="00446881"/>
    <w:rsid w:val="004470FC"/>
    <w:rsid w:val="00447B84"/>
    <w:rsid w:val="00451CA7"/>
    <w:rsid w:val="00454267"/>
    <w:rsid w:val="00455DAB"/>
    <w:rsid w:val="00455DBF"/>
    <w:rsid w:val="00460BCA"/>
    <w:rsid w:val="00461638"/>
    <w:rsid w:val="00463916"/>
    <w:rsid w:val="00465A0C"/>
    <w:rsid w:val="00466456"/>
    <w:rsid w:val="00470023"/>
    <w:rsid w:val="00470410"/>
    <w:rsid w:val="00475663"/>
    <w:rsid w:val="00477635"/>
    <w:rsid w:val="00480FC5"/>
    <w:rsid w:val="00481061"/>
    <w:rsid w:val="0048313B"/>
    <w:rsid w:val="004852A4"/>
    <w:rsid w:val="004868BD"/>
    <w:rsid w:val="004915DE"/>
    <w:rsid w:val="00491AC5"/>
    <w:rsid w:val="00492BE3"/>
    <w:rsid w:val="00493EA3"/>
    <w:rsid w:val="00494892"/>
    <w:rsid w:val="0049527A"/>
    <w:rsid w:val="00495343"/>
    <w:rsid w:val="004971B7"/>
    <w:rsid w:val="0049752C"/>
    <w:rsid w:val="004A04CB"/>
    <w:rsid w:val="004A4E6A"/>
    <w:rsid w:val="004A5A42"/>
    <w:rsid w:val="004A724E"/>
    <w:rsid w:val="004B093E"/>
    <w:rsid w:val="004B1954"/>
    <w:rsid w:val="004B2D32"/>
    <w:rsid w:val="004B5CAA"/>
    <w:rsid w:val="004B6999"/>
    <w:rsid w:val="004B7DC4"/>
    <w:rsid w:val="004C229C"/>
    <w:rsid w:val="004C23D8"/>
    <w:rsid w:val="004C58C8"/>
    <w:rsid w:val="004C5FA3"/>
    <w:rsid w:val="004C7435"/>
    <w:rsid w:val="004C7E17"/>
    <w:rsid w:val="004D0C5F"/>
    <w:rsid w:val="004D16BF"/>
    <w:rsid w:val="004D25DD"/>
    <w:rsid w:val="004D5794"/>
    <w:rsid w:val="004D5D95"/>
    <w:rsid w:val="004D64BC"/>
    <w:rsid w:val="004E20B5"/>
    <w:rsid w:val="004E3F7D"/>
    <w:rsid w:val="004E41E7"/>
    <w:rsid w:val="004E4A9F"/>
    <w:rsid w:val="004E4EF8"/>
    <w:rsid w:val="004E616E"/>
    <w:rsid w:val="004E6B53"/>
    <w:rsid w:val="004E7372"/>
    <w:rsid w:val="004F2334"/>
    <w:rsid w:val="004F456B"/>
    <w:rsid w:val="004F5F19"/>
    <w:rsid w:val="004F66F8"/>
    <w:rsid w:val="004F7CBE"/>
    <w:rsid w:val="00501D28"/>
    <w:rsid w:val="005020D7"/>
    <w:rsid w:val="00503AB8"/>
    <w:rsid w:val="00511165"/>
    <w:rsid w:val="00512B66"/>
    <w:rsid w:val="00513035"/>
    <w:rsid w:val="00514444"/>
    <w:rsid w:val="00514471"/>
    <w:rsid w:val="00515A51"/>
    <w:rsid w:val="00522C88"/>
    <w:rsid w:val="00523A98"/>
    <w:rsid w:val="00524545"/>
    <w:rsid w:val="00526DC4"/>
    <w:rsid w:val="005304E1"/>
    <w:rsid w:val="00536368"/>
    <w:rsid w:val="00537BE8"/>
    <w:rsid w:val="005405F6"/>
    <w:rsid w:val="00541BEA"/>
    <w:rsid w:val="0054588C"/>
    <w:rsid w:val="00547A19"/>
    <w:rsid w:val="00552157"/>
    <w:rsid w:val="00552853"/>
    <w:rsid w:val="00556DA1"/>
    <w:rsid w:val="0055791E"/>
    <w:rsid w:val="00557ACA"/>
    <w:rsid w:val="00562C08"/>
    <w:rsid w:val="0056327C"/>
    <w:rsid w:val="00564C37"/>
    <w:rsid w:val="00565D25"/>
    <w:rsid w:val="00567604"/>
    <w:rsid w:val="005707BB"/>
    <w:rsid w:val="00572070"/>
    <w:rsid w:val="005722B8"/>
    <w:rsid w:val="0057346D"/>
    <w:rsid w:val="005750A6"/>
    <w:rsid w:val="00576EE8"/>
    <w:rsid w:val="005832BA"/>
    <w:rsid w:val="00584033"/>
    <w:rsid w:val="0058426A"/>
    <w:rsid w:val="00584BD0"/>
    <w:rsid w:val="0058512E"/>
    <w:rsid w:val="005853D0"/>
    <w:rsid w:val="005854F9"/>
    <w:rsid w:val="0058559F"/>
    <w:rsid w:val="0058783B"/>
    <w:rsid w:val="005920B1"/>
    <w:rsid w:val="005934DB"/>
    <w:rsid w:val="00593591"/>
    <w:rsid w:val="005935F3"/>
    <w:rsid w:val="005A0A9E"/>
    <w:rsid w:val="005A0FFB"/>
    <w:rsid w:val="005A4BB9"/>
    <w:rsid w:val="005A64A5"/>
    <w:rsid w:val="005B22FC"/>
    <w:rsid w:val="005B26C7"/>
    <w:rsid w:val="005B2B89"/>
    <w:rsid w:val="005B32AD"/>
    <w:rsid w:val="005B339B"/>
    <w:rsid w:val="005B553F"/>
    <w:rsid w:val="005B59D6"/>
    <w:rsid w:val="005B6BBB"/>
    <w:rsid w:val="005B6E9C"/>
    <w:rsid w:val="005C08B7"/>
    <w:rsid w:val="005C34F1"/>
    <w:rsid w:val="005C5C42"/>
    <w:rsid w:val="005C6E92"/>
    <w:rsid w:val="005D09C5"/>
    <w:rsid w:val="005D1885"/>
    <w:rsid w:val="005D24E5"/>
    <w:rsid w:val="005D29AA"/>
    <w:rsid w:val="005D4A86"/>
    <w:rsid w:val="005D6353"/>
    <w:rsid w:val="005D6623"/>
    <w:rsid w:val="005D7076"/>
    <w:rsid w:val="005D73EA"/>
    <w:rsid w:val="005E198F"/>
    <w:rsid w:val="005E2DA2"/>
    <w:rsid w:val="005E45FC"/>
    <w:rsid w:val="005E4C6A"/>
    <w:rsid w:val="005E4CC3"/>
    <w:rsid w:val="005E70B1"/>
    <w:rsid w:val="005F0054"/>
    <w:rsid w:val="005F00F4"/>
    <w:rsid w:val="005F1936"/>
    <w:rsid w:val="005F285B"/>
    <w:rsid w:val="005F3DD1"/>
    <w:rsid w:val="005F41DB"/>
    <w:rsid w:val="005F6326"/>
    <w:rsid w:val="005F7587"/>
    <w:rsid w:val="006001CE"/>
    <w:rsid w:val="00603863"/>
    <w:rsid w:val="00603B40"/>
    <w:rsid w:val="00604F49"/>
    <w:rsid w:val="00607DAB"/>
    <w:rsid w:val="00610EEA"/>
    <w:rsid w:val="00612092"/>
    <w:rsid w:val="006122EA"/>
    <w:rsid w:val="00612CCE"/>
    <w:rsid w:val="0062041B"/>
    <w:rsid w:val="00620481"/>
    <w:rsid w:val="00620620"/>
    <w:rsid w:val="00620B45"/>
    <w:rsid w:val="00620D45"/>
    <w:rsid w:val="00623EE5"/>
    <w:rsid w:val="00630165"/>
    <w:rsid w:val="0063089F"/>
    <w:rsid w:val="00630EFF"/>
    <w:rsid w:val="006325CF"/>
    <w:rsid w:val="006332AE"/>
    <w:rsid w:val="006355E4"/>
    <w:rsid w:val="00637788"/>
    <w:rsid w:val="006402DF"/>
    <w:rsid w:val="00641801"/>
    <w:rsid w:val="006504F4"/>
    <w:rsid w:val="0065132E"/>
    <w:rsid w:val="00652BC4"/>
    <w:rsid w:val="00654FDE"/>
    <w:rsid w:val="00657C73"/>
    <w:rsid w:val="00657CF9"/>
    <w:rsid w:val="006608AB"/>
    <w:rsid w:val="0066106C"/>
    <w:rsid w:val="00662467"/>
    <w:rsid w:val="00662984"/>
    <w:rsid w:val="00663714"/>
    <w:rsid w:val="00663C26"/>
    <w:rsid w:val="006648E3"/>
    <w:rsid w:val="006649C3"/>
    <w:rsid w:val="006654A5"/>
    <w:rsid w:val="006668F5"/>
    <w:rsid w:val="00670FC0"/>
    <w:rsid w:val="00673754"/>
    <w:rsid w:val="00674D87"/>
    <w:rsid w:val="00675C3E"/>
    <w:rsid w:val="00676137"/>
    <w:rsid w:val="00676CE9"/>
    <w:rsid w:val="00681F7A"/>
    <w:rsid w:val="00684033"/>
    <w:rsid w:val="00684119"/>
    <w:rsid w:val="006854E1"/>
    <w:rsid w:val="00686877"/>
    <w:rsid w:val="00687A40"/>
    <w:rsid w:val="00692AB1"/>
    <w:rsid w:val="0069318B"/>
    <w:rsid w:val="006936DD"/>
    <w:rsid w:val="00693C0B"/>
    <w:rsid w:val="00696183"/>
    <w:rsid w:val="006974ED"/>
    <w:rsid w:val="006A4044"/>
    <w:rsid w:val="006A41DC"/>
    <w:rsid w:val="006A4502"/>
    <w:rsid w:val="006A7D83"/>
    <w:rsid w:val="006B0903"/>
    <w:rsid w:val="006B2D55"/>
    <w:rsid w:val="006B444C"/>
    <w:rsid w:val="006B723C"/>
    <w:rsid w:val="006C3E53"/>
    <w:rsid w:val="006C5903"/>
    <w:rsid w:val="006C64CC"/>
    <w:rsid w:val="006C7471"/>
    <w:rsid w:val="006C7896"/>
    <w:rsid w:val="006D0077"/>
    <w:rsid w:val="006D0FD8"/>
    <w:rsid w:val="006D321C"/>
    <w:rsid w:val="006D349F"/>
    <w:rsid w:val="006D512A"/>
    <w:rsid w:val="006D6040"/>
    <w:rsid w:val="006D7FB2"/>
    <w:rsid w:val="006E0AFB"/>
    <w:rsid w:val="006E0C5E"/>
    <w:rsid w:val="006E1C20"/>
    <w:rsid w:val="006E2889"/>
    <w:rsid w:val="006E40EF"/>
    <w:rsid w:val="006E416A"/>
    <w:rsid w:val="006E5E4F"/>
    <w:rsid w:val="006E6A9C"/>
    <w:rsid w:val="006E6B70"/>
    <w:rsid w:val="006E73D7"/>
    <w:rsid w:val="006E761B"/>
    <w:rsid w:val="006E778C"/>
    <w:rsid w:val="006F0A29"/>
    <w:rsid w:val="006F47F0"/>
    <w:rsid w:val="006F663C"/>
    <w:rsid w:val="006F70A4"/>
    <w:rsid w:val="006F7753"/>
    <w:rsid w:val="00706434"/>
    <w:rsid w:val="00710874"/>
    <w:rsid w:val="00710D61"/>
    <w:rsid w:val="00711D51"/>
    <w:rsid w:val="007120F3"/>
    <w:rsid w:val="0071232D"/>
    <w:rsid w:val="00714085"/>
    <w:rsid w:val="0071426D"/>
    <w:rsid w:val="00714F7D"/>
    <w:rsid w:val="00715557"/>
    <w:rsid w:val="00715F83"/>
    <w:rsid w:val="007161F1"/>
    <w:rsid w:val="00717FDE"/>
    <w:rsid w:val="007212F7"/>
    <w:rsid w:val="00721710"/>
    <w:rsid w:val="00721876"/>
    <w:rsid w:val="00721E2F"/>
    <w:rsid w:val="007222A5"/>
    <w:rsid w:val="007257A2"/>
    <w:rsid w:val="00727A06"/>
    <w:rsid w:val="007305B5"/>
    <w:rsid w:val="00730D92"/>
    <w:rsid w:val="007322FF"/>
    <w:rsid w:val="00733035"/>
    <w:rsid w:val="007348E6"/>
    <w:rsid w:val="0073525D"/>
    <w:rsid w:val="00736165"/>
    <w:rsid w:val="00736BEF"/>
    <w:rsid w:val="00742912"/>
    <w:rsid w:val="00742CAD"/>
    <w:rsid w:val="00744038"/>
    <w:rsid w:val="007444E7"/>
    <w:rsid w:val="007453AE"/>
    <w:rsid w:val="007457C4"/>
    <w:rsid w:val="00746574"/>
    <w:rsid w:val="00750826"/>
    <w:rsid w:val="0075148F"/>
    <w:rsid w:val="00751C10"/>
    <w:rsid w:val="00754E26"/>
    <w:rsid w:val="00754E56"/>
    <w:rsid w:val="00756465"/>
    <w:rsid w:val="0075695E"/>
    <w:rsid w:val="00756B92"/>
    <w:rsid w:val="00757411"/>
    <w:rsid w:val="00757BB8"/>
    <w:rsid w:val="00762944"/>
    <w:rsid w:val="00764989"/>
    <w:rsid w:val="00771B73"/>
    <w:rsid w:val="00772394"/>
    <w:rsid w:val="007725BA"/>
    <w:rsid w:val="00772BAC"/>
    <w:rsid w:val="00773C24"/>
    <w:rsid w:val="0077516F"/>
    <w:rsid w:val="00775627"/>
    <w:rsid w:val="00782EBD"/>
    <w:rsid w:val="0078556D"/>
    <w:rsid w:val="00790CD5"/>
    <w:rsid w:val="007913E4"/>
    <w:rsid w:val="007923F3"/>
    <w:rsid w:val="00796A80"/>
    <w:rsid w:val="007A039B"/>
    <w:rsid w:val="007A091A"/>
    <w:rsid w:val="007A0ED0"/>
    <w:rsid w:val="007A288C"/>
    <w:rsid w:val="007A3A35"/>
    <w:rsid w:val="007B01AE"/>
    <w:rsid w:val="007B0D23"/>
    <w:rsid w:val="007B111B"/>
    <w:rsid w:val="007B1B4C"/>
    <w:rsid w:val="007B3B06"/>
    <w:rsid w:val="007B3F98"/>
    <w:rsid w:val="007B6076"/>
    <w:rsid w:val="007B611A"/>
    <w:rsid w:val="007B61AC"/>
    <w:rsid w:val="007B6417"/>
    <w:rsid w:val="007B6D1C"/>
    <w:rsid w:val="007C096F"/>
    <w:rsid w:val="007C2A1A"/>
    <w:rsid w:val="007C2AF8"/>
    <w:rsid w:val="007C3165"/>
    <w:rsid w:val="007C5EBF"/>
    <w:rsid w:val="007D0999"/>
    <w:rsid w:val="007D0F45"/>
    <w:rsid w:val="007D34AB"/>
    <w:rsid w:val="007D3568"/>
    <w:rsid w:val="007D368B"/>
    <w:rsid w:val="007D3FDD"/>
    <w:rsid w:val="007D433D"/>
    <w:rsid w:val="007D447B"/>
    <w:rsid w:val="007D4999"/>
    <w:rsid w:val="007D4AFD"/>
    <w:rsid w:val="007D4CC3"/>
    <w:rsid w:val="007D511E"/>
    <w:rsid w:val="007D71A4"/>
    <w:rsid w:val="007E0250"/>
    <w:rsid w:val="007E33FE"/>
    <w:rsid w:val="007E6833"/>
    <w:rsid w:val="007E7B68"/>
    <w:rsid w:val="007F02AC"/>
    <w:rsid w:val="007F0401"/>
    <w:rsid w:val="00801607"/>
    <w:rsid w:val="00802B56"/>
    <w:rsid w:val="00802E2C"/>
    <w:rsid w:val="0080329D"/>
    <w:rsid w:val="008058C5"/>
    <w:rsid w:val="00807696"/>
    <w:rsid w:val="00807859"/>
    <w:rsid w:val="00810D08"/>
    <w:rsid w:val="00813BAE"/>
    <w:rsid w:val="0081629B"/>
    <w:rsid w:val="00820547"/>
    <w:rsid w:val="008215CF"/>
    <w:rsid w:val="00822372"/>
    <w:rsid w:val="0082280F"/>
    <w:rsid w:val="008235CD"/>
    <w:rsid w:val="00823647"/>
    <w:rsid w:val="008270FD"/>
    <w:rsid w:val="00830C17"/>
    <w:rsid w:val="00832277"/>
    <w:rsid w:val="00832C3A"/>
    <w:rsid w:val="00834508"/>
    <w:rsid w:val="008345FC"/>
    <w:rsid w:val="008348D6"/>
    <w:rsid w:val="00834A04"/>
    <w:rsid w:val="00835499"/>
    <w:rsid w:val="00835BF4"/>
    <w:rsid w:val="00835E09"/>
    <w:rsid w:val="00836F43"/>
    <w:rsid w:val="008432D2"/>
    <w:rsid w:val="00843624"/>
    <w:rsid w:val="00846B59"/>
    <w:rsid w:val="00850BC3"/>
    <w:rsid w:val="008539EC"/>
    <w:rsid w:val="00854212"/>
    <w:rsid w:val="00854FDC"/>
    <w:rsid w:val="00855678"/>
    <w:rsid w:val="00856399"/>
    <w:rsid w:val="00856F8A"/>
    <w:rsid w:val="00860486"/>
    <w:rsid w:val="00863FF8"/>
    <w:rsid w:val="0086449A"/>
    <w:rsid w:val="008646A0"/>
    <w:rsid w:val="00865663"/>
    <w:rsid w:val="008707D9"/>
    <w:rsid w:val="00871545"/>
    <w:rsid w:val="008725D3"/>
    <w:rsid w:val="008741D0"/>
    <w:rsid w:val="0087635A"/>
    <w:rsid w:val="00876E26"/>
    <w:rsid w:val="0088063A"/>
    <w:rsid w:val="00881963"/>
    <w:rsid w:val="00883804"/>
    <w:rsid w:val="00885426"/>
    <w:rsid w:val="0088695C"/>
    <w:rsid w:val="00886D45"/>
    <w:rsid w:val="0088752E"/>
    <w:rsid w:val="00890FFA"/>
    <w:rsid w:val="00895A46"/>
    <w:rsid w:val="008A288A"/>
    <w:rsid w:val="008A3DF7"/>
    <w:rsid w:val="008A44D4"/>
    <w:rsid w:val="008A57DD"/>
    <w:rsid w:val="008A584C"/>
    <w:rsid w:val="008A6CC7"/>
    <w:rsid w:val="008A7413"/>
    <w:rsid w:val="008B3AC9"/>
    <w:rsid w:val="008C2E1A"/>
    <w:rsid w:val="008C36C7"/>
    <w:rsid w:val="008C3C9C"/>
    <w:rsid w:val="008C3F2B"/>
    <w:rsid w:val="008C446F"/>
    <w:rsid w:val="008C47FA"/>
    <w:rsid w:val="008C4C95"/>
    <w:rsid w:val="008C66E3"/>
    <w:rsid w:val="008C6E66"/>
    <w:rsid w:val="008C7BF5"/>
    <w:rsid w:val="008D35BA"/>
    <w:rsid w:val="008D3B53"/>
    <w:rsid w:val="008D4924"/>
    <w:rsid w:val="008D6809"/>
    <w:rsid w:val="008D7929"/>
    <w:rsid w:val="008E0019"/>
    <w:rsid w:val="008E1876"/>
    <w:rsid w:val="008E1906"/>
    <w:rsid w:val="008E661D"/>
    <w:rsid w:val="008E7AF8"/>
    <w:rsid w:val="008F0A4C"/>
    <w:rsid w:val="008F0B18"/>
    <w:rsid w:val="008F0D2A"/>
    <w:rsid w:val="008F1082"/>
    <w:rsid w:val="008F205F"/>
    <w:rsid w:val="008F22B7"/>
    <w:rsid w:val="008F2C57"/>
    <w:rsid w:val="008F313B"/>
    <w:rsid w:val="008F3FDF"/>
    <w:rsid w:val="008F4379"/>
    <w:rsid w:val="008F4796"/>
    <w:rsid w:val="008F506B"/>
    <w:rsid w:val="008F6303"/>
    <w:rsid w:val="00903B9C"/>
    <w:rsid w:val="00903E1C"/>
    <w:rsid w:val="00910605"/>
    <w:rsid w:val="00911ABD"/>
    <w:rsid w:val="00915F3A"/>
    <w:rsid w:val="009206FC"/>
    <w:rsid w:val="00920E99"/>
    <w:rsid w:val="0092455A"/>
    <w:rsid w:val="00925ABB"/>
    <w:rsid w:val="00925B01"/>
    <w:rsid w:val="009270A7"/>
    <w:rsid w:val="00927A70"/>
    <w:rsid w:val="00930D9E"/>
    <w:rsid w:val="009322BE"/>
    <w:rsid w:val="00934B42"/>
    <w:rsid w:val="00935BA9"/>
    <w:rsid w:val="009424EB"/>
    <w:rsid w:val="00942DE5"/>
    <w:rsid w:val="00944F5A"/>
    <w:rsid w:val="00945C92"/>
    <w:rsid w:val="009525A5"/>
    <w:rsid w:val="00952E88"/>
    <w:rsid w:val="0095416B"/>
    <w:rsid w:val="0095443D"/>
    <w:rsid w:val="0095447C"/>
    <w:rsid w:val="0095631D"/>
    <w:rsid w:val="00957162"/>
    <w:rsid w:val="009573E3"/>
    <w:rsid w:val="00960262"/>
    <w:rsid w:val="0096156F"/>
    <w:rsid w:val="00962E44"/>
    <w:rsid w:val="0096557E"/>
    <w:rsid w:val="00965680"/>
    <w:rsid w:val="009709E1"/>
    <w:rsid w:val="00971350"/>
    <w:rsid w:val="009714B8"/>
    <w:rsid w:val="00971F82"/>
    <w:rsid w:val="00973C69"/>
    <w:rsid w:val="00976C9D"/>
    <w:rsid w:val="00980AB4"/>
    <w:rsid w:val="00980ADE"/>
    <w:rsid w:val="00980EC1"/>
    <w:rsid w:val="00980FC6"/>
    <w:rsid w:val="009818CB"/>
    <w:rsid w:val="0098465B"/>
    <w:rsid w:val="0098591B"/>
    <w:rsid w:val="0098672E"/>
    <w:rsid w:val="00990E02"/>
    <w:rsid w:val="00992502"/>
    <w:rsid w:val="00993C88"/>
    <w:rsid w:val="009945C6"/>
    <w:rsid w:val="00996830"/>
    <w:rsid w:val="00997EDD"/>
    <w:rsid w:val="009A0132"/>
    <w:rsid w:val="009A1FBE"/>
    <w:rsid w:val="009A32AD"/>
    <w:rsid w:val="009A44C0"/>
    <w:rsid w:val="009A50AE"/>
    <w:rsid w:val="009A6C12"/>
    <w:rsid w:val="009A6D63"/>
    <w:rsid w:val="009A721C"/>
    <w:rsid w:val="009A76DE"/>
    <w:rsid w:val="009A76F8"/>
    <w:rsid w:val="009B00D8"/>
    <w:rsid w:val="009B2719"/>
    <w:rsid w:val="009B31EE"/>
    <w:rsid w:val="009B7F43"/>
    <w:rsid w:val="009C15FB"/>
    <w:rsid w:val="009C2CB8"/>
    <w:rsid w:val="009C53EC"/>
    <w:rsid w:val="009C561E"/>
    <w:rsid w:val="009C5A1D"/>
    <w:rsid w:val="009C5B94"/>
    <w:rsid w:val="009C6355"/>
    <w:rsid w:val="009C6D97"/>
    <w:rsid w:val="009C7601"/>
    <w:rsid w:val="009C7E47"/>
    <w:rsid w:val="009D1828"/>
    <w:rsid w:val="009D2856"/>
    <w:rsid w:val="009D2AA4"/>
    <w:rsid w:val="009D2B9E"/>
    <w:rsid w:val="009D5864"/>
    <w:rsid w:val="009D694D"/>
    <w:rsid w:val="009D6AB1"/>
    <w:rsid w:val="009E0812"/>
    <w:rsid w:val="009E1620"/>
    <w:rsid w:val="009E202F"/>
    <w:rsid w:val="009E2A70"/>
    <w:rsid w:val="009E38B5"/>
    <w:rsid w:val="009E429B"/>
    <w:rsid w:val="009E4DF5"/>
    <w:rsid w:val="009E5C96"/>
    <w:rsid w:val="009E7BE5"/>
    <w:rsid w:val="009F0314"/>
    <w:rsid w:val="009F1483"/>
    <w:rsid w:val="009F31FF"/>
    <w:rsid w:val="009F504E"/>
    <w:rsid w:val="009F682F"/>
    <w:rsid w:val="009F6CC6"/>
    <w:rsid w:val="00A0021C"/>
    <w:rsid w:val="00A02923"/>
    <w:rsid w:val="00A039D0"/>
    <w:rsid w:val="00A07976"/>
    <w:rsid w:val="00A138A7"/>
    <w:rsid w:val="00A153E2"/>
    <w:rsid w:val="00A1553D"/>
    <w:rsid w:val="00A162B1"/>
    <w:rsid w:val="00A17516"/>
    <w:rsid w:val="00A20C77"/>
    <w:rsid w:val="00A22A3D"/>
    <w:rsid w:val="00A2314E"/>
    <w:rsid w:val="00A23527"/>
    <w:rsid w:val="00A240AF"/>
    <w:rsid w:val="00A24D66"/>
    <w:rsid w:val="00A25300"/>
    <w:rsid w:val="00A2616F"/>
    <w:rsid w:val="00A262B0"/>
    <w:rsid w:val="00A2671D"/>
    <w:rsid w:val="00A2758D"/>
    <w:rsid w:val="00A27E30"/>
    <w:rsid w:val="00A30124"/>
    <w:rsid w:val="00A30CDC"/>
    <w:rsid w:val="00A311B1"/>
    <w:rsid w:val="00A34CE4"/>
    <w:rsid w:val="00A35BE9"/>
    <w:rsid w:val="00A374F8"/>
    <w:rsid w:val="00A44B8C"/>
    <w:rsid w:val="00A45D8F"/>
    <w:rsid w:val="00A46F8E"/>
    <w:rsid w:val="00A4767C"/>
    <w:rsid w:val="00A53CD4"/>
    <w:rsid w:val="00A56D4B"/>
    <w:rsid w:val="00A56F60"/>
    <w:rsid w:val="00A60476"/>
    <w:rsid w:val="00A6066C"/>
    <w:rsid w:val="00A61001"/>
    <w:rsid w:val="00A62795"/>
    <w:rsid w:val="00A628E0"/>
    <w:rsid w:val="00A62D4E"/>
    <w:rsid w:val="00A62DBB"/>
    <w:rsid w:val="00A6438C"/>
    <w:rsid w:val="00A64461"/>
    <w:rsid w:val="00A655A7"/>
    <w:rsid w:val="00A671D4"/>
    <w:rsid w:val="00A6721C"/>
    <w:rsid w:val="00A70C09"/>
    <w:rsid w:val="00A713BA"/>
    <w:rsid w:val="00A7205D"/>
    <w:rsid w:val="00A72C15"/>
    <w:rsid w:val="00A73271"/>
    <w:rsid w:val="00A7345D"/>
    <w:rsid w:val="00A73845"/>
    <w:rsid w:val="00A73FEA"/>
    <w:rsid w:val="00A748CC"/>
    <w:rsid w:val="00A75775"/>
    <w:rsid w:val="00A81A90"/>
    <w:rsid w:val="00A81B17"/>
    <w:rsid w:val="00A82ACB"/>
    <w:rsid w:val="00A84A0D"/>
    <w:rsid w:val="00A8551E"/>
    <w:rsid w:val="00A8592E"/>
    <w:rsid w:val="00A86157"/>
    <w:rsid w:val="00A87018"/>
    <w:rsid w:val="00A9045D"/>
    <w:rsid w:val="00A927A4"/>
    <w:rsid w:val="00A93436"/>
    <w:rsid w:val="00A93CFE"/>
    <w:rsid w:val="00A94216"/>
    <w:rsid w:val="00A942B5"/>
    <w:rsid w:val="00A94997"/>
    <w:rsid w:val="00A9510A"/>
    <w:rsid w:val="00A9775F"/>
    <w:rsid w:val="00A977AA"/>
    <w:rsid w:val="00AA0ACF"/>
    <w:rsid w:val="00AA32CE"/>
    <w:rsid w:val="00AA5E9A"/>
    <w:rsid w:val="00AA5F13"/>
    <w:rsid w:val="00AA6170"/>
    <w:rsid w:val="00AA6D5B"/>
    <w:rsid w:val="00AB122C"/>
    <w:rsid w:val="00AB15BD"/>
    <w:rsid w:val="00AB1A79"/>
    <w:rsid w:val="00AB2BB4"/>
    <w:rsid w:val="00AB3650"/>
    <w:rsid w:val="00AB4FC0"/>
    <w:rsid w:val="00AB5005"/>
    <w:rsid w:val="00AB5D2E"/>
    <w:rsid w:val="00AB5E6C"/>
    <w:rsid w:val="00AC10C6"/>
    <w:rsid w:val="00AC1161"/>
    <w:rsid w:val="00AC1C14"/>
    <w:rsid w:val="00AC45F5"/>
    <w:rsid w:val="00AC5C76"/>
    <w:rsid w:val="00AC66AE"/>
    <w:rsid w:val="00AC7E92"/>
    <w:rsid w:val="00AD004C"/>
    <w:rsid w:val="00AD221A"/>
    <w:rsid w:val="00AD590A"/>
    <w:rsid w:val="00AD5D22"/>
    <w:rsid w:val="00AD6442"/>
    <w:rsid w:val="00AD7E3E"/>
    <w:rsid w:val="00AE0A8C"/>
    <w:rsid w:val="00AE2239"/>
    <w:rsid w:val="00AE4DBE"/>
    <w:rsid w:val="00AE704A"/>
    <w:rsid w:val="00AF00A3"/>
    <w:rsid w:val="00AF0C28"/>
    <w:rsid w:val="00AF1B33"/>
    <w:rsid w:val="00AF79F6"/>
    <w:rsid w:val="00B07515"/>
    <w:rsid w:val="00B07B88"/>
    <w:rsid w:val="00B11487"/>
    <w:rsid w:val="00B11BBA"/>
    <w:rsid w:val="00B13AFC"/>
    <w:rsid w:val="00B14A2C"/>
    <w:rsid w:val="00B1603D"/>
    <w:rsid w:val="00B16E16"/>
    <w:rsid w:val="00B1773A"/>
    <w:rsid w:val="00B23B9E"/>
    <w:rsid w:val="00B23F9C"/>
    <w:rsid w:val="00B256C9"/>
    <w:rsid w:val="00B2588C"/>
    <w:rsid w:val="00B26E53"/>
    <w:rsid w:val="00B26EEF"/>
    <w:rsid w:val="00B31943"/>
    <w:rsid w:val="00B3198F"/>
    <w:rsid w:val="00B31B4E"/>
    <w:rsid w:val="00B31FA6"/>
    <w:rsid w:val="00B3240F"/>
    <w:rsid w:val="00B330EE"/>
    <w:rsid w:val="00B35FFE"/>
    <w:rsid w:val="00B36924"/>
    <w:rsid w:val="00B409D2"/>
    <w:rsid w:val="00B40EBF"/>
    <w:rsid w:val="00B433AF"/>
    <w:rsid w:val="00B459D5"/>
    <w:rsid w:val="00B45B20"/>
    <w:rsid w:val="00B46C64"/>
    <w:rsid w:val="00B47E36"/>
    <w:rsid w:val="00B47F2C"/>
    <w:rsid w:val="00B50C46"/>
    <w:rsid w:val="00B54A76"/>
    <w:rsid w:val="00B5789E"/>
    <w:rsid w:val="00B6067C"/>
    <w:rsid w:val="00B60B56"/>
    <w:rsid w:val="00B61AD2"/>
    <w:rsid w:val="00B6384E"/>
    <w:rsid w:val="00B6697E"/>
    <w:rsid w:val="00B70144"/>
    <w:rsid w:val="00B70534"/>
    <w:rsid w:val="00B736E4"/>
    <w:rsid w:val="00B74D79"/>
    <w:rsid w:val="00B75926"/>
    <w:rsid w:val="00B75C33"/>
    <w:rsid w:val="00B77EB8"/>
    <w:rsid w:val="00B82B8D"/>
    <w:rsid w:val="00B84E19"/>
    <w:rsid w:val="00B91EDA"/>
    <w:rsid w:val="00B94466"/>
    <w:rsid w:val="00B95813"/>
    <w:rsid w:val="00B960B6"/>
    <w:rsid w:val="00B96916"/>
    <w:rsid w:val="00B96D94"/>
    <w:rsid w:val="00BA0234"/>
    <w:rsid w:val="00BA0E98"/>
    <w:rsid w:val="00BA2157"/>
    <w:rsid w:val="00BA2CC5"/>
    <w:rsid w:val="00BA37A6"/>
    <w:rsid w:val="00BA4E6A"/>
    <w:rsid w:val="00BA7289"/>
    <w:rsid w:val="00BA7C78"/>
    <w:rsid w:val="00BA7FE7"/>
    <w:rsid w:val="00BB0157"/>
    <w:rsid w:val="00BB1245"/>
    <w:rsid w:val="00BB25DE"/>
    <w:rsid w:val="00BB4DE8"/>
    <w:rsid w:val="00BB6D6B"/>
    <w:rsid w:val="00BB728B"/>
    <w:rsid w:val="00BB7429"/>
    <w:rsid w:val="00BC06BF"/>
    <w:rsid w:val="00BC1047"/>
    <w:rsid w:val="00BC1D42"/>
    <w:rsid w:val="00BC531F"/>
    <w:rsid w:val="00BC53DC"/>
    <w:rsid w:val="00BC54B4"/>
    <w:rsid w:val="00BC5A89"/>
    <w:rsid w:val="00BC6C6B"/>
    <w:rsid w:val="00BC7B0C"/>
    <w:rsid w:val="00BD0386"/>
    <w:rsid w:val="00BD0C3A"/>
    <w:rsid w:val="00BD106D"/>
    <w:rsid w:val="00BD113D"/>
    <w:rsid w:val="00BD17CF"/>
    <w:rsid w:val="00BD1FFA"/>
    <w:rsid w:val="00BD4ECF"/>
    <w:rsid w:val="00BD6C50"/>
    <w:rsid w:val="00BE318E"/>
    <w:rsid w:val="00BE427E"/>
    <w:rsid w:val="00BE5EB6"/>
    <w:rsid w:val="00BE64B1"/>
    <w:rsid w:val="00BF0283"/>
    <w:rsid w:val="00BF035D"/>
    <w:rsid w:val="00BF23EC"/>
    <w:rsid w:val="00BF2A04"/>
    <w:rsid w:val="00BF6581"/>
    <w:rsid w:val="00BF68C6"/>
    <w:rsid w:val="00C029F5"/>
    <w:rsid w:val="00C033D3"/>
    <w:rsid w:val="00C05DAE"/>
    <w:rsid w:val="00C071CB"/>
    <w:rsid w:val="00C07E1B"/>
    <w:rsid w:val="00C100A5"/>
    <w:rsid w:val="00C11B7A"/>
    <w:rsid w:val="00C123D0"/>
    <w:rsid w:val="00C152FD"/>
    <w:rsid w:val="00C16EFA"/>
    <w:rsid w:val="00C17AA0"/>
    <w:rsid w:val="00C22994"/>
    <w:rsid w:val="00C24256"/>
    <w:rsid w:val="00C24362"/>
    <w:rsid w:val="00C25912"/>
    <w:rsid w:val="00C26787"/>
    <w:rsid w:val="00C27EC4"/>
    <w:rsid w:val="00C303DF"/>
    <w:rsid w:val="00C31C4D"/>
    <w:rsid w:val="00C354D0"/>
    <w:rsid w:val="00C36173"/>
    <w:rsid w:val="00C36962"/>
    <w:rsid w:val="00C37032"/>
    <w:rsid w:val="00C40024"/>
    <w:rsid w:val="00C4028E"/>
    <w:rsid w:val="00C412B1"/>
    <w:rsid w:val="00C43C79"/>
    <w:rsid w:val="00C45E01"/>
    <w:rsid w:val="00C46D38"/>
    <w:rsid w:val="00C47C18"/>
    <w:rsid w:val="00C51605"/>
    <w:rsid w:val="00C530C0"/>
    <w:rsid w:val="00C53D0D"/>
    <w:rsid w:val="00C5511A"/>
    <w:rsid w:val="00C60B67"/>
    <w:rsid w:val="00C61F4B"/>
    <w:rsid w:val="00C62CCD"/>
    <w:rsid w:val="00C671AD"/>
    <w:rsid w:val="00C7224E"/>
    <w:rsid w:val="00C72E76"/>
    <w:rsid w:val="00C736FB"/>
    <w:rsid w:val="00C738D4"/>
    <w:rsid w:val="00C76E3D"/>
    <w:rsid w:val="00C8045E"/>
    <w:rsid w:val="00C82861"/>
    <w:rsid w:val="00C82DF6"/>
    <w:rsid w:val="00C83265"/>
    <w:rsid w:val="00C835FC"/>
    <w:rsid w:val="00C841A9"/>
    <w:rsid w:val="00C85207"/>
    <w:rsid w:val="00C85F77"/>
    <w:rsid w:val="00C86D1F"/>
    <w:rsid w:val="00C91871"/>
    <w:rsid w:val="00C9243A"/>
    <w:rsid w:val="00C93977"/>
    <w:rsid w:val="00C94B08"/>
    <w:rsid w:val="00C95B84"/>
    <w:rsid w:val="00C96152"/>
    <w:rsid w:val="00CA3A28"/>
    <w:rsid w:val="00CA41E2"/>
    <w:rsid w:val="00CA65B4"/>
    <w:rsid w:val="00CB2584"/>
    <w:rsid w:val="00CB2A2C"/>
    <w:rsid w:val="00CB3ED0"/>
    <w:rsid w:val="00CB47EE"/>
    <w:rsid w:val="00CC361F"/>
    <w:rsid w:val="00CC3B6D"/>
    <w:rsid w:val="00CC4098"/>
    <w:rsid w:val="00CC7356"/>
    <w:rsid w:val="00CC76FE"/>
    <w:rsid w:val="00CC7CB7"/>
    <w:rsid w:val="00CD1A52"/>
    <w:rsid w:val="00CD2C9B"/>
    <w:rsid w:val="00CD3CE9"/>
    <w:rsid w:val="00CE00AD"/>
    <w:rsid w:val="00CE01E2"/>
    <w:rsid w:val="00CE220E"/>
    <w:rsid w:val="00CE33A2"/>
    <w:rsid w:val="00CE3518"/>
    <w:rsid w:val="00CE5A86"/>
    <w:rsid w:val="00CE6042"/>
    <w:rsid w:val="00CE64D8"/>
    <w:rsid w:val="00CE7CF0"/>
    <w:rsid w:val="00CF033A"/>
    <w:rsid w:val="00CF11E0"/>
    <w:rsid w:val="00CF129B"/>
    <w:rsid w:val="00CF12C1"/>
    <w:rsid w:val="00CF4119"/>
    <w:rsid w:val="00CF5035"/>
    <w:rsid w:val="00D02180"/>
    <w:rsid w:val="00D05309"/>
    <w:rsid w:val="00D068CD"/>
    <w:rsid w:val="00D06949"/>
    <w:rsid w:val="00D10C90"/>
    <w:rsid w:val="00D1106E"/>
    <w:rsid w:val="00D12104"/>
    <w:rsid w:val="00D122BA"/>
    <w:rsid w:val="00D14AB2"/>
    <w:rsid w:val="00D14B0D"/>
    <w:rsid w:val="00D15200"/>
    <w:rsid w:val="00D152E5"/>
    <w:rsid w:val="00D16611"/>
    <w:rsid w:val="00D17E06"/>
    <w:rsid w:val="00D205FD"/>
    <w:rsid w:val="00D20C1C"/>
    <w:rsid w:val="00D20EA0"/>
    <w:rsid w:val="00D2187A"/>
    <w:rsid w:val="00D2195D"/>
    <w:rsid w:val="00D2344F"/>
    <w:rsid w:val="00D23BFB"/>
    <w:rsid w:val="00D23DC6"/>
    <w:rsid w:val="00D27451"/>
    <w:rsid w:val="00D27BB8"/>
    <w:rsid w:val="00D302AE"/>
    <w:rsid w:val="00D30584"/>
    <w:rsid w:val="00D31684"/>
    <w:rsid w:val="00D31A12"/>
    <w:rsid w:val="00D32081"/>
    <w:rsid w:val="00D35AEB"/>
    <w:rsid w:val="00D40D30"/>
    <w:rsid w:val="00D41879"/>
    <w:rsid w:val="00D42583"/>
    <w:rsid w:val="00D459DF"/>
    <w:rsid w:val="00D469A2"/>
    <w:rsid w:val="00D47266"/>
    <w:rsid w:val="00D478D9"/>
    <w:rsid w:val="00D505E7"/>
    <w:rsid w:val="00D520AB"/>
    <w:rsid w:val="00D5220B"/>
    <w:rsid w:val="00D535F8"/>
    <w:rsid w:val="00D545D2"/>
    <w:rsid w:val="00D553E1"/>
    <w:rsid w:val="00D5799D"/>
    <w:rsid w:val="00D57DF4"/>
    <w:rsid w:val="00D644AF"/>
    <w:rsid w:val="00D65941"/>
    <w:rsid w:val="00D661AC"/>
    <w:rsid w:val="00D72A7A"/>
    <w:rsid w:val="00D7618C"/>
    <w:rsid w:val="00D800DB"/>
    <w:rsid w:val="00D816D1"/>
    <w:rsid w:val="00D81E4D"/>
    <w:rsid w:val="00D82B10"/>
    <w:rsid w:val="00D8657F"/>
    <w:rsid w:val="00D86B36"/>
    <w:rsid w:val="00D90508"/>
    <w:rsid w:val="00D90F65"/>
    <w:rsid w:val="00D9256E"/>
    <w:rsid w:val="00D9480E"/>
    <w:rsid w:val="00D95A55"/>
    <w:rsid w:val="00D961A5"/>
    <w:rsid w:val="00D971A8"/>
    <w:rsid w:val="00D97842"/>
    <w:rsid w:val="00DA3728"/>
    <w:rsid w:val="00DA4993"/>
    <w:rsid w:val="00DA7259"/>
    <w:rsid w:val="00DA78D8"/>
    <w:rsid w:val="00DB01D5"/>
    <w:rsid w:val="00DB0691"/>
    <w:rsid w:val="00DB0CB6"/>
    <w:rsid w:val="00DB4B44"/>
    <w:rsid w:val="00DB6B2B"/>
    <w:rsid w:val="00DB7AAE"/>
    <w:rsid w:val="00DC1D8C"/>
    <w:rsid w:val="00DC38E0"/>
    <w:rsid w:val="00DC5CAC"/>
    <w:rsid w:val="00DC5D50"/>
    <w:rsid w:val="00DC66B4"/>
    <w:rsid w:val="00DD08E5"/>
    <w:rsid w:val="00DD0D7C"/>
    <w:rsid w:val="00DD1AF3"/>
    <w:rsid w:val="00DD1B36"/>
    <w:rsid w:val="00DD4F5C"/>
    <w:rsid w:val="00DD5918"/>
    <w:rsid w:val="00DE201C"/>
    <w:rsid w:val="00DE296B"/>
    <w:rsid w:val="00DE3363"/>
    <w:rsid w:val="00DE366B"/>
    <w:rsid w:val="00DE7F9C"/>
    <w:rsid w:val="00DF0667"/>
    <w:rsid w:val="00DF1777"/>
    <w:rsid w:val="00DF28D9"/>
    <w:rsid w:val="00DF30D8"/>
    <w:rsid w:val="00DF32A2"/>
    <w:rsid w:val="00DF40AE"/>
    <w:rsid w:val="00DF5CF9"/>
    <w:rsid w:val="00DF6FAE"/>
    <w:rsid w:val="00DF7484"/>
    <w:rsid w:val="00E00D62"/>
    <w:rsid w:val="00E032EE"/>
    <w:rsid w:val="00E0353E"/>
    <w:rsid w:val="00E035F0"/>
    <w:rsid w:val="00E04905"/>
    <w:rsid w:val="00E0601A"/>
    <w:rsid w:val="00E067BA"/>
    <w:rsid w:val="00E07142"/>
    <w:rsid w:val="00E07ABB"/>
    <w:rsid w:val="00E11594"/>
    <w:rsid w:val="00E11FE9"/>
    <w:rsid w:val="00E12DC8"/>
    <w:rsid w:val="00E13442"/>
    <w:rsid w:val="00E1489D"/>
    <w:rsid w:val="00E21642"/>
    <w:rsid w:val="00E2171C"/>
    <w:rsid w:val="00E225B0"/>
    <w:rsid w:val="00E23C11"/>
    <w:rsid w:val="00E2421F"/>
    <w:rsid w:val="00E242CD"/>
    <w:rsid w:val="00E25C80"/>
    <w:rsid w:val="00E26C89"/>
    <w:rsid w:val="00E26E71"/>
    <w:rsid w:val="00E32AA7"/>
    <w:rsid w:val="00E341C3"/>
    <w:rsid w:val="00E34DB5"/>
    <w:rsid w:val="00E37319"/>
    <w:rsid w:val="00E37586"/>
    <w:rsid w:val="00E406DB"/>
    <w:rsid w:val="00E4133B"/>
    <w:rsid w:val="00E418AF"/>
    <w:rsid w:val="00E42795"/>
    <w:rsid w:val="00E45BA7"/>
    <w:rsid w:val="00E47623"/>
    <w:rsid w:val="00E5053E"/>
    <w:rsid w:val="00E50A3E"/>
    <w:rsid w:val="00E50FFE"/>
    <w:rsid w:val="00E53EAD"/>
    <w:rsid w:val="00E55A8D"/>
    <w:rsid w:val="00E60500"/>
    <w:rsid w:val="00E62601"/>
    <w:rsid w:val="00E63BA1"/>
    <w:rsid w:val="00E64525"/>
    <w:rsid w:val="00E66F7A"/>
    <w:rsid w:val="00E6738D"/>
    <w:rsid w:val="00E676AD"/>
    <w:rsid w:val="00E71441"/>
    <w:rsid w:val="00E729AC"/>
    <w:rsid w:val="00E72C57"/>
    <w:rsid w:val="00E73578"/>
    <w:rsid w:val="00E736BF"/>
    <w:rsid w:val="00E7571A"/>
    <w:rsid w:val="00E76894"/>
    <w:rsid w:val="00E837B0"/>
    <w:rsid w:val="00E8410C"/>
    <w:rsid w:val="00E8607C"/>
    <w:rsid w:val="00E877AD"/>
    <w:rsid w:val="00E9088E"/>
    <w:rsid w:val="00E9272A"/>
    <w:rsid w:val="00E94747"/>
    <w:rsid w:val="00E95109"/>
    <w:rsid w:val="00E9706F"/>
    <w:rsid w:val="00E9733E"/>
    <w:rsid w:val="00EA0244"/>
    <w:rsid w:val="00EA0A66"/>
    <w:rsid w:val="00EA0E19"/>
    <w:rsid w:val="00EA12B6"/>
    <w:rsid w:val="00EA333F"/>
    <w:rsid w:val="00EA42F9"/>
    <w:rsid w:val="00EA4A21"/>
    <w:rsid w:val="00EA5533"/>
    <w:rsid w:val="00EB33F3"/>
    <w:rsid w:val="00EB3F8E"/>
    <w:rsid w:val="00EB44AB"/>
    <w:rsid w:val="00EC077E"/>
    <w:rsid w:val="00EC211A"/>
    <w:rsid w:val="00EC2439"/>
    <w:rsid w:val="00EC53CB"/>
    <w:rsid w:val="00ED1563"/>
    <w:rsid w:val="00ED1B9B"/>
    <w:rsid w:val="00ED1F68"/>
    <w:rsid w:val="00ED33E3"/>
    <w:rsid w:val="00ED3DF0"/>
    <w:rsid w:val="00ED5CD2"/>
    <w:rsid w:val="00EE59B4"/>
    <w:rsid w:val="00EE5CFB"/>
    <w:rsid w:val="00EE6DC2"/>
    <w:rsid w:val="00EE7585"/>
    <w:rsid w:val="00EF2EF3"/>
    <w:rsid w:val="00EF5244"/>
    <w:rsid w:val="00EF5556"/>
    <w:rsid w:val="00EF679D"/>
    <w:rsid w:val="00EF735D"/>
    <w:rsid w:val="00F01699"/>
    <w:rsid w:val="00F039E6"/>
    <w:rsid w:val="00F044C3"/>
    <w:rsid w:val="00F05D44"/>
    <w:rsid w:val="00F05DBD"/>
    <w:rsid w:val="00F06316"/>
    <w:rsid w:val="00F07A34"/>
    <w:rsid w:val="00F07B9A"/>
    <w:rsid w:val="00F118BA"/>
    <w:rsid w:val="00F142DB"/>
    <w:rsid w:val="00F161C8"/>
    <w:rsid w:val="00F20318"/>
    <w:rsid w:val="00F2182D"/>
    <w:rsid w:val="00F24855"/>
    <w:rsid w:val="00F25F7A"/>
    <w:rsid w:val="00F30BEA"/>
    <w:rsid w:val="00F31004"/>
    <w:rsid w:val="00F32753"/>
    <w:rsid w:val="00F32B72"/>
    <w:rsid w:val="00F33195"/>
    <w:rsid w:val="00F35292"/>
    <w:rsid w:val="00F35FE0"/>
    <w:rsid w:val="00F367B8"/>
    <w:rsid w:val="00F37730"/>
    <w:rsid w:val="00F40B23"/>
    <w:rsid w:val="00F4155E"/>
    <w:rsid w:val="00F43095"/>
    <w:rsid w:val="00F44579"/>
    <w:rsid w:val="00F462C1"/>
    <w:rsid w:val="00F50A36"/>
    <w:rsid w:val="00F5435A"/>
    <w:rsid w:val="00F5541C"/>
    <w:rsid w:val="00F555CB"/>
    <w:rsid w:val="00F55F2F"/>
    <w:rsid w:val="00F5741C"/>
    <w:rsid w:val="00F60B8C"/>
    <w:rsid w:val="00F61570"/>
    <w:rsid w:val="00F61C58"/>
    <w:rsid w:val="00F66EA1"/>
    <w:rsid w:val="00F67FF9"/>
    <w:rsid w:val="00F73693"/>
    <w:rsid w:val="00F7594C"/>
    <w:rsid w:val="00F76A78"/>
    <w:rsid w:val="00F77301"/>
    <w:rsid w:val="00F81418"/>
    <w:rsid w:val="00F85EE0"/>
    <w:rsid w:val="00F86201"/>
    <w:rsid w:val="00F869AB"/>
    <w:rsid w:val="00F8791D"/>
    <w:rsid w:val="00F919B1"/>
    <w:rsid w:val="00F92798"/>
    <w:rsid w:val="00F93306"/>
    <w:rsid w:val="00F95127"/>
    <w:rsid w:val="00F96408"/>
    <w:rsid w:val="00FA531C"/>
    <w:rsid w:val="00FA64F1"/>
    <w:rsid w:val="00FA72ED"/>
    <w:rsid w:val="00FA7A03"/>
    <w:rsid w:val="00FB0081"/>
    <w:rsid w:val="00FB3DE2"/>
    <w:rsid w:val="00FB420A"/>
    <w:rsid w:val="00FB4770"/>
    <w:rsid w:val="00FB4C1F"/>
    <w:rsid w:val="00FB67CE"/>
    <w:rsid w:val="00FB7AFF"/>
    <w:rsid w:val="00FB7C6E"/>
    <w:rsid w:val="00FB7D3E"/>
    <w:rsid w:val="00FC0595"/>
    <w:rsid w:val="00FC1073"/>
    <w:rsid w:val="00FC4231"/>
    <w:rsid w:val="00FC7374"/>
    <w:rsid w:val="00FC7D57"/>
    <w:rsid w:val="00FD201E"/>
    <w:rsid w:val="00FD2561"/>
    <w:rsid w:val="00FD45F2"/>
    <w:rsid w:val="00FE3711"/>
    <w:rsid w:val="00FE39D5"/>
    <w:rsid w:val="00FE3AA0"/>
    <w:rsid w:val="00FE4CEB"/>
    <w:rsid w:val="00FE5753"/>
    <w:rsid w:val="00FF10C0"/>
    <w:rsid w:val="00FF41B2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70E77"/>
  <w15:docId w15:val="{C31D9E94-CE0D-4790-B476-B7FB7ED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vid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bidi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aliases w:val="הערות,?????,????? Char,????? Char Char"/>
    <w:basedOn w:val="Normal"/>
    <w:link w:val="FootnoteTextChar"/>
    <w:uiPriority w:val="99"/>
    <w:semiHidden/>
    <w:rPr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pPr>
      <w:ind w:left="1800" w:hanging="1800"/>
    </w:pPr>
    <w:rPr>
      <w:rFonts w:cs="Times New Roman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uiPriority w:val="99"/>
    <w:pPr>
      <w:ind w:left="1800" w:right="565" w:hanging="180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B1603D"/>
    <w:rPr>
      <w:sz w:val="24"/>
      <w:szCs w:val="24"/>
      <w:lang w:eastAsia="he-IL"/>
    </w:rPr>
  </w:style>
  <w:style w:type="character" w:styleId="Emphasis">
    <w:name w:val="Emphasis"/>
    <w:uiPriority w:val="20"/>
    <w:qFormat/>
    <w:rsid w:val="006F0A29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A70C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C09"/>
    <w:rPr>
      <w:sz w:val="16"/>
      <w:szCs w:val="16"/>
    </w:rPr>
  </w:style>
  <w:style w:type="paragraph" w:styleId="CommentText">
    <w:name w:val="annotation text"/>
    <w:basedOn w:val="Normal"/>
    <w:semiHidden/>
    <w:rsid w:val="00A70C0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70C09"/>
    <w:rPr>
      <w:b/>
      <w:bCs/>
    </w:rPr>
  </w:style>
  <w:style w:type="character" w:customStyle="1" w:styleId="apple-style-span">
    <w:name w:val="apple-style-span"/>
    <w:basedOn w:val="DefaultParagraphFont"/>
    <w:rsid w:val="00B40EBF"/>
  </w:style>
  <w:style w:type="paragraph" w:styleId="ListParagraph">
    <w:name w:val="List Paragraph"/>
    <w:basedOn w:val="Normal"/>
    <w:uiPriority w:val="34"/>
    <w:qFormat/>
    <w:rsid w:val="00B40EBF"/>
    <w:pPr>
      <w:ind w:left="720"/>
    </w:pPr>
  </w:style>
  <w:style w:type="character" w:customStyle="1" w:styleId="apple-converted-space">
    <w:name w:val="apple-converted-space"/>
    <w:basedOn w:val="DefaultParagraphFont"/>
    <w:rsid w:val="009322BE"/>
  </w:style>
  <w:style w:type="paragraph" w:customStyle="1" w:styleId="Default">
    <w:name w:val="Default"/>
    <w:rsid w:val="00D72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55CB"/>
    <w:pPr>
      <w:bidi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55CB"/>
    <w:rPr>
      <w:rFonts w:ascii="Consolas" w:eastAsia="Calibri" w:hAnsi="Consolas" w:cs="Arial"/>
      <w:sz w:val="21"/>
      <w:szCs w:val="21"/>
    </w:rPr>
  </w:style>
  <w:style w:type="table" w:customStyle="1" w:styleId="TableGrid">
    <w:name w:val="TableGrid"/>
    <w:rsid w:val="00264809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B77EB8"/>
    <w:rPr>
      <w:rFonts w:cs="David"/>
      <w:noProof/>
      <w:szCs w:val="24"/>
      <w:lang w:eastAsia="he-IL"/>
    </w:rPr>
  </w:style>
  <w:style w:type="table" w:styleId="TableGrid0">
    <w:name w:val="Table Grid"/>
    <w:basedOn w:val="TableNormal"/>
    <w:uiPriority w:val="59"/>
    <w:rsid w:val="00E5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uiPriority w:val="99"/>
    <w:rsid w:val="00834A04"/>
    <w:pPr>
      <w:spacing w:after="160" w:line="240" w:lineRule="exact"/>
    </w:pPr>
    <w:rPr>
      <w:rFonts w:ascii="Tahoma" w:hAnsi="Tahoma" w:cs="Times New Roman"/>
      <w:szCs w:val="20"/>
      <w:lang w:eastAsia="en-US" w:bidi="ar-SA"/>
    </w:rPr>
  </w:style>
  <w:style w:type="character" w:customStyle="1" w:styleId="FootnoteTextChar">
    <w:name w:val="Footnote Text Char"/>
    <w:aliases w:val="הערות Char,????? Char1,????? Char Char1,????? Char Char Char"/>
    <w:link w:val="FootnoteText"/>
    <w:uiPriority w:val="99"/>
    <w:semiHidden/>
    <w:rsid w:val="00ED1F68"/>
    <w:rPr>
      <w:rFonts w:cs="David"/>
      <w:noProof/>
      <w:lang w:val="en-US" w:eastAsia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3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0C9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422168" TargetMode="External"/><Relationship Id="rId13" Type="http://schemas.openxmlformats.org/officeDocument/2006/relationships/hyperlink" Target="https://www.jstor.org/stable/23275935?seq=1" TargetMode="External"/><Relationship Id="rId18" Type="http://schemas.openxmlformats.org/officeDocument/2006/relationships/hyperlink" Target="https://deliverypdf.ssrn.com/delivery.php?ID=536091091118086008025016010029093085042000030015068027092095122074070084091086012027002103017022061031004092012066072102016105022042089033035099103070103101069096089028020003094008124071065015020005090117098025115085125067004027085123127011099125069025&amp;EXT=pdf&amp;INDEX=TRUE" TargetMode="External"/><Relationship Id="rId26" Type="http://schemas.openxmlformats.org/officeDocument/2006/relationships/hyperlink" Target="https://online.ucpress.edu/nclr/article/23/1/139/106860/Characterizing-Multi-door-Criminal-Justic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profile/Tali-Gal-2/publication/308796043_Mainstreaming_Therapeutic_Jurisprudence_in_Family_Law_The_Israeli_Child_Protection_Law_as_a_Case_Study/links/5f0d872aa6fdcce8ae96f249/Mainstreaming-Therapeutic-Jurisprudence-in-Family-Law-The-Israeli-Child-Protection-Law-as-a-Case-Study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45532062_Synergizing_therapeutic_jurisprudence_and_positive_criminology" TargetMode="External"/><Relationship Id="rId17" Type="http://schemas.openxmlformats.org/officeDocument/2006/relationships/hyperlink" Target="https://d1wqtxts1xzle7.cloudfront.net/42056362/Restorative_Criminal_Justice20160204-20906-y4vtmk-with-cover-page-v2.pdf?Expires=1650819082&amp;Signature=K5CkgsBVQmnOgkobRE1fBocmh9NHCxTOWH6AhIn5WREhaLFGHJAIanYqbqZvEUBaoJ8qQNzLTjaVLfhZQCpX6HjEqyJENZOlND4wSrr7m-u78L6tkyIoyxfH~nD3adUfSF0UjOs-ZNAIgIShn9sp1mwfyfnF~uNaMG-ST4rxMogDg-okjrue0fFXgu2Ut-OMSrgB7fq3Cl5OucCBYretTD96guYyA0mGccvQ4TNKs3d7n2kyPvJhMbPw~AIy5CacyIF476mtlgeUaMr6Z5BjAtA0SIB9vw2o4uJ46a5YPpXG~fKbZxEJz0cdVQlxUC9VhelBOrT-n-LbZXx6iCbtcw__&amp;Key-Pair-Id=APKAJLOHF5GGSLRBV4ZA" TargetMode="External"/><Relationship Id="rId25" Type="http://schemas.openxmlformats.org/officeDocument/2006/relationships/hyperlink" Target="https://deliverypdf.ssrn.com/delivery.php?ID=764097064115115091101031097085079029057062017031026026005089101067007080028083020031101007022041026027017101031066081025006067041034005023078071009105100080101078064065078040074026088065006122003092066091090112092079030113083084072082105077118106120067&amp;EXT=pdf&amp;INDEX=TRU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apers.ssrn.com/sol3/papers.cfm?abstract_id=2250408" TargetMode="External"/><Relationship Id="rId20" Type="http://schemas.openxmlformats.org/officeDocument/2006/relationships/hyperlink" Target="https://www.researchgate.net/profile/Tali-Gal-2/publication/303316407_'The_conflict_is_ours'_community_involvement_in_restorative_justice/links/5c976af045851506d727b66f/The-conflict-is-ours-community-involvement-in-restorative-justice.pdf" TargetMode="External"/><Relationship Id="rId29" Type="http://schemas.openxmlformats.org/officeDocument/2006/relationships/hyperlink" Target="https://www.sciencedirect.com/science/article/pii/S0190740920320685?casa_token=DX_epLQo_jkAAAAA:QPJqVklKx-MiiFX7T-WMTSRhR9ES6jXYcUu212p87M02b9MTP1PHQA-cKAC9MVfAwUVwvG5LZ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Tali-Gal-2/publication/306303593_Enhancing_Capacities_for_Child_Participation_From_Social_Exclusion_to_Child-Inclusive_Policies/links/5c6fa7ea92851c6950369181/Enhancing-Capacities-for-Child-Participation-From-Social-Exclusion-to-Child-Inclusive-Policies.pdf" TargetMode="External"/><Relationship Id="rId24" Type="http://schemas.openxmlformats.org/officeDocument/2006/relationships/hyperlink" Target="https://www.researchgate.net/publication/327379400_Measuring_the_restorativeness_of_restorative_justice_the_case_of_the_Mosaica_Jerusalem_Programm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Tali-Gal2/publication/228162714_Juvenile_Victims_in_Restorative_Justice_Findings_from_the_Reintegrative_Shaming_Experiments/links/00b7d51cf411aa21ef000000/Juvenile-Victims-in-Restorative-Justice-Findings-from-the-Reintegrative-Shaming-Experiments.pdf" TargetMode="External"/><Relationship Id="rId23" Type="http://schemas.openxmlformats.org/officeDocument/2006/relationships/hyperlink" Target="https://www.researchgate.net/profile/Hadar-Dancig-Rosenberg/publication/318960840_Characterizing_Community_Courts/links/5e7a13d8a6fdcc54995662b6/Characterizing-Community-Courts.pdf" TargetMode="External"/><Relationship Id="rId28" Type="http://schemas.openxmlformats.org/officeDocument/2006/relationships/hyperlink" Target="https://deliverypdf.ssrn.com/delivery.php?ID=222100088117002115068008101027101099028056019049035053126027087101127083102126006067102059037001108061038108092008118024002095006000058075009006122121004109079081112051006009013113098097125095082080006126075003002009011076079024122089096092123122077073&amp;EXT=pdf&amp;INDEX=TRUE" TargetMode="External"/><Relationship Id="rId10" Type="http://schemas.openxmlformats.org/officeDocument/2006/relationships/hyperlink" Target="https://www.researchgate.net/publication/322734983_Crime_victimization_and_child_well-being" TargetMode="External"/><Relationship Id="rId19" Type="http://schemas.openxmlformats.org/officeDocument/2006/relationships/hyperlink" Target="https://deliverypdf.ssrn.com/delivery.php?ID=329118103099080102085095008018068091039031062032035087025123094010084121004123113106000100028032061060029010067090018008127126109012029061028082111066103003072011065070036080066066023028094004118093091001088068081067019094068097096005119119002005031127&amp;EXT=pdf&amp;INDEX=TRUE" TargetMode="External"/><Relationship Id="rId31" Type="http://schemas.openxmlformats.org/officeDocument/2006/relationships/hyperlink" Target="https://deliverypdf.ssrn.com/delivery.php?ID=441004005103030119075106086065080113032072036040057060073087094069004070103026005111059039125012027123008106116088124112021122117037021023046027092011097095124018070071038078086082117112088011064105125026000127014026126098064104067068118101099102081085&amp;EXT=pdf&amp;INDEX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Tali-Gal-2/publication/314514698_Children's_Rights_in_Practice_The_Participation_of_Children_in_Care_and_Protection_Decisions/links/5c66684ea6fdccb608c3cec3/Childrens-Rights-in-Practice-The-Participation-of-Children-in-Care-and-Protection-Decisions.pdf" TargetMode="External"/><Relationship Id="rId14" Type="http://schemas.openxmlformats.org/officeDocument/2006/relationships/hyperlink" Target="https://www.researchgate.net/publication/228184808_Forming_Partnerships_The_Human_Rights_of_Children_in_Need_of_Care_and_Protection" TargetMode="External"/><Relationship Id="rId22" Type="http://schemas.openxmlformats.org/officeDocument/2006/relationships/hyperlink" Target="https://papers.ssrn.com/sol3/papers.cfm?abstract_id=3539970" TargetMode="External"/><Relationship Id="rId27" Type="http://schemas.openxmlformats.org/officeDocument/2006/relationships/hyperlink" Target="https://deliverypdf.ssrn.com/delivery.php?ID=476013072022123113103077104084101095028032023043029030023009008088117099065124018070033000021120038125121101097017091003081118010060038093078012094074084020083108104056003031100100003108066070088104071000076087095016031112029065098028127121108090092085&amp;EXT=pdf&amp;INDEX=TRUE" TargetMode="External"/><Relationship Id="rId30" Type="http://schemas.openxmlformats.org/officeDocument/2006/relationships/hyperlink" Target="https://www.researchgate.net/publication/349186518_Setting_Standards_for_Child-Inclusive_Restorative_Justice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67AB-1E35-4EB3-9572-7AD7FCC3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43134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https://papers.ssrn.com/sol3/papers.cfm?abstract_id=2730461</vt:lpwstr>
      </vt:variant>
      <vt:variant>
        <vt:lpwstr/>
      </vt:variant>
      <vt:variant>
        <vt:i4>1966124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http://papers.ssrn.com/sol3/papers.cfm?abstract_id=2693464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http://papers.ssrn.com/sol3/papers.cfm?abstract_id=2430638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http://muse.jhu.edu/login?uri=/journals/university_of_toronto_law_journal/v059/59.4.shur-ofry.html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http://papers.ssrn.com/sol3/papers.cfm?abstract_id=1829449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https://papers.ssrn.com/sol3/papers.cfm?abstract_id=3422168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ח</dc:creator>
  <cp:keywords/>
  <dc:description/>
  <cp:lastModifiedBy>Tali Gal</cp:lastModifiedBy>
  <cp:revision>5</cp:revision>
  <cp:lastPrinted>2020-03-08T18:17:00Z</cp:lastPrinted>
  <dcterms:created xsi:type="dcterms:W3CDTF">2022-10-27T11:28:00Z</dcterms:created>
  <dcterms:modified xsi:type="dcterms:W3CDTF">2022-10-27T12:03:00Z</dcterms:modified>
</cp:coreProperties>
</file>