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E2B5" w14:textId="77777777" w:rsidR="004E190C" w:rsidRDefault="004E190C"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themeColor="text1"/>
        </w:rPr>
      </w:pPr>
    </w:p>
    <w:p w14:paraId="023B3A66" w14:textId="081DE2CF"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themeColor="text1"/>
        </w:rPr>
      </w:pPr>
      <w:r w:rsidRPr="001E426A">
        <w:rPr>
          <w:color w:val="000000" w:themeColor="text1"/>
        </w:rPr>
        <w:t>DAVID LEE WEISBURD</w:t>
      </w:r>
    </w:p>
    <w:p w14:paraId="353C059D"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themeColor="text1"/>
        </w:rPr>
      </w:pPr>
    </w:p>
    <w:p w14:paraId="5AB03878"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Institute of Criminology</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 xml:space="preserve">Department of Criminology, Law and </w:t>
      </w:r>
    </w:p>
    <w:p w14:paraId="35733BAC"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Faculty of Law</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Society</w:t>
      </w:r>
    </w:p>
    <w:p w14:paraId="20C4F46D"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The Hebrew University</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George Mason University</w:t>
      </w:r>
    </w:p>
    <w:p w14:paraId="3EE1C341" w14:textId="77777777" w:rsidR="00914BF0" w:rsidRPr="001E426A" w:rsidRDefault="00914BF0" w:rsidP="00914BF0">
      <w:pPr>
        <w:rPr>
          <w:noProof/>
          <w:color w:val="000000" w:themeColor="text1"/>
        </w:rPr>
      </w:pPr>
      <w:r w:rsidRPr="001E426A">
        <w:rPr>
          <w:color w:val="000000" w:themeColor="text1"/>
        </w:rPr>
        <w:t>Mt. Scopus, Jerusalem 91905</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005C5193" w:rsidRPr="001E426A">
        <w:rPr>
          <w:noProof/>
          <w:color w:val="000000" w:themeColor="text1"/>
        </w:rPr>
        <w:t>4400 University Drive MS 6D12</w:t>
      </w:r>
    </w:p>
    <w:p w14:paraId="760C5D4A" w14:textId="77777777" w:rsidR="00914BF0" w:rsidRPr="001E426A" w:rsidRDefault="00914BF0" w:rsidP="00914BF0">
      <w:pPr>
        <w:rPr>
          <w:noProof/>
          <w:color w:val="000000" w:themeColor="text1"/>
        </w:rPr>
      </w:pPr>
      <w:r w:rsidRPr="001E426A">
        <w:rPr>
          <w:color w:val="000000" w:themeColor="text1"/>
        </w:rPr>
        <w:t>Israel</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Fairfax, VA 22030</w:t>
      </w:r>
    </w:p>
    <w:p w14:paraId="5363E76D"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Phone: 972-2-5882507</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Phone: 703-993-4079</w:t>
      </w:r>
    </w:p>
    <w:p w14:paraId="3AB23111"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Fax: 972-2-5881725</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p>
    <w:p w14:paraId="6111254D" w14:textId="75B91CC6"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Email:</w:t>
      </w:r>
      <w:r w:rsidR="00AD2AB1" w:rsidRPr="001E426A">
        <w:rPr>
          <w:color w:val="000000" w:themeColor="text1"/>
        </w:rPr>
        <w:t xml:space="preserve"> </w:t>
      </w:r>
      <w:hyperlink r:id="rId8" w:history="1">
        <w:r w:rsidR="0068071B" w:rsidRPr="001E426A">
          <w:rPr>
            <w:rStyle w:val="Hyperlink"/>
            <w:color w:val="000000" w:themeColor="text1"/>
          </w:rPr>
          <w:t>david.weisburd@mail.huji.ac.il</w:t>
        </w:r>
      </w:hyperlink>
      <w:r w:rsidR="0068071B" w:rsidRPr="001E426A">
        <w:rPr>
          <w:color w:val="000000" w:themeColor="text1"/>
        </w:rPr>
        <w:t xml:space="preserve"> </w:t>
      </w:r>
      <w:r w:rsidRPr="001E426A">
        <w:rPr>
          <w:color w:val="000000" w:themeColor="text1"/>
        </w:rPr>
        <w:tab/>
      </w:r>
      <w:r w:rsidRPr="001E426A">
        <w:rPr>
          <w:color w:val="000000" w:themeColor="text1"/>
        </w:rPr>
        <w:tab/>
        <w:t xml:space="preserve">Email: </w:t>
      </w:r>
      <w:hyperlink r:id="rId9" w:history="1">
        <w:r w:rsidR="00AD2AB1" w:rsidRPr="001E426A">
          <w:rPr>
            <w:rStyle w:val="Hyperlink"/>
            <w:color w:val="000000" w:themeColor="text1"/>
          </w:rPr>
          <w:t>dweisbur@gmu.edu</w:t>
        </w:r>
      </w:hyperlink>
      <w:r w:rsidR="005C5193" w:rsidRPr="001E426A">
        <w:rPr>
          <w:color w:val="000000" w:themeColor="text1"/>
        </w:rPr>
        <w:t xml:space="preserve"> </w:t>
      </w:r>
    </w:p>
    <w:p w14:paraId="69D0E9CA"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themeColor="text1"/>
        </w:rPr>
      </w:pPr>
    </w:p>
    <w:p w14:paraId="0EA5DD07"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0C1D059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06B9C70"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r w:rsidRPr="001E426A">
        <w:rPr>
          <w:color w:val="000000" w:themeColor="text1"/>
          <w:u w:val="single"/>
        </w:rPr>
        <w:t>ACADEMIC AND RESEARCH APPOINTMENTS</w:t>
      </w:r>
    </w:p>
    <w:p w14:paraId="4B5D4BD4"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532E75F" w14:textId="441AA4ED"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i/>
          <w:iCs/>
          <w:color w:val="000000" w:themeColor="text1"/>
        </w:rPr>
        <w:t>Current Appointments</w:t>
      </w:r>
      <w:r w:rsidRPr="001E426A">
        <w:rPr>
          <w:color w:val="000000" w:themeColor="text1"/>
        </w:rPr>
        <w:t>:</w:t>
      </w:r>
    </w:p>
    <w:p w14:paraId="08CB3800" w14:textId="77777777" w:rsidR="004F3437" w:rsidRDefault="004F3437" w:rsidP="00B01AA7">
      <w:pPr>
        <w:tabs>
          <w:tab w:val="clear" w:pos="0"/>
          <w:tab w:val="clear" w:pos="4320"/>
          <w:tab w:val="clear" w:pos="5040"/>
          <w:tab w:val="clear" w:pos="5760"/>
          <w:tab w:val="clear" w:pos="6480"/>
          <w:tab w:val="clear" w:pos="7200"/>
          <w:tab w:val="clear" w:pos="7920"/>
          <w:tab w:val="clear" w:pos="8640"/>
        </w:tabs>
        <w:jc w:val="left"/>
        <w:rPr>
          <w:color w:val="000000" w:themeColor="text1"/>
        </w:rPr>
      </w:pPr>
    </w:p>
    <w:p w14:paraId="4AE2F4F0" w14:textId="6D3AEE0C"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Distinguished Professor</w:t>
      </w:r>
      <w:r w:rsidRPr="001E426A">
        <w:rPr>
          <w:color w:val="000000" w:themeColor="text1"/>
        </w:rPr>
        <w:tab/>
      </w:r>
      <w:r w:rsidRPr="001E426A">
        <w:rPr>
          <w:color w:val="000000" w:themeColor="text1"/>
        </w:rPr>
        <w:tab/>
        <w:t>Department of Criminology, Law and Society, George Mason University, Fairfax (2008-present)</w:t>
      </w:r>
    </w:p>
    <w:p w14:paraId="7FDB72A0"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p>
    <w:p w14:paraId="20C9635B" w14:textId="77777777" w:rsidR="00914BF0" w:rsidRPr="001E426A" w:rsidRDefault="008666B5"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Executive D</w:t>
      </w:r>
      <w:r w:rsidR="00914BF0" w:rsidRPr="001E426A">
        <w:rPr>
          <w:color w:val="000000" w:themeColor="text1"/>
        </w:rPr>
        <w:t>irector</w:t>
      </w:r>
      <w:r w:rsidR="00914BF0" w:rsidRPr="001E426A">
        <w:rPr>
          <w:color w:val="000000" w:themeColor="text1"/>
        </w:rPr>
        <w:tab/>
      </w:r>
      <w:r w:rsidR="00914BF0" w:rsidRPr="001E426A">
        <w:rPr>
          <w:color w:val="000000" w:themeColor="text1"/>
        </w:rPr>
        <w:tab/>
      </w:r>
      <w:r w:rsidR="00914BF0" w:rsidRPr="001E426A">
        <w:rPr>
          <w:color w:val="000000" w:themeColor="text1"/>
        </w:rPr>
        <w:tab/>
        <w:t>Center for Evidence Based Crime Policy, George Mason University, Fairfax (2008-</w:t>
      </w:r>
      <w:r w:rsidR="00A26242" w:rsidRPr="001E426A">
        <w:rPr>
          <w:color w:val="000000" w:themeColor="text1"/>
        </w:rPr>
        <w:t>2013 Director; Executive Director from 2013</w:t>
      </w:r>
      <w:r w:rsidR="00914BF0" w:rsidRPr="001E426A">
        <w:rPr>
          <w:color w:val="000000" w:themeColor="text1"/>
        </w:rPr>
        <w:t>)</w:t>
      </w:r>
    </w:p>
    <w:p w14:paraId="68F55E04"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p>
    <w:p w14:paraId="2824B5FE"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Walter E. Meyer Professor</w:t>
      </w:r>
      <w:r w:rsidRPr="001E426A">
        <w:rPr>
          <w:color w:val="000000" w:themeColor="text1"/>
        </w:rPr>
        <w:tab/>
      </w:r>
      <w:r w:rsidRPr="001E426A">
        <w:rPr>
          <w:color w:val="000000" w:themeColor="text1"/>
        </w:rPr>
        <w:tab/>
        <w:t>Institute of Criminology, Faculty of Law,</w:t>
      </w:r>
    </w:p>
    <w:p w14:paraId="46BB5EC3" w14:textId="77777777" w:rsidR="00653988"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of Law and Criminal Justice</w:t>
      </w:r>
      <w:r w:rsidRPr="001E426A">
        <w:rPr>
          <w:color w:val="000000" w:themeColor="text1"/>
        </w:rPr>
        <w:tab/>
      </w:r>
      <w:r w:rsidRPr="001E426A">
        <w:rPr>
          <w:color w:val="000000" w:themeColor="text1"/>
        </w:rPr>
        <w:tab/>
        <w:t>The Hebrew University, Jerusalem (2005-</w:t>
      </w:r>
      <w:r w:rsidR="00653988">
        <w:rPr>
          <w:color w:val="000000" w:themeColor="text1"/>
        </w:rPr>
        <w:t>2022; Emeritus</w:t>
      </w:r>
    </w:p>
    <w:p w14:paraId="23669263" w14:textId="1D2F2D71" w:rsidR="00914BF0" w:rsidRDefault="00653988" w:rsidP="0065398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880" w:firstLine="720"/>
        <w:jc w:val="left"/>
        <w:rPr>
          <w:color w:val="000000" w:themeColor="text1"/>
        </w:rPr>
      </w:pPr>
      <w:r>
        <w:rPr>
          <w:color w:val="000000" w:themeColor="text1"/>
        </w:rPr>
        <w:t>2022-present</w:t>
      </w:r>
      <w:r w:rsidR="00914BF0" w:rsidRPr="001E426A">
        <w:rPr>
          <w:color w:val="000000" w:themeColor="text1"/>
        </w:rPr>
        <w:t>)</w:t>
      </w:r>
    </w:p>
    <w:p w14:paraId="6BF6D103" w14:textId="76BD4624" w:rsidR="006D3AF6" w:rsidRDefault="006D3AF6"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02A3CFBB"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p>
    <w:p w14:paraId="6164D840"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i/>
          <w:iCs/>
          <w:color w:val="000000" w:themeColor="text1"/>
        </w:rPr>
        <w:t>Past Appointments</w:t>
      </w:r>
      <w:r w:rsidRPr="001E426A">
        <w:rPr>
          <w:color w:val="000000" w:themeColor="text1"/>
        </w:rPr>
        <w:t>:</w:t>
      </w:r>
    </w:p>
    <w:p w14:paraId="74C90C9B"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3785558D" w14:textId="4E456C8B" w:rsidR="004A20F2" w:rsidRDefault="004A20F2" w:rsidP="004A20F2">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Pr>
          <w:color w:val="000000" w:themeColor="text1"/>
        </w:rPr>
        <w:t xml:space="preserve">Visiting Professor </w:t>
      </w:r>
      <w:r>
        <w:rPr>
          <w:color w:val="000000" w:themeColor="text1"/>
        </w:rPr>
        <w:tab/>
      </w:r>
      <w:r>
        <w:rPr>
          <w:color w:val="000000" w:themeColor="text1"/>
        </w:rPr>
        <w:tab/>
      </w:r>
      <w:r>
        <w:rPr>
          <w:color w:val="000000" w:themeColor="text1"/>
        </w:rPr>
        <w:tab/>
      </w:r>
      <w:r>
        <w:t>The Institute of Cognitive Sciences and Technologies (ISTC) at the CNR - National Research Council of Italy (April-May, 2022)</w:t>
      </w:r>
    </w:p>
    <w:p w14:paraId="734C9CB1" w14:textId="77777777" w:rsidR="004A20F2" w:rsidRDefault="004A20F2" w:rsidP="00E6465E">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p>
    <w:p w14:paraId="5FF582BA" w14:textId="112FD6B5" w:rsidR="00E6465E" w:rsidRPr="001E426A" w:rsidRDefault="00E6465E" w:rsidP="00E6465E">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Director</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Institute of Criminology, Faculty of Law,</w:t>
      </w:r>
    </w:p>
    <w:p w14:paraId="68A5137A" w14:textId="77777777" w:rsidR="00E6465E" w:rsidRPr="001E426A" w:rsidRDefault="00E6465E" w:rsidP="00E6465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The Hebrew University, Jerusalem (2005-2012)</w:t>
      </w:r>
    </w:p>
    <w:p w14:paraId="1FE91D78" w14:textId="77777777" w:rsidR="00E6465E" w:rsidRPr="001E426A" w:rsidRDefault="00E6465E" w:rsidP="005636F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4D1C3885" w14:textId="77777777" w:rsidR="005636F6" w:rsidRPr="001E426A" w:rsidRDefault="005636F6" w:rsidP="005636F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Honorary Professor</w:t>
      </w:r>
      <w:r w:rsidRPr="001E426A">
        <w:rPr>
          <w:color w:val="000000" w:themeColor="text1"/>
        </w:rPr>
        <w:tab/>
      </w:r>
      <w:r w:rsidRPr="001E426A">
        <w:rPr>
          <w:color w:val="000000" w:themeColor="text1"/>
        </w:rPr>
        <w:tab/>
      </w:r>
      <w:r w:rsidRPr="001E426A">
        <w:rPr>
          <w:color w:val="000000" w:themeColor="text1"/>
        </w:rPr>
        <w:tab/>
        <w:t>Zhejiang Police College, Hangzhou, China (2011)</w:t>
      </w:r>
    </w:p>
    <w:p w14:paraId="4EB11B6F" w14:textId="77777777" w:rsidR="005636F6" w:rsidRPr="001E426A" w:rsidRDefault="005636F6"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7B765859"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Visiting Scholar</w:t>
      </w:r>
      <w:r w:rsidRPr="001E426A">
        <w:rPr>
          <w:color w:val="000000" w:themeColor="text1"/>
        </w:rPr>
        <w:tab/>
        <w:t>Institute of Criminology, University of Cambridge (October 2007)</w:t>
      </w:r>
    </w:p>
    <w:p w14:paraId="0628452C"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1F25FC2"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 xml:space="preserve">Professor Min </w:t>
      </w:r>
      <w:proofErr w:type="spellStart"/>
      <w:r w:rsidRPr="001E426A">
        <w:rPr>
          <w:color w:val="000000" w:themeColor="text1"/>
        </w:rPr>
        <w:t>HaMinyan</w:t>
      </w:r>
      <w:proofErr w:type="spellEnd"/>
      <w:r w:rsidRPr="001E426A">
        <w:rPr>
          <w:color w:val="000000" w:themeColor="text1"/>
        </w:rPr>
        <w:tab/>
      </w:r>
      <w:r w:rsidRPr="001E426A">
        <w:rPr>
          <w:color w:val="000000" w:themeColor="text1"/>
        </w:rPr>
        <w:tab/>
        <w:t>Institute of Criminology, Faculty of Law,</w:t>
      </w:r>
    </w:p>
    <w:p w14:paraId="5A5066D9"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(Full Professor)</w:t>
      </w:r>
      <w:r w:rsidRPr="001E426A">
        <w:rPr>
          <w:color w:val="000000" w:themeColor="text1"/>
        </w:rPr>
        <w:tab/>
      </w:r>
      <w:r w:rsidRPr="001E426A">
        <w:rPr>
          <w:color w:val="000000" w:themeColor="text1"/>
        </w:rPr>
        <w:tab/>
      </w:r>
      <w:r w:rsidRPr="001E426A">
        <w:rPr>
          <w:color w:val="000000" w:themeColor="text1"/>
        </w:rPr>
        <w:tab/>
        <w:t>The Hebrew University, Jerusalem (1998-2005)</w:t>
      </w:r>
    </w:p>
    <w:p w14:paraId="598676B6"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168502D4" w14:textId="77777777" w:rsidR="00914BF0" w:rsidRPr="001E426A" w:rsidRDefault="00914BF0" w:rsidP="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Visiting Research Fellow</w:t>
      </w:r>
      <w:r w:rsidRPr="001E426A">
        <w:rPr>
          <w:color w:val="000000" w:themeColor="text1"/>
        </w:rPr>
        <w:tab/>
      </w:r>
      <w:r w:rsidRPr="001E426A">
        <w:rPr>
          <w:color w:val="000000" w:themeColor="text1"/>
        </w:rPr>
        <w:tab/>
        <w:t>Netherlands Institute for the Study of Crime and Law</w:t>
      </w:r>
    </w:p>
    <w:p w14:paraId="07CA4946" w14:textId="77777777" w:rsidR="00914BF0" w:rsidRPr="001E426A" w:rsidRDefault="00914BF0" w:rsidP="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2880" w:firstLine="720"/>
        <w:jc w:val="left"/>
        <w:rPr>
          <w:color w:val="000000" w:themeColor="text1"/>
        </w:rPr>
      </w:pPr>
      <w:r w:rsidRPr="001E426A">
        <w:rPr>
          <w:color w:val="000000" w:themeColor="text1"/>
        </w:rPr>
        <w:t>Enforcement, Leiden, The Netherlands (2004-2006)</w:t>
      </w:r>
    </w:p>
    <w:p w14:paraId="7669B621"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07CF690"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Visiting Professor</w:t>
      </w:r>
      <w:r w:rsidRPr="001E426A">
        <w:rPr>
          <w:color w:val="000000" w:themeColor="text1"/>
        </w:rPr>
        <w:tab/>
      </w:r>
      <w:r w:rsidRPr="001E426A">
        <w:rPr>
          <w:color w:val="000000" w:themeColor="text1"/>
        </w:rPr>
        <w:tab/>
      </w:r>
      <w:r w:rsidRPr="001E426A">
        <w:rPr>
          <w:color w:val="000000" w:themeColor="text1"/>
        </w:rPr>
        <w:tab/>
        <w:t>Key Centre for Ethics, Law, Justice and Governance,</w:t>
      </w:r>
    </w:p>
    <w:p w14:paraId="147AD99D" w14:textId="4AF23B5C"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 xml:space="preserve">Griffiths University, Brisbane, Australia (Summer, 2004) </w:t>
      </w:r>
    </w:p>
    <w:p w14:paraId="47FB191A"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p>
    <w:p w14:paraId="06FED5B6"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 xml:space="preserve">Professor </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Department of Criminology and Criminal Justice,</w:t>
      </w:r>
    </w:p>
    <w:p w14:paraId="795963BB"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 xml:space="preserve">University of Maryland, College Park </w:t>
      </w:r>
    </w:p>
    <w:p w14:paraId="7553FB1C"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(2002-June/2008)</w:t>
      </w:r>
    </w:p>
    <w:p w14:paraId="31D55CE1"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6158F961"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Senior Research Fellow</w:t>
      </w:r>
      <w:r w:rsidRPr="001E426A">
        <w:rPr>
          <w:color w:val="000000" w:themeColor="text1"/>
        </w:rPr>
        <w:tab/>
      </w:r>
      <w:r w:rsidRPr="001E426A">
        <w:rPr>
          <w:color w:val="000000" w:themeColor="text1"/>
        </w:rPr>
        <w:tab/>
        <w:t>Department of Criminology and Criminal Justice,</w:t>
      </w:r>
    </w:p>
    <w:p w14:paraId="2D63EFAE"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 xml:space="preserve">University of Maryland, College Park </w:t>
      </w:r>
    </w:p>
    <w:p w14:paraId="6DEEC03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(2000-2002)</w:t>
      </w:r>
    </w:p>
    <w:p w14:paraId="7B504422"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152C3DD"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Director</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Institute of Criminology, Faculty of Law</w:t>
      </w:r>
    </w:p>
    <w:p w14:paraId="6F30C455"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The Hebrew University, Jerusalem (1997-2000)</w:t>
      </w:r>
    </w:p>
    <w:p w14:paraId="3CE8E2EC"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4D563CE5"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Senior Research Scientist</w:t>
      </w:r>
      <w:r w:rsidRPr="001E426A">
        <w:rPr>
          <w:color w:val="000000" w:themeColor="text1"/>
        </w:rPr>
        <w:tab/>
      </w:r>
      <w:r w:rsidRPr="001E426A">
        <w:rPr>
          <w:color w:val="000000" w:themeColor="text1"/>
        </w:rPr>
        <w:tab/>
        <w:t>Police Foundation, Washington, DC</w:t>
      </w:r>
    </w:p>
    <w:p w14:paraId="006AE9C6"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(1997-2000)</w:t>
      </w:r>
    </w:p>
    <w:p w14:paraId="2096F679"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A7A3382"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Executive Director</w:t>
      </w:r>
      <w:r w:rsidRPr="001E426A">
        <w:rPr>
          <w:color w:val="000000" w:themeColor="text1"/>
        </w:rPr>
        <w:tab/>
      </w:r>
      <w:r w:rsidRPr="001E426A">
        <w:rPr>
          <w:color w:val="000000" w:themeColor="text1"/>
        </w:rPr>
        <w:tab/>
      </w:r>
      <w:r w:rsidRPr="001E426A">
        <w:rPr>
          <w:color w:val="000000" w:themeColor="text1"/>
        </w:rPr>
        <w:tab/>
        <w:t>Center for Crime Prevention Studies</w:t>
      </w:r>
    </w:p>
    <w:p w14:paraId="1D16E65F"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Rutgers University, Newark, NJ</w:t>
      </w:r>
    </w:p>
    <w:p w14:paraId="1290881B"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(1995-1996; Director 1990-1995)</w:t>
      </w:r>
    </w:p>
    <w:p w14:paraId="4DC2331F"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2E3018C2"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Professor Chaver</w:t>
      </w:r>
      <w:r w:rsidRPr="001E426A">
        <w:rPr>
          <w:color w:val="000000" w:themeColor="text1"/>
        </w:rPr>
        <w:tab/>
      </w:r>
      <w:r w:rsidRPr="001E426A">
        <w:rPr>
          <w:color w:val="000000" w:themeColor="text1"/>
        </w:rPr>
        <w:tab/>
      </w:r>
      <w:r w:rsidRPr="001E426A">
        <w:rPr>
          <w:color w:val="000000" w:themeColor="text1"/>
        </w:rPr>
        <w:tab/>
        <w:t>Institute of Criminology, Faculty of Law,</w:t>
      </w:r>
    </w:p>
    <w:p w14:paraId="0632A4EB"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(Associate Professor)</w:t>
      </w:r>
      <w:r w:rsidRPr="001E426A">
        <w:rPr>
          <w:color w:val="000000" w:themeColor="text1"/>
        </w:rPr>
        <w:tab/>
      </w:r>
      <w:r w:rsidRPr="001E426A">
        <w:rPr>
          <w:color w:val="000000" w:themeColor="text1"/>
        </w:rPr>
        <w:tab/>
      </w:r>
      <w:r w:rsidRPr="001E426A">
        <w:rPr>
          <w:color w:val="000000" w:themeColor="text1"/>
        </w:rPr>
        <w:tab/>
        <w:t>The Hebrew University, Jerusalem</w:t>
      </w:r>
    </w:p>
    <w:p w14:paraId="5FED8810"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(1993-1998)</w:t>
      </w:r>
    </w:p>
    <w:p w14:paraId="3689AC99"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p>
    <w:p w14:paraId="5AAF3ACE"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Visiting Professor</w:t>
      </w:r>
      <w:r w:rsidRPr="001E426A">
        <w:rPr>
          <w:color w:val="000000" w:themeColor="text1"/>
        </w:rPr>
        <w:tab/>
      </w:r>
      <w:r w:rsidRPr="001E426A">
        <w:rPr>
          <w:color w:val="000000" w:themeColor="text1"/>
        </w:rPr>
        <w:tab/>
      </w:r>
      <w:r w:rsidRPr="001E426A">
        <w:rPr>
          <w:color w:val="000000" w:themeColor="text1"/>
        </w:rPr>
        <w:tab/>
        <w:t>Institute of Criminology, Faculty of Law,</w:t>
      </w:r>
    </w:p>
    <w:p w14:paraId="0F6FC6C8"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The Hebrew University, Jerusalem</w:t>
      </w:r>
    </w:p>
    <w:p w14:paraId="4E29A73E"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(Spring 1992)</w:t>
      </w:r>
    </w:p>
    <w:p w14:paraId="2F01E565"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p>
    <w:p w14:paraId="76CA0E6F"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Associate Professor</w:t>
      </w:r>
      <w:r w:rsidRPr="001E426A">
        <w:rPr>
          <w:color w:val="000000" w:themeColor="text1"/>
        </w:rPr>
        <w:tab/>
      </w:r>
      <w:r w:rsidRPr="001E426A">
        <w:rPr>
          <w:color w:val="000000" w:themeColor="text1"/>
        </w:rPr>
        <w:tab/>
      </w:r>
      <w:r w:rsidRPr="001E426A">
        <w:rPr>
          <w:color w:val="000000" w:themeColor="text1"/>
        </w:rPr>
        <w:tab/>
        <w:t>School of Criminal Justice, Rutgers University</w:t>
      </w:r>
    </w:p>
    <w:p w14:paraId="4098A1C0"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(Graduate Program)</w:t>
      </w:r>
      <w:r w:rsidRPr="001E426A">
        <w:rPr>
          <w:color w:val="000000" w:themeColor="text1"/>
        </w:rPr>
        <w:tab/>
      </w:r>
      <w:r w:rsidRPr="001E426A">
        <w:rPr>
          <w:color w:val="000000" w:themeColor="text1"/>
        </w:rPr>
        <w:tab/>
      </w:r>
      <w:r w:rsidRPr="001E426A">
        <w:rPr>
          <w:color w:val="000000" w:themeColor="text1"/>
        </w:rPr>
        <w:tab/>
        <w:t>Newark, NJ (1991-1993)</w:t>
      </w:r>
    </w:p>
    <w:p w14:paraId="3A820C1B"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2A173AFB"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Visiting Research Scholar</w:t>
      </w:r>
      <w:r w:rsidRPr="001E426A">
        <w:rPr>
          <w:color w:val="000000" w:themeColor="text1"/>
        </w:rPr>
        <w:tab/>
      </w:r>
      <w:r w:rsidRPr="001E426A">
        <w:rPr>
          <w:color w:val="000000" w:themeColor="text1"/>
        </w:rPr>
        <w:tab/>
        <w:t>Yale Law School, New Haven, CT</w:t>
      </w:r>
    </w:p>
    <w:p w14:paraId="583E7A7C"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(Summer 1986)</w:t>
      </w:r>
    </w:p>
    <w:p w14:paraId="6FEDD5F0"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123551CD"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Assistant Professor</w:t>
      </w:r>
      <w:r w:rsidRPr="001E426A">
        <w:rPr>
          <w:color w:val="000000" w:themeColor="text1"/>
        </w:rPr>
        <w:tab/>
      </w:r>
      <w:r w:rsidRPr="001E426A">
        <w:rPr>
          <w:color w:val="000000" w:themeColor="text1"/>
        </w:rPr>
        <w:tab/>
      </w:r>
      <w:r w:rsidRPr="001E426A">
        <w:rPr>
          <w:color w:val="000000" w:themeColor="text1"/>
        </w:rPr>
        <w:tab/>
        <w:t>School of Criminal Justice, Rutgers University</w:t>
      </w:r>
    </w:p>
    <w:p w14:paraId="228FD175"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(Graduate Program)</w:t>
      </w:r>
      <w:r w:rsidRPr="001E426A">
        <w:rPr>
          <w:color w:val="000000" w:themeColor="text1"/>
        </w:rPr>
        <w:tab/>
      </w:r>
      <w:r w:rsidRPr="001E426A">
        <w:rPr>
          <w:color w:val="000000" w:themeColor="text1"/>
        </w:rPr>
        <w:tab/>
      </w:r>
      <w:r w:rsidRPr="001E426A">
        <w:rPr>
          <w:color w:val="000000" w:themeColor="text1"/>
        </w:rPr>
        <w:tab/>
        <w:t>Newark, NJ (1985-1991)</w:t>
      </w:r>
    </w:p>
    <w:p w14:paraId="026340E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34BCED9A"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Senior Research Associate</w:t>
      </w:r>
      <w:r w:rsidRPr="001E426A">
        <w:rPr>
          <w:color w:val="000000" w:themeColor="text1"/>
        </w:rPr>
        <w:tab/>
      </w:r>
      <w:r w:rsidRPr="001E426A">
        <w:rPr>
          <w:color w:val="000000" w:themeColor="text1"/>
        </w:rPr>
        <w:tab/>
        <w:t>Vera Institute of Justice, New York, NY</w:t>
      </w:r>
    </w:p>
    <w:p w14:paraId="4EF3FC12"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(1984-1985)</w:t>
      </w:r>
    </w:p>
    <w:p w14:paraId="011A2831"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6384979F"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Research Associate</w:t>
      </w:r>
      <w:r w:rsidRPr="001E426A">
        <w:rPr>
          <w:color w:val="000000" w:themeColor="text1"/>
        </w:rPr>
        <w:tab/>
      </w:r>
      <w:r w:rsidRPr="001E426A">
        <w:rPr>
          <w:color w:val="000000" w:themeColor="text1"/>
        </w:rPr>
        <w:tab/>
      </w:r>
      <w:r w:rsidRPr="001E426A">
        <w:rPr>
          <w:color w:val="000000" w:themeColor="text1"/>
        </w:rPr>
        <w:tab/>
        <w:t>Yale Studies in White Collar Crime</w:t>
      </w:r>
    </w:p>
    <w:p w14:paraId="70B994F6"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lastRenderedPageBreak/>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Yale Law School, New Haven, CT</w:t>
      </w:r>
    </w:p>
    <w:p w14:paraId="1A94A3BF"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(1983-1984, 1979-1981)</w:t>
      </w:r>
    </w:p>
    <w:p w14:paraId="535A8BF6"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3B83156"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Instructor</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Department of Criminology, Bar Ilan University</w:t>
      </w:r>
    </w:p>
    <w:p w14:paraId="5C498955"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Ramat Gan, Israel (1982-1983)</w:t>
      </w:r>
    </w:p>
    <w:p w14:paraId="0C265A99"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366E5575" w14:textId="77777777" w:rsidR="00AB5D90" w:rsidRPr="001E426A" w:rsidRDefault="00AB5D9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41D133FC"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u w:val="single"/>
        </w:rPr>
        <w:t>EDUCATION</w:t>
      </w:r>
    </w:p>
    <w:p w14:paraId="11C41328"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2A1F9962"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Ph.D.</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Yale University, New Haven, CT</w:t>
      </w:r>
    </w:p>
    <w:p w14:paraId="194C12C1"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(Sociology) May 1985</w:t>
      </w:r>
    </w:p>
    <w:p w14:paraId="16783AE6"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1D7859A8"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M.Phil.</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Yale University, New Haven, CT</w:t>
      </w:r>
    </w:p>
    <w:p w14:paraId="2D143C2D"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(Sociology) May 1980</w:t>
      </w:r>
    </w:p>
    <w:p w14:paraId="7C55626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72AC5A36"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M.A.</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Yale University, New Haven, CT</w:t>
      </w:r>
    </w:p>
    <w:p w14:paraId="590DB956"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(Sociology) December 1978</w:t>
      </w:r>
    </w:p>
    <w:p w14:paraId="7E8BEB7C"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8D5ECAE" w14:textId="77777777" w:rsidR="00914BF0" w:rsidRPr="001E426A" w:rsidRDefault="00914BF0" w:rsidP="00914BF0">
      <w:pPr>
        <w:tabs>
          <w:tab w:val="clear" w:pos="0"/>
          <w:tab w:val="clear" w:pos="4320"/>
          <w:tab w:val="clear" w:pos="5040"/>
          <w:tab w:val="clear" w:pos="5760"/>
          <w:tab w:val="clear" w:pos="6480"/>
          <w:tab w:val="clear" w:pos="7200"/>
          <w:tab w:val="clear" w:pos="7920"/>
          <w:tab w:val="clear" w:pos="8640"/>
        </w:tabs>
        <w:ind w:left="3600" w:hanging="3600"/>
        <w:jc w:val="left"/>
        <w:rPr>
          <w:color w:val="000000" w:themeColor="text1"/>
        </w:rPr>
      </w:pPr>
      <w:r w:rsidRPr="001E426A">
        <w:rPr>
          <w:color w:val="000000" w:themeColor="text1"/>
        </w:rPr>
        <w:t>B.A.</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Brandeis University, Waltham, MA</w:t>
      </w:r>
    </w:p>
    <w:p w14:paraId="21E5BA2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(Sociology, Magna Cum Laude)</w:t>
      </w:r>
    </w:p>
    <w:p w14:paraId="05228BEA"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May 1976</w:t>
      </w:r>
    </w:p>
    <w:p w14:paraId="195E3028"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4D6A1F16" w14:textId="77777777" w:rsidR="00076629" w:rsidRPr="001E426A" w:rsidRDefault="00076629"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7B375D70"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r w:rsidRPr="001E426A">
        <w:rPr>
          <w:color w:val="000000" w:themeColor="text1"/>
          <w:u w:val="single"/>
        </w:rPr>
        <w:t xml:space="preserve">HONORS, AWARDS </w:t>
      </w:r>
      <w:r w:rsidR="00834E10" w:rsidRPr="001E426A">
        <w:rPr>
          <w:color w:val="000000" w:themeColor="text1"/>
          <w:u w:val="single"/>
        </w:rPr>
        <w:t>AND FELLOWSHIPS</w:t>
      </w:r>
      <w:r w:rsidRPr="001E426A">
        <w:rPr>
          <w:color w:val="000000" w:themeColor="text1"/>
          <w:u w:val="single"/>
        </w:rPr>
        <w:t xml:space="preserve"> </w:t>
      </w:r>
    </w:p>
    <w:p w14:paraId="160898B6" w14:textId="77777777" w:rsidR="00010B28" w:rsidRPr="001E426A" w:rsidRDefault="00010B28" w:rsidP="00010B2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535B02D0" w14:textId="0E160FE3" w:rsidR="001A2945" w:rsidRDefault="001A2945" w:rsidP="00B764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Pr>
          <w:rFonts w:eastAsiaTheme="minorHAnsi"/>
          <w:color w:val="000000" w:themeColor="text1"/>
        </w:rPr>
        <w:t>Elected Member, Israel Academy of Sciences (2024)</w:t>
      </w:r>
    </w:p>
    <w:p w14:paraId="279246C4" w14:textId="77777777" w:rsidR="001A2945" w:rsidRDefault="001A2945" w:rsidP="00B764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p>
    <w:p w14:paraId="1FB53409" w14:textId="6587D8BA" w:rsidR="00B7642A" w:rsidRDefault="00B7642A" w:rsidP="00B764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B7642A">
        <w:rPr>
          <w:rFonts w:eastAsiaTheme="minorHAnsi"/>
          <w:color w:val="000000" w:themeColor="text1"/>
        </w:rPr>
        <w:t>Beck Family Presidential Medal for Faculty Excellence in Research</w:t>
      </w:r>
      <w:r>
        <w:rPr>
          <w:rFonts w:eastAsiaTheme="minorHAnsi"/>
          <w:color w:val="000000" w:themeColor="text1"/>
        </w:rPr>
        <w:t xml:space="preserve">, George Mason University </w:t>
      </w:r>
    </w:p>
    <w:p w14:paraId="2D8C4593" w14:textId="13E6680C" w:rsidR="00B7642A" w:rsidRDefault="00B7642A" w:rsidP="00B7642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eastAsiaTheme="minorHAnsi"/>
          <w:color w:val="000000" w:themeColor="text1"/>
        </w:rPr>
      </w:pPr>
      <w:r>
        <w:rPr>
          <w:rFonts w:eastAsiaTheme="minorHAnsi"/>
          <w:color w:val="000000" w:themeColor="text1"/>
        </w:rPr>
        <w:t>(2022)</w:t>
      </w:r>
    </w:p>
    <w:p w14:paraId="6F245E3F" w14:textId="77777777" w:rsidR="00B7642A" w:rsidRDefault="00B7642A"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p>
    <w:p w14:paraId="70CB4617" w14:textId="7955E44D" w:rsidR="00D5373A" w:rsidRDefault="00D5373A"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Pr>
          <w:rFonts w:eastAsiaTheme="minorHAnsi"/>
          <w:color w:val="000000" w:themeColor="text1"/>
        </w:rPr>
        <w:t>Sir Robert Peel Medal (University of Cambridge, 2022)</w:t>
      </w:r>
    </w:p>
    <w:p w14:paraId="3BD447B2" w14:textId="77777777" w:rsidR="00D5373A" w:rsidRDefault="00D5373A"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p>
    <w:p w14:paraId="55949129" w14:textId="414CD6AB" w:rsidR="00B459BA" w:rsidRDefault="00B459BA"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Pr>
          <w:rFonts w:eastAsiaTheme="minorHAnsi"/>
          <w:color w:val="000000" w:themeColor="text1"/>
        </w:rPr>
        <w:t xml:space="preserve">The Rothschild Prize in Social Science (Yad </w:t>
      </w:r>
      <w:proofErr w:type="spellStart"/>
      <w:r>
        <w:rPr>
          <w:rFonts w:eastAsiaTheme="minorHAnsi"/>
          <w:color w:val="000000" w:themeColor="text1"/>
        </w:rPr>
        <w:t>Hanadiv</w:t>
      </w:r>
      <w:proofErr w:type="spellEnd"/>
      <w:r>
        <w:rPr>
          <w:rFonts w:eastAsiaTheme="minorHAnsi"/>
          <w:color w:val="000000" w:themeColor="text1"/>
        </w:rPr>
        <w:t>, 2022).</w:t>
      </w:r>
    </w:p>
    <w:p w14:paraId="5459073E" w14:textId="77777777" w:rsidR="00B459BA" w:rsidRDefault="00B459BA"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p>
    <w:p w14:paraId="7A223F87" w14:textId="55048807" w:rsidR="007E1D65" w:rsidRDefault="00B459BA" w:rsidP="00B459B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Pr>
          <w:rFonts w:eastAsiaTheme="minorHAnsi"/>
          <w:color w:val="000000" w:themeColor="text1"/>
        </w:rPr>
        <w:t xml:space="preserve">Elected Member, </w:t>
      </w:r>
      <w:r w:rsidR="007E1D65">
        <w:rPr>
          <w:rFonts w:eastAsiaTheme="minorHAnsi"/>
          <w:color w:val="000000" w:themeColor="text1"/>
        </w:rPr>
        <w:t>Sigma X</w:t>
      </w:r>
      <w:r>
        <w:rPr>
          <w:rFonts w:eastAsiaTheme="minorHAnsi"/>
          <w:color w:val="000000" w:themeColor="text1"/>
        </w:rPr>
        <w:t>i</w:t>
      </w:r>
      <w:r w:rsidR="007E1D65">
        <w:rPr>
          <w:rFonts w:eastAsiaTheme="minorHAnsi"/>
          <w:color w:val="000000" w:themeColor="text1"/>
        </w:rPr>
        <w:t xml:space="preserve"> (The Scientific Research Honor Society). (2021).</w:t>
      </w:r>
    </w:p>
    <w:p w14:paraId="0F96D393" w14:textId="77777777" w:rsidR="007E1D65" w:rsidRDefault="007E1D65"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p>
    <w:p w14:paraId="62D73DE1" w14:textId="0EEC055F" w:rsidR="00B93D19" w:rsidRPr="001E426A" w:rsidRDefault="00B93D19"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rFonts w:eastAsiaTheme="minorHAnsi"/>
          <w:color w:val="000000" w:themeColor="text1"/>
        </w:rPr>
        <w:t>Lifetime Achievement Award, Division of Policing, American Society of Criminology. (2019)</w:t>
      </w:r>
      <w:r w:rsidR="00FD4F57" w:rsidRPr="001E426A">
        <w:rPr>
          <w:rFonts w:eastAsiaTheme="minorHAnsi"/>
          <w:color w:val="000000" w:themeColor="text1"/>
        </w:rPr>
        <w:t>.</w:t>
      </w:r>
    </w:p>
    <w:p w14:paraId="766DD0AE" w14:textId="77777777" w:rsidR="00B93D19" w:rsidRPr="001E426A" w:rsidRDefault="00B93D19"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p>
    <w:p w14:paraId="6DEB8B49" w14:textId="77777777" w:rsidR="00E80897" w:rsidRPr="001E426A" w:rsidRDefault="00E80897"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rFonts w:eastAsiaTheme="minorHAnsi"/>
          <w:color w:val="000000" w:themeColor="text1"/>
        </w:rPr>
        <w:t>James Short Senior Scholar Award, Division of Communities and Place, American Society of</w:t>
      </w:r>
    </w:p>
    <w:p w14:paraId="004B54E7" w14:textId="1B391B57" w:rsidR="00E80897" w:rsidRPr="001E426A" w:rsidRDefault="00E80897" w:rsidP="00E8089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eastAsiaTheme="minorHAnsi"/>
          <w:color w:val="000000" w:themeColor="text1"/>
        </w:rPr>
      </w:pPr>
      <w:r w:rsidRPr="001E426A">
        <w:rPr>
          <w:rFonts w:eastAsiaTheme="minorHAnsi"/>
          <w:color w:val="000000" w:themeColor="text1"/>
        </w:rPr>
        <w:t>Criminology. (2018)</w:t>
      </w:r>
      <w:r w:rsidR="00FD4F57" w:rsidRPr="001E426A">
        <w:rPr>
          <w:rFonts w:eastAsiaTheme="minorHAnsi"/>
          <w:color w:val="000000" w:themeColor="text1"/>
        </w:rPr>
        <w:t>.</w:t>
      </w:r>
    </w:p>
    <w:p w14:paraId="6504CC40" w14:textId="77777777" w:rsidR="00E80897" w:rsidRPr="001E426A" w:rsidRDefault="00E80897" w:rsidP="00E8089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eastAsiaTheme="minorHAnsi"/>
          <w:color w:val="000000" w:themeColor="text1"/>
        </w:rPr>
      </w:pPr>
    </w:p>
    <w:p w14:paraId="041CA525" w14:textId="77777777" w:rsidR="006F7379" w:rsidRPr="001E426A" w:rsidRDefault="006F7379" w:rsidP="006F737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shd w:val="clear" w:color="auto" w:fill="FFFFFF"/>
        </w:rPr>
      </w:pPr>
      <w:r w:rsidRPr="001E426A">
        <w:rPr>
          <w:rFonts w:eastAsiaTheme="minorHAnsi"/>
          <w:color w:val="000000" w:themeColor="text1"/>
        </w:rPr>
        <w:t>August Vollmer Award (for “</w:t>
      </w:r>
      <w:r w:rsidRPr="001E426A">
        <w:rPr>
          <w:color w:val="000000" w:themeColor="text1"/>
          <w:shd w:val="clear" w:color="auto" w:fill="FFFFFF"/>
        </w:rPr>
        <w:t>outstanding contribution</w:t>
      </w:r>
      <w:r w:rsidR="00DD3847" w:rsidRPr="001E426A">
        <w:rPr>
          <w:color w:val="000000" w:themeColor="text1"/>
          <w:shd w:val="clear" w:color="auto" w:fill="FFFFFF"/>
        </w:rPr>
        <w:t>s</w:t>
      </w:r>
      <w:r w:rsidRPr="001E426A">
        <w:rPr>
          <w:color w:val="000000" w:themeColor="text1"/>
          <w:shd w:val="clear" w:color="auto" w:fill="FFFFFF"/>
        </w:rPr>
        <w:t xml:space="preserve"> to justice or to the treatment or </w:t>
      </w:r>
    </w:p>
    <w:p w14:paraId="59F841E6" w14:textId="2BF96F8C" w:rsidR="006F7379" w:rsidRPr="001E426A" w:rsidRDefault="006F7379" w:rsidP="00F713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shd w:val="clear" w:color="auto" w:fill="FFFFFF"/>
        </w:rPr>
      </w:pPr>
      <w:r w:rsidRPr="001E426A">
        <w:rPr>
          <w:color w:val="000000" w:themeColor="text1"/>
          <w:shd w:val="clear" w:color="auto" w:fill="FFFFFF"/>
        </w:rPr>
        <w:t>prevention of criminal or delinquent behavior</w:t>
      </w:r>
      <w:r w:rsidR="00F71354" w:rsidRPr="001E426A">
        <w:rPr>
          <w:color w:val="000000" w:themeColor="text1"/>
          <w:shd w:val="clear" w:color="auto" w:fill="FFFFFF"/>
        </w:rPr>
        <w:t>”</w:t>
      </w:r>
      <w:r w:rsidRPr="001E426A">
        <w:rPr>
          <w:color w:val="000000" w:themeColor="text1"/>
          <w:shd w:val="clear" w:color="auto" w:fill="FFFFFF"/>
        </w:rPr>
        <w:t>), American Society of Criminology. (2017)</w:t>
      </w:r>
      <w:r w:rsidR="00FD4F57" w:rsidRPr="001E426A">
        <w:rPr>
          <w:color w:val="000000" w:themeColor="text1"/>
          <w:shd w:val="clear" w:color="auto" w:fill="FFFFFF"/>
        </w:rPr>
        <w:t>.</w:t>
      </w:r>
    </w:p>
    <w:p w14:paraId="2404FD02" w14:textId="77777777" w:rsidR="00F71354" w:rsidRPr="001E426A" w:rsidRDefault="00F71354" w:rsidP="00F713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shd w:val="clear" w:color="auto" w:fill="FFFFFF"/>
        </w:rPr>
      </w:pPr>
    </w:p>
    <w:p w14:paraId="6E6AF124" w14:textId="0190D2F3" w:rsidR="00F71354" w:rsidRPr="001E426A" w:rsidRDefault="00F71354" w:rsidP="00F713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shd w:val="clear" w:color="auto" w:fill="FFFFFF"/>
        </w:rPr>
      </w:pPr>
      <w:r w:rsidRPr="001E426A">
        <w:rPr>
          <w:color w:val="000000" w:themeColor="text1"/>
          <w:shd w:val="clear" w:color="auto" w:fill="FFFFFF"/>
        </w:rPr>
        <w:t>Life</w:t>
      </w:r>
      <w:r w:rsidR="00FD4F57" w:rsidRPr="001E426A">
        <w:rPr>
          <w:color w:val="000000" w:themeColor="text1"/>
          <w:shd w:val="clear" w:color="auto" w:fill="FFFFFF"/>
        </w:rPr>
        <w:t>t</w:t>
      </w:r>
      <w:r w:rsidRPr="001E426A">
        <w:rPr>
          <w:color w:val="000000" w:themeColor="text1"/>
          <w:shd w:val="clear" w:color="auto" w:fill="FFFFFF"/>
        </w:rPr>
        <w:t>ime Achievement Award for Research in Criminology, Israeli Society of Criminology</w:t>
      </w:r>
      <w:r w:rsidR="00FD4F57" w:rsidRPr="001E426A">
        <w:rPr>
          <w:color w:val="000000" w:themeColor="text1"/>
          <w:shd w:val="clear" w:color="auto" w:fill="FFFFFF"/>
        </w:rPr>
        <w:t>.</w:t>
      </w:r>
    </w:p>
    <w:p w14:paraId="17B1F3DB" w14:textId="7DFA2CAD" w:rsidR="00F71354" w:rsidRPr="001E426A" w:rsidRDefault="00F71354" w:rsidP="00F7135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color w:val="000000" w:themeColor="text1"/>
          <w:shd w:val="clear" w:color="auto" w:fill="FFFFFF"/>
        </w:rPr>
        <w:lastRenderedPageBreak/>
        <w:tab/>
        <w:t>(2017)</w:t>
      </w:r>
      <w:r w:rsidR="00FD4F57" w:rsidRPr="001E426A">
        <w:rPr>
          <w:color w:val="000000" w:themeColor="text1"/>
          <w:shd w:val="clear" w:color="auto" w:fill="FFFFFF"/>
        </w:rPr>
        <w:t>.</w:t>
      </w:r>
    </w:p>
    <w:p w14:paraId="20E4E31D" w14:textId="77777777" w:rsidR="006F7379" w:rsidRPr="001E426A" w:rsidRDefault="006F7379" w:rsidP="00010B2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p>
    <w:p w14:paraId="07E99F1D" w14:textId="0AA40BB9" w:rsidR="00010B28" w:rsidRPr="001E426A" w:rsidRDefault="00010B28" w:rsidP="00010B2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rFonts w:eastAsiaTheme="minorHAnsi"/>
          <w:color w:val="000000" w:themeColor="text1"/>
        </w:rPr>
        <w:t>Mentor Award (for “</w:t>
      </w:r>
      <w:r w:rsidR="00FD4F57" w:rsidRPr="001E426A">
        <w:rPr>
          <w:rFonts w:eastAsiaTheme="minorHAnsi"/>
          <w:color w:val="000000" w:themeColor="text1"/>
        </w:rPr>
        <w:t>E</w:t>
      </w:r>
      <w:r w:rsidRPr="001E426A">
        <w:rPr>
          <w:rFonts w:eastAsiaTheme="minorHAnsi"/>
          <w:color w:val="000000" w:themeColor="text1"/>
        </w:rPr>
        <w:t xml:space="preserve">xcellence in mentorship in the discipline of Criminology and Criminal </w:t>
      </w:r>
    </w:p>
    <w:p w14:paraId="2889CB44" w14:textId="0521D522" w:rsidR="00010B28" w:rsidRPr="001E426A" w:rsidRDefault="00010B28" w:rsidP="00010B2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rFonts w:eastAsiaTheme="minorHAnsi"/>
          <w:color w:val="000000" w:themeColor="text1"/>
        </w:rPr>
        <w:tab/>
        <w:t>Justice”), American Society of Criminology</w:t>
      </w:r>
      <w:r w:rsidR="00FD4F57" w:rsidRPr="001E426A">
        <w:rPr>
          <w:rFonts w:eastAsiaTheme="minorHAnsi"/>
          <w:color w:val="000000" w:themeColor="text1"/>
        </w:rPr>
        <w:t>.</w:t>
      </w:r>
      <w:r w:rsidRPr="001E426A">
        <w:rPr>
          <w:rFonts w:eastAsiaTheme="minorHAnsi"/>
          <w:color w:val="000000" w:themeColor="text1"/>
        </w:rPr>
        <w:t xml:space="preserve"> (2016)</w:t>
      </w:r>
      <w:r w:rsidR="00FD4F57" w:rsidRPr="001E426A">
        <w:rPr>
          <w:rFonts w:eastAsiaTheme="minorHAnsi"/>
          <w:color w:val="000000" w:themeColor="text1"/>
        </w:rPr>
        <w:t>.</w:t>
      </w:r>
    </w:p>
    <w:p w14:paraId="4947BE3A" w14:textId="77777777" w:rsidR="00010B28" w:rsidRPr="001E426A" w:rsidRDefault="00010B28" w:rsidP="001946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p>
    <w:p w14:paraId="60599EB2" w14:textId="110152E7" w:rsidR="00491C0F" w:rsidRPr="001E426A" w:rsidRDefault="003814EA" w:rsidP="003814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rFonts w:eastAsiaTheme="minorHAnsi"/>
          <w:color w:val="000000" w:themeColor="text1"/>
        </w:rPr>
        <w:t>National Associate,</w:t>
      </w:r>
      <w:r w:rsidR="008D408D" w:rsidRPr="001E426A">
        <w:rPr>
          <w:rFonts w:eastAsiaTheme="minorHAnsi"/>
          <w:color w:val="000000" w:themeColor="text1"/>
        </w:rPr>
        <w:t xml:space="preserve"> </w:t>
      </w:r>
      <w:r w:rsidR="004D28B1" w:rsidRPr="001E426A">
        <w:rPr>
          <w:rFonts w:eastAsiaTheme="minorHAnsi"/>
          <w:color w:val="000000" w:themeColor="text1"/>
        </w:rPr>
        <w:t>National Aca</w:t>
      </w:r>
      <w:r w:rsidRPr="001E426A">
        <w:rPr>
          <w:rFonts w:eastAsiaTheme="minorHAnsi"/>
          <w:color w:val="000000" w:themeColor="text1"/>
        </w:rPr>
        <w:t>demies of Sciences, Engineering and Medicine</w:t>
      </w:r>
      <w:r w:rsidR="00491C0F" w:rsidRPr="001E426A">
        <w:rPr>
          <w:rFonts w:eastAsiaTheme="minorHAnsi"/>
          <w:color w:val="000000" w:themeColor="text1"/>
        </w:rPr>
        <w:t>, USA</w:t>
      </w:r>
      <w:r w:rsidR="00FD4F57" w:rsidRPr="001E426A">
        <w:rPr>
          <w:rFonts w:eastAsiaTheme="minorHAnsi"/>
          <w:color w:val="000000" w:themeColor="text1"/>
        </w:rPr>
        <w:t>.</w:t>
      </w:r>
      <w:r w:rsidR="00491C0F" w:rsidRPr="001E426A">
        <w:rPr>
          <w:rFonts w:eastAsiaTheme="minorHAnsi"/>
          <w:color w:val="000000" w:themeColor="text1"/>
        </w:rPr>
        <w:t xml:space="preserve"> (2016)</w:t>
      </w:r>
      <w:r w:rsidR="00FD4F57" w:rsidRPr="001E426A">
        <w:rPr>
          <w:rFonts w:eastAsiaTheme="minorHAnsi"/>
          <w:color w:val="000000" w:themeColor="text1"/>
        </w:rPr>
        <w:t>.</w:t>
      </w:r>
    </w:p>
    <w:p w14:paraId="6929F485" w14:textId="77777777" w:rsidR="00491C0F" w:rsidRPr="001E426A" w:rsidRDefault="003814EA" w:rsidP="00A004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rFonts w:eastAsiaTheme="minorHAnsi"/>
          <w:color w:val="000000" w:themeColor="text1"/>
        </w:rPr>
        <w:tab/>
      </w:r>
    </w:p>
    <w:p w14:paraId="099674B3" w14:textId="77777777" w:rsidR="001946BC" w:rsidRPr="001E426A" w:rsidRDefault="001946BC" w:rsidP="001946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rFonts w:eastAsiaTheme="minorHAnsi"/>
          <w:color w:val="000000" w:themeColor="text1"/>
        </w:rPr>
        <w:t xml:space="preserve">The MacNamara Award for Outstanding Journal Publication, Academy of Criminal Justice </w:t>
      </w:r>
    </w:p>
    <w:p w14:paraId="6C07BD75" w14:textId="3EFCBE56" w:rsidR="001946BC" w:rsidRPr="001E426A" w:rsidRDefault="001946BC" w:rsidP="001946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eastAsiaTheme="minorHAnsi"/>
          <w:color w:val="000000" w:themeColor="text1"/>
        </w:rPr>
      </w:pPr>
      <w:r w:rsidRPr="001E426A">
        <w:rPr>
          <w:rFonts w:eastAsiaTheme="minorHAnsi"/>
          <w:color w:val="000000" w:themeColor="text1"/>
        </w:rPr>
        <w:t xml:space="preserve">Sciences. For: Telep, C. W., Mitchell, R. J., &amp; Weisburd, D. (2014). How much time should the police spend at crime hot spots? Answers from a police agency directed randomized field trial in Sacramento, California. </w:t>
      </w:r>
      <w:r w:rsidRPr="001E426A">
        <w:rPr>
          <w:rFonts w:eastAsiaTheme="minorHAnsi"/>
          <w:i/>
          <w:iCs/>
          <w:color w:val="000000" w:themeColor="text1"/>
        </w:rPr>
        <w:t>Justice Quarterly</w:t>
      </w:r>
      <w:r w:rsidRPr="001E426A">
        <w:rPr>
          <w:rFonts w:eastAsiaTheme="minorHAnsi"/>
          <w:color w:val="000000" w:themeColor="text1"/>
        </w:rPr>
        <w:t xml:space="preserve">, </w:t>
      </w:r>
      <w:r w:rsidRPr="001E426A">
        <w:rPr>
          <w:rFonts w:eastAsiaTheme="minorHAnsi"/>
          <w:i/>
          <w:iCs/>
          <w:color w:val="000000" w:themeColor="text1"/>
        </w:rPr>
        <w:t>31</w:t>
      </w:r>
      <w:r w:rsidRPr="001E426A">
        <w:rPr>
          <w:rFonts w:eastAsiaTheme="minorHAnsi"/>
          <w:color w:val="000000" w:themeColor="text1"/>
        </w:rPr>
        <w:t>(5), 905-933.  (2016)</w:t>
      </w:r>
      <w:r w:rsidR="00FD4F57" w:rsidRPr="001E426A">
        <w:rPr>
          <w:rFonts w:eastAsiaTheme="minorHAnsi"/>
          <w:color w:val="000000" w:themeColor="text1"/>
        </w:rPr>
        <w:t>.</w:t>
      </w:r>
    </w:p>
    <w:p w14:paraId="7FFC27D0" w14:textId="77777777" w:rsidR="001946BC" w:rsidRPr="001E426A" w:rsidRDefault="001946BC"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07904F93" w14:textId="54A16C88" w:rsidR="00D07911" w:rsidRPr="001E426A" w:rsidRDefault="00D07911"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Israel Prize (</w:t>
      </w:r>
      <w:r w:rsidR="0096459E" w:rsidRPr="001E426A">
        <w:rPr>
          <w:color w:val="000000" w:themeColor="text1"/>
        </w:rPr>
        <w:t>“</w:t>
      </w:r>
      <w:r w:rsidR="00FD4F57" w:rsidRPr="001E426A">
        <w:rPr>
          <w:color w:val="000000" w:themeColor="text1"/>
        </w:rPr>
        <w:t>F</w:t>
      </w:r>
      <w:r w:rsidRPr="001E426A">
        <w:rPr>
          <w:color w:val="000000" w:themeColor="text1"/>
        </w:rPr>
        <w:t>or contributions to Criminology</w:t>
      </w:r>
      <w:r w:rsidR="0096459E" w:rsidRPr="001E426A">
        <w:rPr>
          <w:color w:val="000000" w:themeColor="text1"/>
        </w:rPr>
        <w:t>”</w:t>
      </w:r>
      <w:r w:rsidRPr="001E426A">
        <w:rPr>
          <w:color w:val="000000" w:themeColor="text1"/>
        </w:rPr>
        <w:t>)</w:t>
      </w:r>
      <w:r w:rsidR="00FD4F57" w:rsidRPr="001E426A">
        <w:rPr>
          <w:color w:val="000000" w:themeColor="text1"/>
        </w:rPr>
        <w:t xml:space="preserve">. </w:t>
      </w:r>
      <w:r w:rsidRPr="001E426A">
        <w:rPr>
          <w:color w:val="000000" w:themeColor="text1"/>
        </w:rPr>
        <w:t>(2015)</w:t>
      </w:r>
      <w:r w:rsidR="00FD4F57" w:rsidRPr="001E426A">
        <w:rPr>
          <w:color w:val="000000" w:themeColor="text1"/>
        </w:rPr>
        <w:t>.</w:t>
      </w:r>
    </w:p>
    <w:p w14:paraId="46497B5D" w14:textId="77777777" w:rsidR="00D07911" w:rsidRPr="001E426A" w:rsidRDefault="00D07911"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0C0E8B23" w14:textId="05C3C389" w:rsidR="00F9287E" w:rsidRPr="001E426A" w:rsidRDefault="005D5B4E" w:rsidP="00CB75B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Sutherland Award</w:t>
      </w:r>
      <w:r w:rsidR="00F9287E" w:rsidRPr="001E426A">
        <w:rPr>
          <w:color w:val="000000" w:themeColor="text1"/>
        </w:rPr>
        <w:t xml:space="preserve"> (</w:t>
      </w:r>
      <w:r w:rsidR="00FD4F57" w:rsidRPr="001E426A">
        <w:rPr>
          <w:color w:val="000000" w:themeColor="text1"/>
        </w:rPr>
        <w:t>F</w:t>
      </w:r>
      <w:r w:rsidR="00F9287E" w:rsidRPr="001E426A">
        <w:rPr>
          <w:color w:val="000000" w:themeColor="text1"/>
        </w:rPr>
        <w:t xml:space="preserve">or </w:t>
      </w:r>
      <w:r w:rsidR="00CB75B5" w:rsidRPr="001E426A">
        <w:rPr>
          <w:color w:val="000000" w:themeColor="text1"/>
        </w:rPr>
        <w:t>“</w:t>
      </w:r>
      <w:r w:rsidR="00FD4F57" w:rsidRPr="001E426A">
        <w:rPr>
          <w:color w:val="000000" w:themeColor="text1"/>
        </w:rPr>
        <w:t>O</w:t>
      </w:r>
      <w:r w:rsidR="00F9287E" w:rsidRPr="001E426A">
        <w:rPr>
          <w:color w:val="000000" w:themeColor="text1"/>
        </w:rPr>
        <w:t xml:space="preserve">utstanding contributions to </w:t>
      </w:r>
      <w:r w:rsidR="00CB75B5" w:rsidRPr="001E426A">
        <w:rPr>
          <w:color w:val="000000" w:themeColor="text1"/>
        </w:rPr>
        <w:t>the field of</w:t>
      </w:r>
      <w:r w:rsidR="00F9287E" w:rsidRPr="001E426A">
        <w:rPr>
          <w:color w:val="000000" w:themeColor="text1"/>
        </w:rPr>
        <w:t xml:space="preserve"> criminology</w:t>
      </w:r>
      <w:r w:rsidR="00CB75B5" w:rsidRPr="001E426A">
        <w:rPr>
          <w:color w:val="000000" w:themeColor="text1"/>
        </w:rPr>
        <w:t>”</w:t>
      </w:r>
      <w:r w:rsidR="00F9287E" w:rsidRPr="001E426A">
        <w:rPr>
          <w:color w:val="000000" w:themeColor="text1"/>
        </w:rPr>
        <w:t>)</w:t>
      </w:r>
      <w:r w:rsidRPr="001E426A">
        <w:rPr>
          <w:color w:val="000000" w:themeColor="text1"/>
        </w:rPr>
        <w:t xml:space="preserve">, American </w:t>
      </w:r>
    </w:p>
    <w:p w14:paraId="24FC63DB" w14:textId="4FCD6DA7" w:rsidR="005D5B4E" w:rsidRPr="001E426A" w:rsidRDefault="00F9287E" w:rsidP="00920E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005D5B4E" w:rsidRPr="001E426A">
        <w:rPr>
          <w:color w:val="000000" w:themeColor="text1"/>
        </w:rPr>
        <w:t>Society of Criminology</w:t>
      </w:r>
      <w:r w:rsidR="00FD4F57" w:rsidRPr="001E426A">
        <w:rPr>
          <w:color w:val="000000" w:themeColor="text1"/>
        </w:rPr>
        <w:t>.</w:t>
      </w:r>
      <w:r w:rsidRPr="001E426A">
        <w:rPr>
          <w:color w:val="000000" w:themeColor="text1"/>
        </w:rPr>
        <w:t xml:space="preserve"> </w:t>
      </w:r>
      <w:r w:rsidR="005D5B4E" w:rsidRPr="001E426A">
        <w:rPr>
          <w:color w:val="000000" w:themeColor="text1"/>
        </w:rPr>
        <w:t>(2014)</w:t>
      </w:r>
      <w:r w:rsidR="00FD4F57" w:rsidRPr="001E426A">
        <w:rPr>
          <w:color w:val="000000" w:themeColor="text1"/>
        </w:rPr>
        <w:t>.</w:t>
      </w:r>
    </w:p>
    <w:p w14:paraId="018F8D7F" w14:textId="77777777" w:rsidR="00303F93" w:rsidRPr="001E426A" w:rsidRDefault="00303F93" w:rsidP="00920E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7B33F8CE" w14:textId="77777777" w:rsidR="00303F93" w:rsidRPr="001E426A" w:rsidRDefault="00303F93" w:rsidP="00303F9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Style w:val="Strong"/>
          <w:b w:val="0"/>
          <w:bCs w:val="0"/>
          <w:color w:val="000000" w:themeColor="text1"/>
        </w:rPr>
      </w:pPr>
      <w:r w:rsidRPr="001E426A">
        <w:rPr>
          <w:rStyle w:val="Strong"/>
          <w:b w:val="0"/>
          <w:bCs w:val="0"/>
          <w:color w:val="000000" w:themeColor="text1"/>
        </w:rPr>
        <w:t>Jerry Lee Lifetime Achievement Award, Division of Experimental Criminology, American</w:t>
      </w:r>
    </w:p>
    <w:p w14:paraId="13DCF578" w14:textId="16F48E1D" w:rsidR="00303F93" w:rsidRPr="001E426A" w:rsidRDefault="00303F93" w:rsidP="00303F9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b/>
          <w:bCs/>
          <w:color w:val="000000" w:themeColor="text1"/>
        </w:rPr>
      </w:pPr>
      <w:r w:rsidRPr="001E426A">
        <w:rPr>
          <w:rStyle w:val="Strong"/>
          <w:b w:val="0"/>
          <w:bCs w:val="0"/>
          <w:color w:val="000000" w:themeColor="text1"/>
        </w:rPr>
        <w:tab/>
        <w:t>Society of Criminology</w:t>
      </w:r>
      <w:r w:rsidR="00FD4F57" w:rsidRPr="001E426A">
        <w:rPr>
          <w:rStyle w:val="Strong"/>
          <w:b w:val="0"/>
          <w:bCs w:val="0"/>
          <w:color w:val="000000" w:themeColor="text1"/>
        </w:rPr>
        <w:t>.</w:t>
      </w:r>
      <w:r w:rsidRPr="001E426A">
        <w:rPr>
          <w:rStyle w:val="Strong"/>
          <w:b w:val="0"/>
          <w:bCs w:val="0"/>
          <w:color w:val="000000" w:themeColor="text1"/>
        </w:rPr>
        <w:t xml:space="preserve"> (2014)</w:t>
      </w:r>
      <w:r w:rsidR="00FD4F57" w:rsidRPr="001E426A">
        <w:rPr>
          <w:rStyle w:val="Strong"/>
          <w:b w:val="0"/>
          <w:bCs w:val="0"/>
          <w:color w:val="000000" w:themeColor="text1"/>
        </w:rPr>
        <w:t>.</w:t>
      </w:r>
    </w:p>
    <w:p w14:paraId="1EC1BA90" w14:textId="77777777" w:rsidR="005D5B4E" w:rsidRPr="001E426A" w:rsidRDefault="005D5B4E" w:rsidP="00920E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091EE21C" w14:textId="77777777" w:rsidR="00920E99" w:rsidRPr="001E426A" w:rsidRDefault="00920E99" w:rsidP="00920E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Style w:val="st"/>
          <w:color w:val="000000" w:themeColor="text1"/>
        </w:rPr>
      </w:pPr>
      <w:r w:rsidRPr="001E426A">
        <w:rPr>
          <w:color w:val="000000" w:themeColor="text1"/>
        </w:rPr>
        <w:t xml:space="preserve">Robert Boruch Award for </w:t>
      </w:r>
      <w:r w:rsidRPr="001E426A">
        <w:rPr>
          <w:rStyle w:val="st"/>
          <w:color w:val="000000" w:themeColor="text1"/>
        </w:rPr>
        <w:t xml:space="preserve">Distinctive Contributions to Research that Informs Public Policy, </w:t>
      </w:r>
    </w:p>
    <w:p w14:paraId="00D4FDB4" w14:textId="73E7DB9A" w:rsidR="00920E99" w:rsidRPr="001E426A" w:rsidRDefault="00920E99" w:rsidP="00920E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rStyle w:val="st"/>
          <w:color w:val="000000" w:themeColor="text1"/>
        </w:rPr>
        <w:tab/>
        <w:t>Campbell Collaboration</w:t>
      </w:r>
      <w:r w:rsidR="00FD4F57" w:rsidRPr="001E426A">
        <w:rPr>
          <w:rStyle w:val="st"/>
          <w:color w:val="000000" w:themeColor="text1"/>
        </w:rPr>
        <w:t>.</w:t>
      </w:r>
      <w:r w:rsidRPr="001E426A">
        <w:rPr>
          <w:rStyle w:val="st"/>
          <w:color w:val="000000" w:themeColor="text1"/>
        </w:rPr>
        <w:t xml:space="preserve"> (2014)</w:t>
      </w:r>
      <w:r w:rsidR="00FD4F57" w:rsidRPr="001E426A">
        <w:rPr>
          <w:rStyle w:val="st"/>
          <w:color w:val="000000" w:themeColor="text1"/>
        </w:rPr>
        <w:t>.</w:t>
      </w:r>
    </w:p>
    <w:p w14:paraId="06159858" w14:textId="77777777" w:rsidR="00F42B02" w:rsidRPr="001E426A" w:rsidRDefault="00F42B02"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0582130F" w14:textId="77777777" w:rsidR="008F7BEB" w:rsidRPr="001E426A" w:rsidRDefault="00F42B02" w:rsidP="008F7BE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“Outstanding Experimental Field Trial Award,” to Karen Amendola, David Weisburd, and</w:t>
      </w:r>
      <w:r w:rsidR="008F7BEB" w:rsidRPr="001E426A">
        <w:rPr>
          <w:color w:val="000000" w:themeColor="text1"/>
        </w:rPr>
        <w:t xml:space="preserve"> Earl</w:t>
      </w:r>
    </w:p>
    <w:p w14:paraId="6A21D011" w14:textId="77777777" w:rsidR="00086DAC" w:rsidRPr="001E426A" w:rsidRDefault="008F7BEB" w:rsidP="008F7BE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color w:val="000000" w:themeColor="text1"/>
        </w:rPr>
      </w:pPr>
      <w:r w:rsidRPr="001E426A">
        <w:rPr>
          <w:color w:val="000000" w:themeColor="text1"/>
        </w:rPr>
        <w:t xml:space="preserve">Hamilton, for the </w:t>
      </w:r>
      <w:r w:rsidR="00086DAC" w:rsidRPr="001E426A">
        <w:rPr>
          <w:color w:val="000000" w:themeColor="text1"/>
        </w:rPr>
        <w:t>“</w:t>
      </w:r>
      <w:r w:rsidRPr="001E426A">
        <w:rPr>
          <w:color w:val="000000" w:themeColor="text1"/>
        </w:rPr>
        <w:t>Police Foundation Shift Work Experiment.</w:t>
      </w:r>
      <w:r w:rsidR="00086DAC" w:rsidRPr="001E426A">
        <w:rPr>
          <w:color w:val="000000" w:themeColor="text1"/>
        </w:rPr>
        <w:t>”</w:t>
      </w:r>
      <w:r w:rsidRPr="001E426A">
        <w:rPr>
          <w:color w:val="000000" w:themeColor="text1"/>
        </w:rPr>
        <w:t xml:space="preserve">  Division of </w:t>
      </w:r>
    </w:p>
    <w:p w14:paraId="2E37FDC9" w14:textId="20E0A6E5" w:rsidR="00F42B02" w:rsidRPr="001E426A" w:rsidRDefault="008F7BEB" w:rsidP="00F9287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color w:val="000000" w:themeColor="text1"/>
        </w:rPr>
      </w:pPr>
      <w:r w:rsidRPr="001E426A">
        <w:rPr>
          <w:color w:val="000000" w:themeColor="text1"/>
        </w:rPr>
        <w:t>Experimental Criminology, A</w:t>
      </w:r>
      <w:r w:rsidR="00F9287E" w:rsidRPr="001E426A">
        <w:rPr>
          <w:color w:val="000000" w:themeColor="text1"/>
        </w:rPr>
        <w:t>merican Society of Criminology</w:t>
      </w:r>
      <w:r w:rsidR="00FD4F57" w:rsidRPr="001E426A">
        <w:rPr>
          <w:color w:val="000000" w:themeColor="text1"/>
        </w:rPr>
        <w:t>.</w:t>
      </w:r>
      <w:r w:rsidRPr="001E426A">
        <w:rPr>
          <w:color w:val="000000" w:themeColor="text1"/>
        </w:rPr>
        <w:t xml:space="preserve"> (2012)</w:t>
      </w:r>
      <w:r w:rsidR="00FD4F57" w:rsidRPr="001E426A">
        <w:rPr>
          <w:color w:val="000000" w:themeColor="text1"/>
        </w:rPr>
        <w:t>.</w:t>
      </w:r>
    </w:p>
    <w:p w14:paraId="350FD5B9"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3B86DB8C" w14:textId="656F7415" w:rsidR="00914BF0" w:rsidRPr="001E426A" w:rsidRDefault="00914BF0" w:rsidP="00F9287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roofErr w:type="spellStart"/>
      <w:r w:rsidRPr="001E426A">
        <w:rPr>
          <w:color w:val="000000" w:themeColor="text1"/>
        </w:rPr>
        <w:t>Klachky</w:t>
      </w:r>
      <w:proofErr w:type="spellEnd"/>
      <w:r w:rsidRPr="001E426A">
        <w:rPr>
          <w:color w:val="000000" w:themeColor="text1"/>
        </w:rPr>
        <w:t xml:space="preserve"> Family Award for the Advancement of the Frontiers of Science</w:t>
      </w:r>
      <w:r w:rsidR="00F9287E" w:rsidRPr="001E426A">
        <w:rPr>
          <w:color w:val="000000" w:themeColor="text1"/>
        </w:rPr>
        <w:t>,</w:t>
      </w:r>
      <w:r w:rsidR="008F7BEB" w:rsidRPr="001E426A">
        <w:rPr>
          <w:color w:val="000000" w:themeColor="text1"/>
        </w:rPr>
        <w:t xml:space="preserve"> Hebrew University of Jerusalem</w:t>
      </w:r>
      <w:r w:rsidR="00FD4F57" w:rsidRPr="001E426A">
        <w:rPr>
          <w:color w:val="000000" w:themeColor="text1"/>
        </w:rPr>
        <w:t xml:space="preserve">. </w:t>
      </w:r>
      <w:r w:rsidRPr="001E426A">
        <w:rPr>
          <w:color w:val="000000" w:themeColor="text1"/>
        </w:rPr>
        <w:t>(2011)</w:t>
      </w:r>
      <w:r w:rsidR="00FD4F57" w:rsidRPr="001E426A">
        <w:rPr>
          <w:color w:val="000000" w:themeColor="text1"/>
        </w:rPr>
        <w:t>.</w:t>
      </w:r>
    </w:p>
    <w:p w14:paraId="3FA14C52" w14:textId="77777777" w:rsidR="008106F2" w:rsidRPr="001E426A" w:rsidRDefault="008106F2"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9F9C40D" w14:textId="7FC5421C" w:rsidR="008106F2" w:rsidRPr="001E426A" w:rsidRDefault="008106F2" w:rsidP="00F9287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Outstanding Teacher, Hebrew University</w:t>
      </w:r>
      <w:r w:rsidR="00FD4F57" w:rsidRPr="001E426A">
        <w:rPr>
          <w:color w:val="000000" w:themeColor="text1"/>
        </w:rPr>
        <w:t>.</w:t>
      </w:r>
      <w:r w:rsidRPr="001E426A">
        <w:rPr>
          <w:color w:val="000000" w:themeColor="text1"/>
        </w:rPr>
        <w:t xml:space="preserve"> (2011)</w:t>
      </w:r>
      <w:r w:rsidR="00FD4F57" w:rsidRPr="001E426A">
        <w:rPr>
          <w:color w:val="000000" w:themeColor="text1"/>
        </w:rPr>
        <w:t>.</w:t>
      </w:r>
    </w:p>
    <w:p w14:paraId="6DE2ED87" w14:textId="77777777" w:rsidR="0002590D" w:rsidRPr="001E426A" w:rsidRDefault="0002590D" w:rsidP="008106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5BF46D6" w14:textId="0D7B51E5"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Minister’s Prize for Outstanding Scientists, Ministry of Immigrant Absorption, Israel</w:t>
      </w:r>
      <w:r w:rsidR="00FD4F57" w:rsidRPr="001E426A">
        <w:rPr>
          <w:color w:val="000000" w:themeColor="text1"/>
        </w:rPr>
        <w:t>.</w:t>
      </w:r>
      <w:r w:rsidRPr="001E426A">
        <w:rPr>
          <w:color w:val="000000" w:themeColor="text1"/>
        </w:rPr>
        <w:t xml:space="preserve"> (2010)</w:t>
      </w:r>
      <w:r w:rsidR="00FD4F57" w:rsidRPr="001E426A">
        <w:rPr>
          <w:color w:val="000000" w:themeColor="text1"/>
        </w:rPr>
        <w:t>.</w:t>
      </w:r>
      <w:r w:rsidR="005453BA">
        <w:rPr>
          <w:color w:val="000000" w:themeColor="text1"/>
        </w:rPr>
        <w:t xml:space="preserve"> (Prize given for the most outstanding immigrant scientists over the prior 20 years, and chosen by a committee of the Israel Academy of Sciences)</w:t>
      </w:r>
    </w:p>
    <w:p w14:paraId="060D3DB6"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45052AE9" w14:textId="2FD42B73"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The Stockholm Prize in Criminology, Sweden</w:t>
      </w:r>
      <w:r w:rsidR="00FD4F57" w:rsidRPr="001E426A">
        <w:rPr>
          <w:color w:val="000000" w:themeColor="text1"/>
        </w:rPr>
        <w:t>.</w:t>
      </w:r>
      <w:r w:rsidRPr="001E426A">
        <w:rPr>
          <w:color w:val="000000" w:themeColor="text1"/>
        </w:rPr>
        <w:t xml:space="preserve"> (2010)</w:t>
      </w:r>
      <w:r w:rsidR="00FD4F57" w:rsidRPr="001E426A">
        <w:rPr>
          <w:color w:val="000000" w:themeColor="text1"/>
        </w:rPr>
        <w:t>.</w:t>
      </w:r>
    </w:p>
    <w:p w14:paraId="724C0488"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956D814" w14:textId="199FA2B5"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Law and Society Asso</w:t>
      </w:r>
      <w:r w:rsidR="00117AE4" w:rsidRPr="001E426A">
        <w:rPr>
          <w:color w:val="000000" w:themeColor="text1"/>
        </w:rPr>
        <w:t xml:space="preserve">ciation Article Prize. (2008). For: </w:t>
      </w:r>
      <w:r w:rsidR="00FD4F57" w:rsidRPr="001E426A">
        <w:rPr>
          <w:color w:val="000000" w:themeColor="text1"/>
        </w:rPr>
        <w:t xml:space="preserve">J. Willis, S. </w:t>
      </w:r>
      <w:proofErr w:type="spellStart"/>
      <w:r w:rsidR="00FD4F57" w:rsidRPr="001E426A">
        <w:rPr>
          <w:color w:val="000000" w:themeColor="text1"/>
        </w:rPr>
        <w:t>Mastrofski</w:t>
      </w:r>
      <w:proofErr w:type="spellEnd"/>
      <w:r w:rsidR="00FD4F57" w:rsidRPr="001E426A">
        <w:rPr>
          <w:color w:val="000000" w:themeColor="text1"/>
        </w:rPr>
        <w:t xml:space="preserve">, &amp; D. Weisburd. (2007). </w:t>
      </w:r>
      <w:r w:rsidRPr="001E426A">
        <w:rPr>
          <w:color w:val="000000" w:themeColor="text1"/>
        </w:rPr>
        <w:t>Making Sense of COMPSTAT</w:t>
      </w:r>
      <w:r w:rsidR="00FD4F57" w:rsidRPr="001E426A">
        <w:rPr>
          <w:color w:val="000000" w:themeColor="text1"/>
        </w:rPr>
        <w:t>.</w:t>
      </w:r>
      <w:r w:rsidRPr="001E426A">
        <w:rPr>
          <w:color w:val="000000" w:themeColor="text1"/>
        </w:rPr>
        <w:t xml:space="preserve"> </w:t>
      </w:r>
      <w:r w:rsidRPr="001E426A">
        <w:rPr>
          <w:i/>
          <w:iCs/>
          <w:color w:val="000000" w:themeColor="text1"/>
        </w:rPr>
        <w:t>Law and Society Review</w:t>
      </w:r>
      <w:r w:rsidR="00FD4F57" w:rsidRPr="001E426A">
        <w:rPr>
          <w:i/>
          <w:iCs/>
          <w:color w:val="000000" w:themeColor="text1"/>
        </w:rPr>
        <w:t>,</w:t>
      </w:r>
      <w:r w:rsidRPr="001E426A">
        <w:rPr>
          <w:color w:val="000000" w:themeColor="text1"/>
        </w:rPr>
        <w:t xml:space="preserve"> </w:t>
      </w:r>
      <w:r w:rsidR="00FD4F57" w:rsidRPr="001E426A">
        <w:rPr>
          <w:i/>
          <w:iCs/>
          <w:color w:val="000000" w:themeColor="text1"/>
        </w:rPr>
        <w:t>41(1)</w:t>
      </w:r>
      <w:r w:rsidR="00FD4F57" w:rsidRPr="001E426A">
        <w:rPr>
          <w:color w:val="000000" w:themeColor="text1"/>
        </w:rPr>
        <w:t>.</w:t>
      </w:r>
    </w:p>
    <w:p w14:paraId="43AC6F13"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92E16C0" w14:textId="7993AFBE"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Joan McCord Award</w:t>
      </w:r>
      <w:r w:rsidR="00F9287E" w:rsidRPr="001E426A">
        <w:rPr>
          <w:color w:val="000000" w:themeColor="text1"/>
        </w:rPr>
        <w:t xml:space="preserve"> (</w:t>
      </w:r>
      <w:r w:rsidR="00FD4F57" w:rsidRPr="001E426A">
        <w:rPr>
          <w:color w:val="000000" w:themeColor="text1"/>
        </w:rPr>
        <w:t>F</w:t>
      </w:r>
      <w:r w:rsidR="00F9287E" w:rsidRPr="001E426A">
        <w:rPr>
          <w:color w:val="000000" w:themeColor="text1"/>
        </w:rPr>
        <w:t>or distinguished experimental contributions to criminology and criminal justice)</w:t>
      </w:r>
      <w:r w:rsidRPr="001E426A">
        <w:rPr>
          <w:color w:val="000000" w:themeColor="text1"/>
        </w:rPr>
        <w:t>, Academy of Experimental Criminology</w:t>
      </w:r>
      <w:r w:rsidR="00FD4F57" w:rsidRPr="001E426A">
        <w:rPr>
          <w:color w:val="000000" w:themeColor="text1"/>
        </w:rPr>
        <w:t>.</w:t>
      </w:r>
      <w:r w:rsidRPr="001E426A">
        <w:rPr>
          <w:color w:val="000000" w:themeColor="text1"/>
        </w:rPr>
        <w:t xml:space="preserve"> (2008)</w:t>
      </w:r>
      <w:r w:rsidR="00FD4F57" w:rsidRPr="001E426A">
        <w:rPr>
          <w:color w:val="000000" w:themeColor="text1"/>
        </w:rPr>
        <w:t>.</w:t>
      </w:r>
    </w:p>
    <w:p w14:paraId="082B9E58"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C663A3D" w14:textId="31CA0B7A"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r w:rsidRPr="001E426A">
        <w:rPr>
          <w:color w:val="000000" w:themeColor="text1"/>
        </w:rPr>
        <w:t>Honorary Fellow, American Society of Criminology</w:t>
      </w:r>
      <w:r w:rsidR="00FD4F57" w:rsidRPr="001E426A">
        <w:rPr>
          <w:color w:val="000000" w:themeColor="text1"/>
        </w:rPr>
        <w:t>.</w:t>
      </w:r>
      <w:r w:rsidRPr="001E426A">
        <w:rPr>
          <w:color w:val="000000" w:themeColor="text1"/>
        </w:rPr>
        <w:t xml:space="preserve"> (2005)</w:t>
      </w:r>
      <w:r w:rsidR="00FD4F57" w:rsidRPr="001E426A">
        <w:rPr>
          <w:color w:val="000000" w:themeColor="text1"/>
        </w:rPr>
        <w:t>.</w:t>
      </w:r>
    </w:p>
    <w:p w14:paraId="48D4E657"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2A956994" w14:textId="2F27201D"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Walter E. Meyer Chair in Law and Criminal Justice, Hebrew University Law School</w:t>
      </w:r>
      <w:r w:rsidR="00FD4F57" w:rsidRPr="001E426A">
        <w:rPr>
          <w:color w:val="000000" w:themeColor="text1"/>
        </w:rPr>
        <w:t>.</w:t>
      </w:r>
      <w:r w:rsidRPr="001E426A">
        <w:rPr>
          <w:color w:val="000000" w:themeColor="text1"/>
        </w:rPr>
        <w:t xml:space="preserve"> (2005)</w:t>
      </w:r>
      <w:r w:rsidR="00FD4F57" w:rsidRPr="001E426A">
        <w:rPr>
          <w:color w:val="000000" w:themeColor="text1"/>
        </w:rPr>
        <w:t>.</w:t>
      </w:r>
    </w:p>
    <w:p w14:paraId="410021AA" w14:textId="77777777" w:rsidR="00914BF0" w:rsidRPr="001E426A" w:rsidRDefault="00914BF0" w:rsidP="009B4DF1">
      <w:pPr>
        <w:tabs>
          <w:tab w:val="clear" w:pos="8640"/>
        </w:tabs>
        <w:ind w:left="720" w:hanging="720"/>
        <w:jc w:val="left"/>
        <w:rPr>
          <w:color w:val="000000" w:themeColor="text1"/>
        </w:rPr>
      </w:pPr>
    </w:p>
    <w:p w14:paraId="3D185ADD" w14:textId="0B07B561" w:rsidR="00914BF0" w:rsidRPr="001E426A" w:rsidRDefault="00914BF0" w:rsidP="009B4DF1">
      <w:pPr>
        <w:tabs>
          <w:tab w:val="clear" w:pos="8640"/>
        </w:tabs>
        <w:ind w:left="720" w:hanging="720"/>
        <w:jc w:val="left"/>
        <w:rPr>
          <w:color w:val="000000" w:themeColor="text1"/>
        </w:rPr>
      </w:pPr>
      <w:r w:rsidRPr="001E426A">
        <w:rPr>
          <w:color w:val="000000" w:themeColor="text1"/>
        </w:rPr>
        <w:t>Rector’s Prize for Excellence in Research and Teaching, Hebrew University</w:t>
      </w:r>
      <w:r w:rsidR="00FD4F57" w:rsidRPr="001E426A">
        <w:rPr>
          <w:color w:val="000000" w:themeColor="text1"/>
        </w:rPr>
        <w:t>.</w:t>
      </w:r>
      <w:r w:rsidRPr="001E426A">
        <w:rPr>
          <w:color w:val="000000" w:themeColor="text1"/>
        </w:rPr>
        <w:t xml:space="preserve"> (2005)</w:t>
      </w:r>
      <w:r w:rsidR="00FD4F57" w:rsidRPr="001E426A">
        <w:rPr>
          <w:color w:val="000000" w:themeColor="text1"/>
        </w:rPr>
        <w:t>.</w:t>
      </w:r>
    </w:p>
    <w:p w14:paraId="6A629D89" w14:textId="77777777" w:rsidR="00914BF0" w:rsidRPr="001E426A" w:rsidRDefault="00914BF0" w:rsidP="009B4DF1">
      <w:pPr>
        <w:tabs>
          <w:tab w:val="clear" w:pos="8640"/>
        </w:tabs>
        <w:ind w:left="720" w:hanging="720"/>
        <w:jc w:val="left"/>
        <w:rPr>
          <w:color w:val="000000" w:themeColor="text1"/>
        </w:rPr>
      </w:pPr>
    </w:p>
    <w:p w14:paraId="64427506" w14:textId="41C61099" w:rsidR="00914BF0" w:rsidRPr="001E426A" w:rsidRDefault="00914BF0" w:rsidP="009B4DF1">
      <w:pPr>
        <w:tabs>
          <w:tab w:val="clear" w:pos="8640"/>
        </w:tabs>
        <w:ind w:left="720" w:hanging="720"/>
        <w:jc w:val="left"/>
        <w:rPr>
          <w:color w:val="000000" w:themeColor="text1"/>
        </w:rPr>
      </w:pPr>
      <w:r w:rsidRPr="001E426A">
        <w:rPr>
          <w:color w:val="000000" w:themeColor="text1"/>
        </w:rPr>
        <w:t>Fellow, Academy of Experimental Criminology</w:t>
      </w:r>
      <w:r w:rsidR="00FD4F57" w:rsidRPr="001E426A">
        <w:rPr>
          <w:color w:val="000000" w:themeColor="text1"/>
        </w:rPr>
        <w:t>.</w:t>
      </w:r>
      <w:r w:rsidRPr="001E426A">
        <w:rPr>
          <w:color w:val="000000" w:themeColor="text1"/>
        </w:rPr>
        <w:t xml:space="preserve"> (2001)</w:t>
      </w:r>
      <w:r w:rsidR="00FD4F57" w:rsidRPr="001E426A">
        <w:rPr>
          <w:color w:val="000000" w:themeColor="text1"/>
        </w:rPr>
        <w:t>.</w:t>
      </w:r>
    </w:p>
    <w:p w14:paraId="6490425E" w14:textId="77777777" w:rsidR="00914BF0" w:rsidRPr="001E426A" w:rsidRDefault="00914BF0" w:rsidP="009B4DF1">
      <w:pPr>
        <w:tabs>
          <w:tab w:val="clear" w:pos="8640"/>
        </w:tabs>
        <w:ind w:left="720" w:hanging="720"/>
        <w:jc w:val="left"/>
        <w:rPr>
          <w:color w:val="000000" w:themeColor="text1"/>
        </w:rPr>
      </w:pPr>
    </w:p>
    <w:p w14:paraId="0D4EEC2A" w14:textId="6677868F" w:rsidR="00914BF0" w:rsidRPr="001E426A" w:rsidRDefault="00914BF0" w:rsidP="009B4DF1">
      <w:pPr>
        <w:tabs>
          <w:tab w:val="clear" w:pos="8640"/>
        </w:tabs>
        <w:ind w:left="720" w:hanging="720"/>
        <w:jc w:val="left"/>
        <w:rPr>
          <w:color w:val="000000" w:themeColor="text1"/>
        </w:rPr>
      </w:pPr>
      <w:proofErr w:type="spellStart"/>
      <w:r w:rsidRPr="001E426A">
        <w:rPr>
          <w:color w:val="000000" w:themeColor="text1"/>
        </w:rPr>
        <w:t>Kossoy</w:t>
      </w:r>
      <w:proofErr w:type="spellEnd"/>
      <w:r w:rsidRPr="001E426A">
        <w:rPr>
          <w:color w:val="000000" w:themeColor="text1"/>
        </w:rPr>
        <w:t xml:space="preserve"> Hall Fellow, Faculty of Law, University of </w:t>
      </w:r>
      <w:proofErr w:type="spellStart"/>
      <w:r w:rsidRPr="001E426A">
        <w:rPr>
          <w:color w:val="000000" w:themeColor="text1"/>
        </w:rPr>
        <w:t>Tuebingen</w:t>
      </w:r>
      <w:proofErr w:type="spellEnd"/>
      <w:r w:rsidR="00FD4F57" w:rsidRPr="001E426A">
        <w:rPr>
          <w:color w:val="000000" w:themeColor="text1"/>
        </w:rPr>
        <w:t>.</w:t>
      </w:r>
      <w:r w:rsidRPr="001E426A">
        <w:rPr>
          <w:color w:val="000000" w:themeColor="text1"/>
        </w:rPr>
        <w:t xml:space="preserve"> (2000)</w:t>
      </w:r>
      <w:r w:rsidR="00FD4F57" w:rsidRPr="001E426A">
        <w:rPr>
          <w:color w:val="000000" w:themeColor="text1"/>
        </w:rPr>
        <w:t>.</w:t>
      </w:r>
    </w:p>
    <w:p w14:paraId="27C6BCD5" w14:textId="77777777" w:rsidR="00914BF0" w:rsidRPr="001E426A" w:rsidRDefault="00914BF0" w:rsidP="009B4DF1">
      <w:pPr>
        <w:tabs>
          <w:tab w:val="clear" w:pos="8640"/>
        </w:tabs>
        <w:ind w:left="720" w:hanging="720"/>
        <w:jc w:val="left"/>
        <w:rPr>
          <w:color w:val="000000" w:themeColor="text1"/>
        </w:rPr>
      </w:pPr>
    </w:p>
    <w:p w14:paraId="0E470C5A" w14:textId="12721902" w:rsidR="00914BF0" w:rsidRPr="001E426A" w:rsidRDefault="00914BF0" w:rsidP="009B4DF1">
      <w:pPr>
        <w:tabs>
          <w:tab w:val="clear" w:pos="720"/>
          <w:tab w:val="clear" w:pos="8640"/>
        </w:tabs>
        <w:ind w:left="720" w:hanging="720"/>
        <w:jc w:val="left"/>
        <w:rPr>
          <w:color w:val="000000" w:themeColor="text1"/>
        </w:rPr>
      </w:pPr>
      <w:r w:rsidRPr="001E426A">
        <w:rPr>
          <w:color w:val="000000" w:themeColor="text1"/>
        </w:rPr>
        <w:t>Trustees Research Fellowship, “</w:t>
      </w:r>
      <w:r w:rsidR="00FD4F57" w:rsidRPr="001E426A">
        <w:rPr>
          <w:color w:val="000000" w:themeColor="text1"/>
        </w:rPr>
        <w:t>A</w:t>
      </w:r>
      <w:r w:rsidRPr="001E426A">
        <w:rPr>
          <w:color w:val="000000" w:themeColor="text1"/>
        </w:rPr>
        <w:t>s one of the University’s most</w:t>
      </w:r>
      <w:r w:rsidR="009B4DF1" w:rsidRPr="001E426A">
        <w:rPr>
          <w:color w:val="000000" w:themeColor="text1"/>
        </w:rPr>
        <w:t xml:space="preserve"> distinguished young scholars.” </w:t>
      </w:r>
      <w:r w:rsidRPr="001E426A">
        <w:rPr>
          <w:color w:val="000000" w:themeColor="text1"/>
        </w:rPr>
        <w:t>Rutgers University</w:t>
      </w:r>
      <w:r w:rsidR="00FD4F57" w:rsidRPr="001E426A">
        <w:rPr>
          <w:color w:val="000000" w:themeColor="text1"/>
        </w:rPr>
        <w:t>.</w:t>
      </w:r>
      <w:r w:rsidRPr="001E426A">
        <w:rPr>
          <w:color w:val="000000" w:themeColor="text1"/>
        </w:rPr>
        <w:t xml:space="preserve"> (May 1991)</w:t>
      </w:r>
      <w:r w:rsidR="00FD4F57" w:rsidRPr="001E426A">
        <w:rPr>
          <w:color w:val="000000" w:themeColor="text1"/>
        </w:rPr>
        <w:t>.</w:t>
      </w:r>
    </w:p>
    <w:p w14:paraId="56B18B6C" w14:textId="77777777" w:rsidR="00914BF0" w:rsidRPr="001E426A" w:rsidRDefault="00914BF0" w:rsidP="009B4DF1">
      <w:pPr>
        <w:tabs>
          <w:tab w:val="clear" w:pos="720"/>
          <w:tab w:val="clear" w:pos="8640"/>
        </w:tabs>
        <w:ind w:left="720" w:hanging="720"/>
        <w:jc w:val="left"/>
        <w:rPr>
          <w:color w:val="000000" w:themeColor="text1"/>
        </w:rPr>
      </w:pPr>
    </w:p>
    <w:p w14:paraId="743E86F2" w14:textId="3E361B46" w:rsidR="00914BF0" w:rsidRPr="001E426A" w:rsidRDefault="00914BF0" w:rsidP="009B4DF1">
      <w:pPr>
        <w:tabs>
          <w:tab w:val="clear" w:pos="720"/>
          <w:tab w:val="clear" w:pos="8640"/>
        </w:tabs>
        <w:ind w:left="720" w:hanging="720"/>
        <w:jc w:val="left"/>
        <w:rPr>
          <w:color w:val="000000" w:themeColor="text1"/>
        </w:rPr>
      </w:pPr>
      <w:r w:rsidRPr="001E426A">
        <w:rPr>
          <w:color w:val="000000" w:themeColor="text1"/>
        </w:rPr>
        <w:t>S.I. Newhouse Scholar, Rutgers University School of Criminal Justice</w:t>
      </w:r>
      <w:r w:rsidR="00FD4F57" w:rsidRPr="001E426A">
        <w:rPr>
          <w:color w:val="000000" w:themeColor="text1"/>
        </w:rPr>
        <w:t>.</w:t>
      </w:r>
      <w:r w:rsidRPr="001E426A">
        <w:rPr>
          <w:color w:val="000000" w:themeColor="text1"/>
        </w:rPr>
        <w:t xml:space="preserve"> (1989-1990)</w:t>
      </w:r>
      <w:r w:rsidR="00FD4F57" w:rsidRPr="001E426A">
        <w:rPr>
          <w:color w:val="000000" w:themeColor="text1"/>
        </w:rPr>
        <w:t>.</w:t>
      </w:r>
    </w:p>
    <w:p w14:paraId="1DCBF484" w14:textId="77777777" w:rsidR="00914BF0" w:rsidRPr="001E426A" w:rsidRDefault="00914BF0" w:rsidP="009B4DF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4703682" w14:textId="3CC11316" w:rsidR="00914BF0" w:rsidRPr="001E426A" w:rsidRDefault="00914BF0" w:rsidP="009B4DF1">
      <w:pPr>
        <w:tabs>
          <w:tab w:val="clear" w:pos="720"/>
          <w:tab w:val="clear" w:pos="8640"/>
        </w:tabs>
        <w:ind w:left="720" w:hanging="720"/>
        <w:jc w:val="left"/>
        <w:rPr>
          <w:color w:val="000000" w:themeColor="text1"/>
        </w:rPr>
      </w:pPr>
      <w:r w:rsidRPr="001E426A">
        <w:rPr>
          <w:color w:val="000000" w:themeColor="text1"/>
        </w:rPr>
        <w:t>Doctoral Fellowship, Memorial Foundation for Jewish Culture</w:t>
      </w:r>
      <w:r w:rsidR="00FD4F57" w:rsidRPr="001E426A">
        <w:rPr>
          <w:color w:val="000000" w:themeColor="text1"/>
        </w:rPr>
        <w:t>.</w:t>
      </w:r>
      <w:r w:rsidRPr="001E426A">
        <w:rPr>
          <w:color w:val="000000" w:themeColor="text1"/>
        </w:rPr>
        <w:t xml:space="preserve"> (1981-1983)</w:t>
      </w:r>
      <w:r w:rsidR="00FD4F57" w:rsidRPr="001E426A">
        <w:rPr>
          <w:color w:val="000000" w:themeColor="text1"/>
        </w:rPr>
        <w:t>.</w:t>
      </w:r>
    </w:p>
    <w:p w14:paraId="4FE7E8CD" w14:textId="77777777" w:rsidR="00914BF0" w:rsidRPr="001E426A" w:rsidRDefault="00914BF0" w:rsidP="009B4DF1">
      <w:pPr>
        <w:tabs>
          <w:tab w:val="clear" w:pos="720"/>
          <w:tab w:val="clear" w:pos="8640"/>
        </w:tabs>
        <w:ind w:left="720" w:hanging="720"/>
        <w:jc w:val="left"/>
        <w:rPr>
          <w:color w:val="000000" w:themeColor="text1"/>
        </w:rPr>
      </w:pPr>
    </w:p>
    <w:p w14:paraId="0EDAD692" w14:textId="560617D8" w:rsidR="00914BF0" w:rsidRPr="001E426A" w:rsidRDefault="00914BF0" w:rsidP="009B4DF1">
      <w:pPr>
        <w:tabs>
          <w:tab w:val="clear" w:pos="720"/>
          <w:tab w:val="clear" w:pos="8640"/>
        </w:tabs>
        <w:ind w:left="720" w:hanging="720"/>
        <w:jc w:val="left"/>
        <w:rPr>
          <w:color w:val="000000" w:themeColor="text1"/>
        </w:rPr>
      </w:pPr>
      <w:r w:rsidRPr="001E426A">
        <w:rPr>
          <w:color w:val="000000" w:themeColor="text1"/>
        </w:rPr>
        <w:t>Doctoral Trainee Fellowship, Program in “Deviant Behavior, Social Control and Law,” Social Science Training Grant, National Institute of Mental Health, Professor Albert J. Reiss, Jr., Director</w:t>
      </w:r>
      <w:r w:rsidR="00FD4F57" w:rsidRPr="001E426A">
        <w:rPr>
          <w:color w:val="000000" w:themeColor="text1"/>
        </w:rPr>
        <w:t>.</w:t>
      </w:r>
      <w:r w:rsidRPr="001E426A">
        <w:rPr>
          <w:color w:val="000000" w:themeColor="text1"/>
        </w:rPr>
        <w:t xml:space="preserve"> (1979-1982)</w:t>
      </w:r>
      <w:r w:rsidR="00FD4F57" w:rsidRPr="001E426A">
        <w:rPr>
          <w:color w:val="000000" w:themeColor="text1"/>
        </w:rPr>
        <w:t>.</w:t>
      </w:r>
    </w:p>
    <w:p w14:paraId="7C664733" w14:textId="77777777" w:rsidR="00914BF0" w:rsidRPr="001E426A" w:rsidRDefault="00914BF0" w:rsidP="00914BF0">
      <w:pPr>
        <w:tabs>
          <w:tab w:val="clear" w:pos="8640"/>
        </w:tabs>
        <w:jc w:val="left"/>
        <w:rPr>
          <w:color w:val="000000" w:themeColor="text1"/>
        </w:rPr>
      </w:pPr>
    </w:p>
    <w:p w14:paraId="7AC65726" w14:textId="42CDA60A" w:rsidR="00914BF0" w:rsidRPr="001E426A" w:rsidRDefault="00914BF0" w:rsidP="00914BF0">
      <w:pPr>
        <w:tabs>
          <w:tab w:val="clear" w:pos="8640"/>
        </w:tabs>
        <w:jc w:val="left"/>
        <w:rPr>
          <w:color w:val="000000" w:themeColor="text1"/>
        </w:rPr>
      </w:pPr>
      <w:r w:rsidRPr="001E426A">
        <w:rPr>
          <w:color w:val="000000" w:themeColor="text1"/>
        </w:rPr>
        <w:t>Phi Beta Kappa, Brandeis University. (1976)</w:t>
      </w:r>
      <w:r w:rsidR="00FD4F57" w:rsidRPr="001E426A">
        <w:rPr>
          <w:color w:val="000000" w:themeColor="text1"/>
        </w:rPr>
        <w:t>.</w:t>
      </w:r>
    </w:p>
    <w:p w14:paraId="260A551A"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756F8981" w14:textId="77777777" w:rsidR="00076629" w:rsidRPr="001E426A" w:rsidRDefault="00076629"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52FB0981" w14:textId="6F1FB5EC" w:rsidR="002C1381" w:rsidRDefault="00914BF0" w:rsidP="00FE6AD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color w:val="000000" w:themeColor="text1"/>
          <w:u w:val="single"/>
        </w:rPr>
      </w:pPr>
      <w:r w:rsidRPr="001E426A">
        <w:rPr>
          <w:color w:val="000000" w:themeColor="text1"/>
          <w:u w:val="single"/>
        </w:rPr>
        <w:t>SELECTED SCIENTIFIC AND ADVISORY COMMITTEES AND POSITIONS</w:t>
      </w:r>
    </w:p>
    <w:p w14:paraId="06C954D8" w14:textId="77777777" w:rsidR="00F568B8" w:rsidRDefault="00F568B8" w:rsidP="00F568B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contextualSpacing/>
        <w:jc w:val="left"/>
        <w:rPr>
          <w:rFonts w:asciiTheme="majorBidi" w:hAnsiTheme="majorBidi" w:cstheme="majorBidi"/>
          <w:color w:val="242424"/>
          <w:shd w:val="clear" w:color="auto" w:fill="FFFFFF"/>
        </w:rPr>
      </w:pPr>
      <w:r w:rsidRPr="00F568B8">
        <w:rPr>
          <w:rFonts w:asciiTheme="majorBidi" w:hAnsiTheme="majorBidi" w:cstheme="majorBidi"/>
          <w:color w:val="000000" w:themeColor="text1"/>
        </w:rPr>
        <w:t xml:space="preserve">Chair, </w:t>
      </w:r>
      <w:r w:rsidRPr="00F568B8">
        <w:rPr>
          <w:rFonts w:asciiTheme="majorBidi" w:hAnsiTheme="majorBidi" w:cstheme="majorBidi"/>
          <w:color w:val="242424"/>
          <w:shd w:val="clear" w:color="auto" w:fill="FFFFFF"/>
        </w:rPr>
        <w:t xml:space="preserve">Planning Committee on Law Enforcement </w:t>
      </w:r>
      <w:r>
        <w:rPr>
          <w:rFonts w:asciiTheme="majorBidi" w:hAnsiTheme="majorBidi" w:cstheme="majorBidi"/>
          <w:color w:val="242424"/>
          <w:shd w:val="clear" w:color="auto" w:fill="FFFFFF"/>
        </w:rPr>
        <w:t>Use of Predictive Policing Approaches: A</w:t>
      </w:r>
    </w:p>
    <w:p w14:paraId="44AC4E85" w14:textId="31593A45" w:rsidR="00F568B8" w:rsidRDefault="00F568B8" w:rsidP="00F568B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ind w:firstLine="720"/>
        <w:contextualSpacing/>
        <w:jc w:val="left"/>
        <w:rPr>
          <w:rFonts w:asciiTheme="majorBidi" w:hAnsiTheme="majorBidi" w:cstheme="majorBidi"/>
          <w:color w:val="242424"/>
          <w:shd w:val="clear" w:color="auto" w:fill="FFFFFF"/>
        </w:rPr>
      </w:pPr>
      <w:r>
        <w:rPr>
          <w:rFonts w:asciiTheme="majorBidi" w:hAnsiTheme="majorBidi" w:cstheme="majorBidi"/>
          <w:color w:val="242424"/>
          <w:shd w:val="clear" w:color="auto" w:fill="FFFFFF"/>
        </w:rPr>
        <w:t>workshop.</w:t>
      </w:r>
      <w:r w:rsidR="0067701B">
        <w:rPr>
          <w:rFonts w:asciiTheme="majorBidi" w:hAnsiTheme="majorBidi" w:cstheme="majorBidi"/>
          <w:color w:val="242424"/>
          <w:shd w:val="clear" w:color="auto" w:fill="FFFFFF"/>
        </w:rPr>
        <w:t xml:space="preserve">  National Academy of Sciences</w:t>
      </w:r>
      <w:r>
        <w:rPr>
          <w:rFonts w:asciiTheme="majorBidi" w:hAnsiTheme="majorBidi" w:cstheme="majorBidi"/>
          <w:color w:val="242424"/>
          <w:shd w:val="clear" w:color="auto" w:fill="FFFFFF"/>
        </w:rPr>
        <w:t xml:space="preserve"> (2024-2025).</w:t>
      </w:r>
    </w:p>
    <w:p w14:paraId="51275289" w14:textId="77777777" w:rsidR="00F568B8" w:rsidRDefault="00F568B8" w:rsidP="00F568B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ind w:firstLine="720"/>
        <w:contextualSpacing/>
        <w:jc w:val="left"/>
        <w:rPr>
          <w:rFonts w:asciiTheme="majorBidi" w:hAnsiTheme="majorBidi" w:cstheme="majorBidi"/>
          <w:color w:val="242424"/>
          <w:shd w:val="clear" w:color="auto" w:fill="FFFFFF"/>
        </w:rPr>
      </w:pPr>
    </w:p>
    <w:p w14:paraId="7BEB59B3" w14:textId="1D1A4779" w:rsidR="003726E8" w:rsidRDefault="003726E8" w:rsidP="00F568B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jc w:val="left"/>
        <w:rPr>
          <w:color w:val="000000" w:themeColor="text1"/>
        </w:rPr>
      </w:pPr>
      <w:r>
        <w:rPr>
          <w:color w:val="000000" w:themeColor="text1"/>
        </w:rPr>
        <w:t>Affiliate Faculty, Interdisciplinary Center for Economic Sciences (ICES)</w:t>
      </w:r>
      <w:r w:rsidR="00EC3CC6">
        <w:rPr>
          <w:color w:val="000000" w:themeColor="text1"/>
        </w:rPr>
        <w:t>.</w:t>
      </w:r>
      <w:r>
        <w:rPr>
          <w:color w:val="000000" w:themeColor="text1"/>
        </w:rPr>
        <w:t xml:space="preserve"> (2022-present).</w:t>
      </w:r>
    </w:p>
    <w:p w14:paraId="6A7311D0" w14:textId="5E97FE01" w:rsidR="0041733C" w:rsidRDefault="0041733C" w:rsidP="004173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jc w:val="left"/>
        <w:rPr>
          <w:color w:val="000000" w:themeColor="text1"/>
        </w:rPr>
      </w:pPr>
      <w:r>
        <w:rPr>
          <w:color w:val="000000" w:themeColor="text1"/>
        </w:rPr>
        <w:t xml:space="preserve">Member, Steering Committee, “Personal Security and Violent Places.” </w:t>
      </w:r>
      <w:proofErr w:type="spellStart"/>
      <w:r>
        <w:rPr>
          <w:color w:val="000000" w:themeColor="text1"/>
        </w:rPr>
        <w:t>Pnima</w:t>
      </w:r>
      <w:proofErr w:type="spellEnd"/>
      <w:r>
        <w:rPr>
          <w:color w:val="000000" w:themeColor="text1"/>
        </w:rPr>
        <w:t xml:space="preserve"> (Israeli Solutions).</w:t>
      </w:r>
      <w:r>
        <w:rPr>
          <w:color w:val="000000" w:themeColor="text1"/>
        </w:rPr>
        <w:tab/>
        <w:t>(2022-present).</w:t>
      </w:r>
    </w:p>
    <w:p w14:paraId="65D39A38" w14:textId="5FF76A81" w:rsidR="00B71994" w:rsidRDefault="00B71994" w:rsidP="00FE6AD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color w:val="000000" w:themeColor="text1"/>
        </w:rPr>
      </w:pPr>
      <w:r>
        <w:rPr>
          <w:color w:val="000000" w:themeColor="text1"/>
        </w:rPr>
        <w:t>Advisor, Israeli Authority for Protection of the Consumer (2022).</w:t>
      </w:r>
    </w:p>
    <w:p w14:paraId="03D8032D" w14:textId="01D0550D" w:rsidR="002011B7" w:rsidRPr="002011B7" w:rsidRDefault="002011B7" w:rsidP="00FE6AD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color w:val="000000" w:themeColor="text1"/>
        </w:rPr>
      </w:pPr>
      <w:r>
        <w:rPr>
          <w:color w:val="000000" w:themeColor="text1"/>
        </w:rPr>
        <w:t>Police Academies Project Advisory Board, University of Chicago Crime Lab (2022-</w:t>
      </w:r>
      <w:r w:rsidR="00D305BA">
        <w:rPr>
          <w:color w:val="000000" w:themeColor="text1"/>
        </w:rPr>
        <w:t>present</w:t>
      </w:r>
      <w:r>
        <w:rPr>
          <w:color w:val="000000" w:themeColor="text1"/>
        </w:rPr>
        <w:t>).</w:t>
      </w:r>
    </w:p>
    <w:p w14:paraId="39E04D13" w14:textId="77777777" w:rsidR="007E33DE" w:rsidRPr="003A7702" w:rsidRDefault="007E33DE" w:rsidP="007E33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color w:val="000000" w:themeColor="text1"/>
        </w:rPr>
      </w:pPr>
      <w:r>
        <w:rPr>
          <w:color w:val="000000" w:themeColor="text1"/>
        </w:rPr>
        <w:t>Chair, Israel Prize Committee for Criminology and Social Work, Ministry of Education (2021).</w:t>
      </w:r>
    </w:p>
    <w:p w14:paraId="03A88C95" w14:textId="764EA5D6" w:rsidR="003328F9" w:rsidRPr="001E426A" w:rsidRDefault="003328F9" w:rsidP="004472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 xml:space="preserve">Member, National Committee to Assess Government Policy Regarding Decriminalization or </w:t>
      </w:r>
    </w:p>
    <w:p w14:paraId="7425E720" w14:textId="615D30E3" w:rsidR="003328F9" w:rsidRPr="001E426A" w:rsidRDefault="003328F9" w:rsidP="004472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t xml:space="preserve">Legalization of </w:t>
      </w:r>
      <w:r w:rsidR="00115E04" w:rsidRPr="001E426A">
        <w:rPr>
          <w:color w:val="000000" w:themeColor="text1"/>
        </w:rPr>
        <w:t>Cannabis</w:t>
      </w:r>
      <w:r w:rsidRPr="001E426A">
        <w:rPr>
          <w:color w:val="000000" w:themeColor="text1"/>
        </w:rPr>
        <w:t>.  Ministry of Justice</w:t>
      </w:r>
      <w:r w:rsidR="00FD4F57" w:rsidRPr="001E426A">
        <w:rPr>
          <w:color w:val="000000" w:themeColor="text1"/>
        </w:rPr>
        <w:t>.</w:t>
      </w:r>
      <w:r w:rsidR="00C25727">
        <w:rPr>
          <w:color w:val="000000" w:themeColor="text1"/>
        </w:rPr>
        <w:t xml:space="preserve"> Israel.</w:t>
      </w:r>
      <w:r w:rsidRPr="001E426A">
        <w:rPr>
          <w:color w:val="000000" w:themeColor="text1"/>
        </w:rPr>
        <w:t xml:space="preserve"> (2020)</w:t>
      </w:r>
      <w:r w:rsidR="00FD4F57" w:rsidRPr="001E426A">
        <w:rPr>
          <w:color w:val="000000" w:themeColor="text1"/>
        </w:rPr>
        <w:t>.</w:t>
      </w:r>
    </w:p>
    <w:p w14:paraId="6D209CE6" w14:textId="77777777" w:rsidR="003328F9" w:rsidRPr="001E426A" w:rsidRDefault="003328F9" w:rsidP="004472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17302183" w14:textId="1FD15E0D" w:rsidR="003328F9" w:rsidRPr="001E426A" w:rsidRDefault="003328F9" w:rsidP="004472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shd w:val="clear" w:color="auto" w:fill="FFFFFF"/>
        </w:rPr>
      </w:pPr>
      <w:r w:rsidRPr="001E426A">
        <w:rPr>
          <w:color w:val="000000" w:themeColor="text1"/>
        </w:rPr>
        <w:t xml:space="preserve">Faculty Affiliate, </w:t>
      </w:r>
      <w:r w:rsidRPr="001E426A">
        <w:rPr>
          <w:color w:val="000000" w:themeColor="text1"/>
          <w:shd w:val="clear" w:color="auto" w:fill="FFFFFF"/>
        </w:rPr>
        <w:t>Institute for Digital Innov</w:t>
      </w:r>
      <w:r w:rsidR="00B741C6">
        <w:rPr>
          <w:color w:val="000000" w:themeColor="text1"/>
          <w:shd w:val="clear" w:color="auto" w:fill="FFFFFF"/>
        </w:rPr>
        <w:t>a</w:t>
      </w:r>
      <w:r w:rsidRPr="001E426A">
        <w:rPr>
          <w:color w:val="000000" w:themeColor="text1"/>
          <w:shd w:val="clear" w:color="auto" w:fill="FFFFFF"/>
        </w:rPr>
        <w:t>tion (IDIA), George Mason University</w:t>
      </w:r>
      <w:r w:rsidR="00FD4F57" w:rsidRPr="001E426A">
        <w:rPr>
          <w:color w:val="000000" w:themeColor="text1"/>
          <w:shd w:val="clear" w:color="auto" w:fill="FFFFFF"/>
        </w:rPr>
        <w:t>.</w:t>
      </w:r>
      <w:r w:rsidRPr="001E426A">
        <w:rPr>
          <w:color w:val="000000" w:themeColor="text1"/>
          <w:shd w:val="clear" w:color="auto" w:fill="FFFFFF"/>
        </w:rPr>
        <w:t xml:space="preserve"> (2020-</w:t>
      </w:r>
    </w:p>
    <w:p w14:paraId="2C825F1B" w14:textId="77777777" w:rsidR="003328F9" w:rsidRPr="001E426A" w:rsidRDefault="003328F9" w:rsidP="004472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shd w:val="clear" w:color="auto" w:fill="FFFFFF"/>
        </w:rPr>
        <w:tab/>
        <w:t>present).</w:t>
      </w:r>
    </w:p>
    <w:p w14:paraId="20875159" w14:textId="77777777" w:rsidR="003328F9" w:rsidRPr="001E426A" w:rsidRDefault="003328F9" w:rsidP="004472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02488233" w14:textId="77777777" w:rsidR="00447278" w:rsidRPr="001E426A" w:rsidRDefault="00447278" w:rsidP="004472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shd w:val="clear" w:color="auto" w:fill="FFFFFF"/>
        </w:rPr>
      </w:pPr>
      <w:r w:rsidRPr="001E426A">
        <w:rPr>
          <w:color w:val="000000" w:themeColor="text1"/>
        </w:rPr>
        <w:t>Judge, “</w:t>
      </w:r>
      <w:r w:rsidRPr="001E426A">
        <w:rPr>
          <w:color w:val="000000" w:themeColor="text1"/>
          <w:shd w:val="clear" w:color="auto" w:fill="FFFFFF"/>
        </w:rPr>
        <w:t xml:space="preserve">Hackathon” on "Responses to Violence in the Israeli Arab Community" (with </w:t>
      </w:r>
    </w:p>
    <w:p w14:paraId="32B7A137" w14:textId="77777777" w:rsidR="00447278" w:rsidRPr="001E426A" w:rsidRDefault="00447278" w:rsidP="004472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shd w:val="clear" w:color="auto" w:fill="FFFFFF"/>
        </w:rPr>
      </w:pPr>
      <w:r w:rsidRPr="001E426A">
        <w:rPr>
          <w:color w:val="000000" w:themeColor="text1"/>
          <w:shd w:val="clear" w:color="auto" w:fill="FFFFFF"/>
        </w:rPr>
        <w:tab/>
        <w:t xml:space="preserve">the General Prosecution and the Israel National Police). Faculty of Law, The </w:t>
      </w:r>
    </w:p>
    <w:p w14:paraId="49B087C9" w14:textId="16A79544" w:rsidR="00447278" w:rsidRPr="001E426A" w:rsidRDefault="00447278" w:rsidP="0044727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shd w:val="clear" w:color="auto" w:fill="FFFFFF"/>
        </w:rPr>
        <w:tab/>
        <w:t>Hebrew University</w:t>
      </w:r>
      <w:r w:rsidR="00FD4F57" w:rsidRPr="001E426A">
        <w:rPr>
          <w:color w:val="000000" w:themeColor="text1"/>
          <w:shd w:val="clear" w:color="auto" w:fill="FFFFFF"/>
        </w:rPr>
        <w:t>.</w:t>
      </w:r>
      <w:r w:rsidRPr="001E426A">
        <w:rPr>
          <w:color w:val="000000" w:themeColor="text1"/>
          <w:shd w:val="clear" w:color="auto" w:fill="FFFFFF"/>
        </w:rPr>
        <w:t xml:space="preserve"> (July 2020).</w:t>
      </w:r>
    </w:p>
    <w:p w14:paraId="1455FB78" w14:textId="77777777" w:rsidR="00447278" w:rsidRPr="001E426A" w:rsidRDefault="00447278" w:rsidP="00812D9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419CEF14" w14:textId="77777777" w:rsidR="00812D98" w:rsidRPr="001E426A" w:rsidRDefault="00812D98" w:rsidP="00812D9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shd w:val="clear" w:color="auto" w:fill="FFFFFF"/>
        </w:rPr>
      </w:pPr>
      <w:r w:rsidRPr="001E426A">
        <w:rPr>
          <w:color w:val="000000" w:themeColor="text1"/>
        </w:rPr>
        <w:t xml:space="preserve">Faculty Associate, </w:t>
      </w:r>
      <w:r w:rsidRPr="001E426A">
        <w:rPr>
          <w:color w:val="000000" w:themeColor="text1"/>
          <w:shd w:val="clear" w:color="auto" w:fill="FFFFFF"/>
        </w:rPr>
        <w:t>Institute for a Sustainable Earth (ISE), George Mason University. (2020-</w:t>
      </w:r>
    </w:p>
    <w:p w14:paraId="3C8CACDB" w14:textId="52E0AD71" w:rsidR="00812D98" w:rsidRPr="001E426A" w:rsidRDefault="00812D98" w:rsidP="00812D9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shd w:val="clear" w:color="auto" w:fill="FFFFFF"/>
        </w:rPr>
        <w:tab/>
        <w:t>present)</w:t>
      </w:r>
      <w:r w:rsidR="00FD4F57" w:rsidRPr="001E426A">
        <w:rPr>
          <w:color w:val="000000" w:themeColor="text1"/>
          <w:shd w:val="clear" w:color="auto" w:fill="FFFFFF"/>
        </w:rPr>
        <w:t>.</w:t>
      </w:r>
    </w:p>
    <w:p w14:paraId="7BD0182F" w14:textId="15EA26D6" w:rsidR="00812D98" w:rsidRPr="001E426A" w:rsidRDefault="00812D98"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793CBFFA" w14:textId="67E54193" w:rsidR="008818D7" w:rsidRPr="001E426A" w:rsidRDefault="008818D7"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Member, Scholars St</w:t>
      </w:r>
      <w:r w:rsidR="00812D98" w:rsidRPr="001E426A">
        <w:rPr>
          <w:color w:val="000000" w:themeColor="text1"/>
        </w:rPr>
        <w:t>rategy Network. (2019-present)</w:t>
      </w:r>
      <w:r w:rsidR="00FD4F57" w:rsidRPr="001E426A">
        <w:rPr>
          <w:color w:val="000000" w:themeColor="text1"/>
        </w:rPr>
        <w:t>.</w:t>
      </w:r>
    </w:p>
    <w:p w14:paraId="2A9DD23B" w14:textId="77777777" w:rsidR="008818D7" w:rsidRPr="001E426A" w:rsidRDefault="008818D7"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0396F761" w14:textId="77777777" w:rsidR="00917A99" w:rsidRPr="001E426A" w:rsidRDefault="00917A99"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Affiliated Researcher</w:t>
      </w:r>
      <w:r w:rsidR="00104D19" w:rsidRPr="001E426A">
        <w:rPr>
          <w:color w:val="000000" w:themeColor="text1"/>
        </w:rPr>
        <w:t xml:space="preserve">, Center on Crime and Community Resilience, Northeastern University. </w:t>
      </w:r>
    </w:p>
    <w:p w14:paraId="519D04D3" w14:textId="46EB3281" w:rsidR="00104D19" w:rsidRPr="001E426A" w:rsidRDefault="00917A99" w:rsidP="00917A9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r>
      <w:r w:rsidR="00104D19" w:rsidRPr="001E426A">
        <w:rPr>
          <w:color w:val="000000" w:themeColor="text1"/>
        </w:rPr>
        <w:t>(2019-</w:t>
      </w:r>
      <w:r w:rsidR="00104D19" w:rsidRPr="001E426A">
        <w:rPr>
          <w:color w:val="000000" w:themeColor="text1"/>
        </w:rPr>
        <w:tab/>
      </w:r>
      <w:r w:rsidR="0067701B">
        <w:rPr>
          <w:color w:val="000000" w:themeColor="text1"/>
        </w:rPr>
        <w:t>2023</w:t>
      </w:r>
      <w:r w:rsidR="00104D19" w:rsidRPr="001E426A">
        <w:rPr>
          <w:color w:val="000000" w:themeColor="text1"/>
        </w:rPr>
        <w:t>).</w:t>
      </w:r>
    </w:p>
    <w:p w14:paraId="0FCF0286" w14:textId="77777777" w:rsidR="00104D19" w:rsidRPr="001E426A" w:rsidRDefault="00104D19"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13A0896D" w14:textId="77777777" w:rsidR="00F52CDF" w:rsidRPr="001E426A" w:rsidRDefault="00F52CDF"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 xml:space="preserve">Member, Science Leadership Team, Criminal Investigations and Network Analysis, George </w:t>
      </w:r>
    </w:p>
    <w:p w14:paraId="10C4DDA9" w14:textId="611182A9" w:rsidR="00F52CDF" w:rsidRPr="001E426A" w:rsidRDefault="00F52CDF"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t>Mason University. (2017-present)</w:t>
      </w:r>
      <w:r w:rsidR="00FD4F57" w:rsidRPr="001E426A">
        <w:rPr>
          <w:color w:val="000000" w:themeColor="text1"/>
        </w:rPr>
        <w:t>.</w:t>
      </w:r>
    </w:p>
    <w:p w14:paraId="6B7865AC" w14:textId="77777777" w:rsidR="00F52CDF" w:rsidRPr="001E426A" w:rsidRDefault="00F52CDF"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04E16A0E" w14:textId="4740D91A" w:rsidR="002C1381" w:rsidRPr="001E426A" w:rsidRDefault="002C1381"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Elector, for the Wolfson Professorship of Criminology, Cambridge University. (2016-2017)</w:t>
      </w:r>
      <w:r w:rsidR="00FD4F57" w:rsidRPr="001E426A">
        <w:rPr>
          <w:color w:val="000000" w:themeColor="text1"/>
        </w:rPr>
        <w:t>.</w:t>
      </w:r>
    </w:p>
    <w:p w14:paraId="56AE4438" w14:textId="77777777" w:rsidR="002C1381" w:rsidRPr="001E426A" w:rsidRDefault="002C1381"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767C0DD4" w14:textId="77777777" w:rsidR="006373FC" w:rsidRPr="001E426A" w:rsidRDefault="006373FC"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color w:val="000000" w:themeColor="text1"/>
        </w:rPr>
        <w:t xml:space="preserve">Chair, </w:t>
      </w:r>
      <w:r w:rsidRPr="001E426A">
        <w:rPr>
          <w:rFonts w:eastAsiaTheme="minorHAnsi"/>
          <w:color w:val="000000" w:themeColor="text1"/>
        </w:rPr>
        <w:t>Science Advisory Committee for the Police Commissioner, Israeli National Police</w:t>
      </w:r>
      <w:r w:rsidR="000663D8" w:rsidRPr="001E426A">
        <w:rPr>
          <w:rFonts w:eastAsiaTheme="minorHAnsi"/>
          <w:color w:val="000000" w:themeColor="text1"/>
        </w:rPr>
        <w:t>.</w:t>
      </w:r>
      <w:r w:rsidRPr="001E426A">
        <w:rPr>
          <w:rFonts w:eastAsiaTheme="minorHAnsi"/>
          <w:color w:val="000000" w:themeColor="text1"/>
        </w:rPr>
        <w:t xml:space="preserve"> (2016-</w:t>
      </w:r>
    </w:p>
    <w:p w14:paraId="102B7707" w14:textId="1DD59EC7" w:rsidR="006373FC" w:rsidRPr="001E426A" w:rsidRDefault="00FB18E1"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rFonts w:eastAsiaTheme="minorHAnsi"/>
          <w:color w:val="000000" w:themeColor="text1"/>
        </w:rPr>
        <w:tab/>
        <w:t>2018</w:t>
      </w:r>
      <w:r w:rsidR="006373FC" w:rsidRPr="001E426A">
        <w:rPr>
          <w:rFonts w:eastAsiaTheme="minorHAnsi"/>
          <w:color w:val="000000" w:themeColor="text1"/>
        </w:rPr>
        <w:t>)</w:t>
      </w:r>
      <w:r w:rsidR="00FD4F57" w:rsidRPr="001E426A">
        <w:rPr>
          <w:rFonts w:eastAsiaTheme="minorHAnsi"/>
          <w:color w:val="000000" w:themeColor="text1"/>
        </w:rPr>
        <w:t>.</w:t>
      </w:r>
    </w:p>
    <w:p w14:paraId="6E820881" w14:textId="77777777" w:rsidR="00E323DA" w:rsidRPr="001E426A" w:rsidRDefault="00E323DA"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p>
    <w:p w14:paraId="0D8D2937" w14:textId="2738F416" w:rsidR="00E323DA" w:rsidRPr="001E426A" w:rsidRDefault="00E323DA"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HAnsi"/>
          <w:color w:val="000000" w:themeColor="text1"/>
        </w:rPr>
      </w:pPr>
      <w:r w:rsidRPr="001E426A">
        <w:rPr>
          <w:rFonts w:eastAsiaTheme="minorHAnsi"/>
          <w:color w:val="000000" w:themeColor="text1"/>
        </w:rPr>
        <w:t>Science Advisor, JDC Israel’s program for advancing evidence based science in JDC programs.</w:t>
      </w:r>
    </w:p>
    <w:p w14:paraId="7B72C944" w14:textId="77777777" w:rsidR="00E323DA" w:rsidRPr="001E426A" w:rsidRDefault="00E323DA"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rFonts w:eastAsiaTheme="minorHAnsi"/>
          <w:color w:val="000000" w:themeColor="text1"/>
        </w:rPr>
        <w:tab/>
        <w:t>(2016-2018</w:t>
      </w:r>
      <w:r w:rsidR="000663D8" w:rsidRPr="001E426A">
        <w:rPr>
          <w:rFonts w:eastAsiaTheme="minorHAnsi"/>
          <w:color w:val="000000" w:themeColor="text1"/>
        </w:rPr>
        <w:t>)</w:t>
      </w:r>
      <w:r w:rsidRPr="001E426A">
        <w:rPr>
          <w:rFonts w:eastAsiaTheme="minorHAnsi"/>
          <w:color w:val="000000" w:themeColor="text1"/>
        </w:rPr>
        <w:t>.</w:t>
      </w:r>
    </w:p>
    <w:p w14:paraId="7DA02EEF" w14:textId="77777777" w:rsidR="006373FC" w:rsidRPr="001E426A" w:rsidRDefault="006373FC"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70F47003" w14:textId="3F866F7D" w:rsidR="00090BD1" w:rsidRPr="001E426A" w:rsidRDefault="00090BD1"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Chair, Panel on Proactive Policing, National Research Council, National Academy of Sciences</w:t>
      </w:r>
      <w:r w:rsidR="00FD4F57" w:rsidRPr="001E426A">
        <w:rPr>
          <w:color w:val="000000" w:themeColor="text1"/>
        </w:rPr>
        <w:t xml:space="preserve">. </w:t>
      </w:r>
      <w:r w:rsidRPr="001E426A">
        <w:rPr>
          <w:color w:val="000000" w:themeColor="text1"/>
        </w:rPr>
        <w:tab/>
        <w:t>(2015-2017).</w:t>
      </w:r>
    </w:p>
    <w:p w14:paraId="6C7A19EC" w14:textId="77777777" w:rsidR="00090BD1" w:rsidRPr="001E426A" w:rsidRDefault="00090BD1"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2341763C" w14:textId="41FA34FA" w:rsidR="00F3507F" w:rsidRPr="001E426A" w:rsidRDefault="00F3507F"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Member, International Advisory Group, Society for Evidence Based Policing—Canada. (2015-</w:t>
      </w:r>
    </w:p>
    <w:p w14:paraId="2161AD3F" w14:textId="36CF3722" w:rsidR="00F3507F" w:rsidRPr="001E426A" w:rsidRDefault="00F3507F" w:rsidP="00F3507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t>present)</w:t>
      </w:r>
      <w:r w:rsidR="00FD4F57" w:rsidRPr="001E426A">
        <w:rPr>
          <w:color w:val="000000" w:themeColor="text1"/>
        </w:rPr>
        <w:t>.</w:t>
      </w:r>
    </w:p>
    <w:p w14:paraId="3B400E5F" w14:textId="77777777" w:rsidR="00F3507F" w:rsidRPr="001E426A" w:rsidRDefault="00F3507F" w:rsidP="00646A9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23742D1A" w14:textId="77777777" w:rsidR="00646A97" w:rsidRPr="001E426A" w:rsidRDefault="00646A97" w:rsidP="00646A9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 xml:space="preserve">Member, Academic Advisory Board to the Commissioned Partnership Program--What Works </w:t>
      </w:r>
    </w:p>
    <w:p w14:paraId="3AF30913" w14:textId="77777777" w:rsidR="00646A97" w:rsidRPr="001E426A" w:rsidRDefault="00646A97" w:rsidP="00646A9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t>Centre for Crime Reduction.  Jill Dando Institute, University College London</w:t>
      </w:r>
      <w:r w:rsidR="00F3507F" w:rsidRPr="001E426A">
        <w:rPr>
          <w:color w:val="000000" w:themeColor="text1"/>
        </w:rPr>
        <w:t>.</w:t>
      </w:r>
      <w:r w:rsidRPr="001E426A">
        <w:rPr>
          <w:color w:val="000000" w:themeColor="text1"/>
        </w:rPr>
        <w:t xml:space="preserve"> (2014-</w:t>
      </w:r>
    </w:p>
    <w:p w14:paraId="18AFF472" w14:textId="4682E4CC" w:rsidR="00646A97" w:rsidRPr="001E426A" w:rsidRDefault="00646A97" w:rsidP="00646A9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t>2017)</w:t>
      </w:r>
      <w:r w:rsidR="00FD4F57" w:rsidRPr="001E426A">
        <w:rPr>
          <w:color w:val="000000" w:themeColor="text1"/>
        </w:rPr>
        <w:t>.</w:t>
      </w:r>
    </w:p>
    <w:p w14:paraId="31418B63" w14:textId="77777777" w:rsidR="00646A97" w:rsidRPr="001E426A" w:rsidRDefault="00646A97"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3A8D23DD" w14:textId="269050F6" w:rsidR="00DE7193" w:rsidRPr="001E426A" w:rsidRDefault="00DE7193"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Member, Scientific Commission of the International Society of Criminology. (2013-present)</w:t>
      </w:r>
      <w:r w:rsidR="00FD4F57" w:rsidRPr="001E426A">
        <w:rPr>
          <w:color w:val="000000" w:themeColor="text1"/>
        </w:rPr>
        <w:t>.</w:t>
      </w:r>
    </w:p>
    <w:p w14:paraId="53A5B963" w14:textId="77777777" w:rsidR="00D07911" w:rsidRPr="001E426A" w:rsidRDefault="00D07911"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6399350D" w14:textId="77777777" w:rsidR="00EF5EB8" w:rsidRDefault="00D07911"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 xml:space="preserve">Chief Science Advisor, </w:t>
      </w:r>
      <w:r w:rsidR="00EF5EB8">
        <w:rPr>
          <w:color w:val="000000" w:themeColor="text1"/>
        </w:rPr>
        <w:t xml:space="preserve">National Policing Institute (formerly </w:t>
      </w:r>
      <w:r w:rsidRPr="001E426A">
        <w:rPr>
          <w:color w:val="000000" w:themeColor="text1"/>
        </w:rPr>
        <w:t>Police Foundation</w:t>
      </w:r>
      <w:r w:rsidR="00EF5EB8">
        <w:rPr>
          <w:color w:val="000000" w:themeColor="text1"/>
        </w:rPr>
        <w:t xml:space="preserve">, </w:t>
      </w:r>
      <w:r w:rsidRPr="001E426A">
        <w:rPr>
          <w:color w:val="000000" w:themeColor="text1"/>
        </w:rPr>
        <w:t xml:space="preserve">Washington, </w:t>
      </w:r>
    </w:p>
    <w:p w14:paraId="17C5FE95" w14:textId="579AAAD9" w:rsidR="00A708E7" w:rsidRPr="001E426A" w:rsidRDefault="00D07911" w:rsidP="00EF5E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color w:val="000000" w:themeColor="text1"/>
        </w:rPr>
      </w:pPr>
      <w:r w:rsidRPr="001E426A">
        <w:rPr>
          <w:color w:val="000000" w:themeColor="text1"/>
        </w:rPr>
        <w:t>DC). (2012-present)</w:t>
      </w:r>
      <w:r w:rsidR="00FD4F57" w:rsidRPr="001E426A">
        <w:rPr>
          <w:color w:val="000000" w:themeColor="text1"/>
        </w:rPr>
        <w:t>.</w:t>
      </w:r>
    </w:p>
    <w:p w14:paraId="21C45806" w14:textId="77777777" w:rsidR="0001785B" w:rsidRPr="001E426A" w:rsidRDefault="0001785B"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04719302" w14:textId="77777777" w:rsidR="00A708E7" w:rsidRPr="001E426A" w:rsidRDefault="00A708E7"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 xml:space="preserve">Member, Round Table on Crime Trends, National Research Council, National Academy of </w:t>
      </w:r>
    </w:p>
    <w:p w14:paraId="14216961" w14:textId="465241D9" w:rsidR="00A708E7" w:rsidRPr="001E426A" w:rsidRDefault="0001785B"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t>Sciences</w:t>
      </w:r>
      <w:r w:rsidR="00FD4F57" w:rsidRPr="001E426A">
        <w:rPr>
          <w:color w:val="000000" w:themeColor="text1"/>
        </w:rPr>
        <w:t>.</w:t>
      </w:r>
      <w:r w:rsidRPr="001E426A">
        <w:rPr>
          <w:color w:val="000000" w:themeColor="text1"/>
        </w:rPr>
        <w:t xml:space="preserve"> (2013-2015)</w:t>
      </w:r>
      <w:r w:rsidR="00FD4F57" w:rsidRPr="001E426A">
        <w:rPr>
          <w:color w:val="000000" w:themeColor="text1"/>
        </w:rPr>
        <w:t>.</w:t>
      </w:r>
    </w:p>
    <w:p w14:paraId="60D463CF" w14:textId="77777777" w:rsidR="00DE7193" w:rsidRPr="001E426A" w:rsidRDefault="00DE7193"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4F05F788" w14:textId="77777777" w:rsidR="002213A6" w:rsidRPr="001E426A" w:rsidRDefault="002213A6"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 xml:space="preserve">Advisory Committee of Excellence (CAE), “The Regional Evaluation System of Security </w:t>
      </w:r>
    </w:p>
    <w:p w14:paraId="32F5F57F" w14:textId="24841A0A" w:rsidR="002213A6" w:rsidRPr="001E426A" w:rsidRDefault="002213A6" w:rsidP="00A708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t>Policies Impact for Latin America” program, Inter</w:t>
      </w:r>
      <w:r w:rsidR="00A708E7" w:rsidRPr="001E426A">
        <w:rPr>
          <w:color w:val="000000" w:themeColor="text1"/>
        </w:rPr>
        <w:t>-American</w:t>
      </w:r>
      <w:r w:rsidRPr="001E426A">
        <w:rPr>
          <w:color w:val="000000" w:themeColor="text1"/>
        </w:rPr>
        <w:t xml:space="preserve"> Development Bank</w:t>
      </w:r>
      <w:r w:rsidR="00FD4F57" w:rsidRPr="001E426A">
        <w:rPr>
          <w:color w:val="000000" w:themeColor="text1"/>
        </w:rPr>
        <w:t>.</w:t>
      </w:r>
      <w:r w:rsidRPr="001E426A">
        <w:rPr>
          <w:color w:val="000000" w:themeColor="text1"/>
        </w:rPr>
        <w:t xml:space="preserve"> (2012-</w:t>
      </w:r>
    </w:p>
    <w:p w14:paraId="20D7E1DB" w14:textId="5CB4F0BB" w:rsidR="002213A6" w:rsidRPr="001E426A" w:rsidRDefault="002213A6"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t>2014)</w:t>
      </w:r>
      <w:r w:rsidR="00FD4F57" w:rsidRPr="001E426A">
        <w:rPr>
          <w:color w:val="000000" w:themeColor="text1"/>
        </w:rPr>
        <w:t>.</w:t>
      </w:r>
    </w:p>
    <w:p w14:paraId="1500446F" w14:textId="77777777" w:rsidR="002213A6" w:rsidRPr="001E426A" w:rsidRDefault="002213A6"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464E20CE" w14:textId="77777777" w:rsidR="002213A6" w:rsidRPr="001E426A" w:rsidRDefault="002213A6"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 xml:space="preserve">Member, Committee to Examine Interventions for Children with Behavioral Problems in the </w:t>
      </w:r>
    </w:p>
    <w:p w14:paraId="3E4D4771" w14:textId="7AE7BEE1" w:rsidR="002213A6" w:rsidRPr="001E426A" w:rsidRDefault="002213A6" w:rsidP="00DC3C2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ab/>
        <w:t>Educational System,</w:t>
      </w:r>
      <w:r w:rsidR="00DC3C2E" w:rsidRPr="001E426A">
        <w:rPr>
          <w:color w:val="000000" w:themeColor="text1"/>
        </w:rPr>
        <w:t xml:space="preserve"> </w:t>
      </w:r>
      <w:r w:rsidRPr="001E426A">
        <w:rPr>
          <w:color w:val="000000" w:themeColor="text1"/>
        </w:rPr>
        <w:t>Israel</w:t>
      </w:r>
      <w:r w:rsidR="00DC3C2E" w:rsidRPr="001E426A">
        <w:rPr>
          <w:color w:val="000000" w:themeColor="text1"/>
        </w:rPr>
        <w:t xml:space="preserve"> Academy of Sciences and Humanities</w:t>
      </w:r>
      <w:r w:rsidRPr="001E426A">
        <w:rPr>
          <w:color w:val="000000" w:themeColor="text1"/>
        </w:rPr>
        <w:t>. (2012</w:t>
      </w:r>
      <w:r w:rsidR="003461CE" w:rsidRPr="001E426A">
        <w:rPr>
          <w:color w:val="000000" w:themeColor="text1"/>
        </w:rPr>
        <w:t>-2013</w:t>
      </w:r>
      <w:r w:rsidRPr="001E426A">
        <w:rPr>
          <w:color w:val="000000" w:themeColor="text1"/>
        </w:rPr>
        <w:t>)</w:t>
      </w:r>
      <w:r w:rsidR="00FD4F57" w:rsidRPr="001E426A">
        <w:rPr>
          <w:color w:val="000000" w:themeColor="text1"/>
        </w:rPr>
        <w:t>.</w:t>
      </w:r>
    </w:p>
    <w:p w14:paraId="35BA9444" w14:textId="77777777" w:rsidR="002213A6" w:rsidRPr="001E426A" w:rsidRDefault="002213A6"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1D6C2DA" w14:textId="77777777" w:rsidR="00ED1875" w:rsidRPr="001E426A" w:rsidRDefault="00ED1875"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 xml:space="preserve">Award Committee, Sutin Civic Imagination Award, Office of Community Oriented Policing </w:t>
      </w:r>
    </w:p>
    <w:p w14:paraId="36FE1058" w14:textId="2792C85C" w:rsidR="00ED1875" w:rsidRPr="001E426A" w:rsidRDefault="00ED1875"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lastRenderedPageBreak/>
        <w:tab/>
        <w:t>Services. (2012)</w:t>
      </w:r>
      <w:r w:rsidR="00FD4F57" w:rsidRPr="001E426A">
        <w:rPr>
          <w:color w:val="000000" w:themeColor="text1"/>
        </w:rPr>
        <w:t>.</w:t>
      </w:r>
    </w:p>
    <w:p w14:paraId="4BC5D011" w14:textId="77777777" w:rsidR="008F7BEB" w:rsidRPr="001E426A" w:rsidRDefault="008F7BEB"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7ECBFCAE" w14:textId="77777777" w:rsidR="002213A6" w:rsidRPr="001E426A" w:rsidRDefault="00727FE6"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Scientific Advisory Committee, Evaluation of Operation Cease Fire, Robert</w:t>
      </w:r>
      <w:r w:rsidR="002213A6" w:rsidRPr="001E426A">
        <w:rPr>
          <w:color w:val="000000" w:themeColor="text1"/>
        </w:rPr>
        <w:t xml:space="preserve"> </w:t>
      </w:r>
      <w:r w:rsidRPr="001E426A">
        <w:rPr>
          <w:color w:val="000000" w:themeColor="text1"/>
        </w:rPr>
        <w:t xml:space="preserve">Wood Johnson </w:t>
      </w:r>
    </w:p>
    <w:p w14:paraId="72A99D9D" w14:textId="0A56DAA5" w:rsidR="00727FE6" w:rsidRPr="001E426A" w:rsidRDefault="002213A6"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r w:rsidRPr="001E426A">
        <w:rPr>
          <w:color w:val="000000" w:themeColor="text1"/>
        </w:rPr>
        <w:tab/>
      </w:r>
      <w:r w:rsidR="00727FE6" w:rsidRPr="001E426A">
        <w:rPr>
          <w:color w:val="000000" w:themeColor="text1"/>
        </w:rPr>
        <w:t>Foundation</w:t>
      </w:r>
      <w:r w:rsidR="00FD4F57" w:rsidRPr="001E426A">
        <w:rPr>
          <w:color w:val="000000" w:themeColor="text1"/>
        </w:rPr>
        <w:t>.</w:t>
      </w:r>
      <w:r w:rsidR="00727FE6" w:rsidRPr="001E426A">
        <w:rPr>
          <w:color w:val="000000" w:themeColor="text1"/>
        </w:rPr>
        <w:t xml:space="preserve"> (2012</w:t>
      </w:r>
      <w:r w:rsidR="002E607E" w:rsidRPr="001E426A">
        <w:rPr>
          <w:color w:val="000000" w:themeColor="text1"/>
        </w:rPr>
        <w:t>-2013</w:t>
      </w:r>
      <w:r w:rsidR="00727FE6" w:rsidRPr="001E426A">
        <w:rPr>
          <w:color w:val="000000" w:themeColor="text1"/>
        </w:rPr>
        <w:t>)</w:t>
      </w:r>
      <w:r w:rsidR="00FD4F57" w:rsidRPr="001E426A">
        <w:rPr>
          <w:color w:val="000000" w:themeColor="text1"/>
        </w:rPr>
        <w:t>.</w:t>
      </w:r>
    </w:p>
    <w:p w14:paraId="70107A5B" w14:textId="77777777" w:rsidR="000D4281" w:rsidRPr="001E426A" w:rsidRDefault="000D4281"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4332EBAC" w14:textId="681AE825" w:rsidR="00814AE5" w:rsidRPr="001E426A" w:rsidRDefault="00814AE5"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Chair, Division of Experimental Criminology, American Society of Criminology</w:t>
      </w:r>
      <w:r w:rsidR="00FD4F57" w:rsidRPr="001E426A">
        <w:rPr>
          <w:color w:val="000000" w:themeColor="text1"/>
        </w:rPr>
        <w:t>.</w:t>
      </w:r>
      <w:r w:rsidRPr="001E426A">
        <w:rPr>
          <w:color w:val="000000" w:themeColor="text1"/>
        </w:rPr>
        <w:t xml:space="preserve"> (2011-2013)</w:t>
      </w:r>
      <w:r w:rsidR="00FD4F57" w:rsidRPr="001E426A">
        <w:rPr>
          <w:color w:val="000000" w:themeColor="text1"/>
        </w:rPr>
        <w:t>.</w:t>
      </w:r>
    </w:p>
    <w:p w14:paraId="1387EDA5" w14:textId="77777777" w:rsidR="00814AE5" w:rsidRPr="001E426A" w:rsidRDefault="00814AE5"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60B48358" w14:textId="6B48CBD9" w:rsidR="000D4281" w:rsidRPr="001E426A" w:rsidRDefault="000D4281"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Member, Stockholm Prize Committee. (2011-present)</w:t>
      </w:r>
      <w:r w:rsidR="00FD4F57" w:rsidRPr="001E426A">
        <w:rPr>
          <w:color w:val="000000" w:themeColor="text1"/>
        </w:rPr>
        <w:t>.</w:t>
      </w:r>
    </w:p>
    <w:p w14:paraId="081FADD9" w14:textId="77777777" w:rsidR="00A03278" w:rsidRPr="001E426A" w:rsidRDefault="00A03278"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425D205E" w14:textId="77777777" w:rsidR="00A03278" w:rsidRPr="001E426A" w:rsidRDefault="00A03278" w:rsidP="00A03278">
      <w:pPr>
        <w:rPr>
          <w:color w:val="000000" w:themeColor="text1"/>
        </w:rPr>
      </w:pPr>
      <w:r w:rsidRPr="001E426A">
        <w:rPr>
          <w:color w:val="000000" w:themeColor="text1"/>
        </w:rPr>
        <w:t xml:space="preserve">Member, Working Group on Criminal Justice Policy, Section on Criminal Justice, American Bar </w:t>
      </w:r>
    </w:p>
    <w:p w14:paraId="09AF9B61" w14:textId="62C14010" w:rsidR="00A03278" w:rsidRPr="001E426A" w:rsidRDefault="00A03278" w:rsidP="00916238">
      <w:pPr>
        <w:rPr>
          <w:color w:val="000000" w:themeColor="text1"/>
        </w:rPr>
      </w:pPr>
      <w:r w:rsidRPr="001E426A">
        <w:rPr>
          <w:color w:val="000000" w:themeColor="text1"/>
        </w:rPr>
        <w:tab/>
        <w:t>Foundation. (2011-</w:t>
      </w:r>
      <w:r w:rsidR="00916238" w:rsidRPr="001E426A">
        <w:rPr>
          <w:color w:val="000000" w:themeColor="text1"/>
        </w:rPr>
        <w:t>2014</w:t>
      </w:r>
      <w:r w:rsidRPr="001E426A">
        <w:rPr>
          <w:color w:val="000000" w:themeColor="text1"/>
        </w:rPr>
        <w:t>)</w:t>
      </w:r>
      <w:r w:rsidR="00FD4F57" w:rsidRPr="001E426A">
        <w:rPr>
          <w:color w:val="000000" w:themeColor="text1"/>
        </w:rPr>
        <w:t>.</w:t>
      </w:r>
    </w:p>
    <w:p w14:paraId="30E89AED" w14:textId="77777777" w:rsidR="002C5E9C" w:rsidRPr="001E426A" w:rsidRDefault="002C5E9C" w:rsidP="00A03278">
      <w:pPr>
        <w:rPr>
          <w:color w:val="000000" w:themeColor="text1"/>
        </w:rPr>
      </w:pPr>
    </w:p>
    <w:p w14:paraId="668C42E6" w14:textId="2AC385F2" w:rsidR="002C5E9C" w:rsidRPr="001E426A" w:rsidRDefault="002C5E9C" w:rsidP="00044D7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Member, Executive Session on Policing and Public Safety (Phase 2), Harvard Kennedy School and National Institute of Justice. (2011-201</w:t>
      </w:r>
      <w:r w:rsidR="00044D7B" w:rsidRPr="001E426A">
        <w:rPr>
          <w:color w:val="000000" w:themeColor="text1"/>
        </w:rPr>
        <w:t>4</w:t>
      </w:r>
      <w:r w:rsidRPr="001E426A">
        <w:rPr>
          <w:color w:val="000000" w:themeColor="text1"/>
        </w:rPr>
        <w:t>)</w:t>
      </w:r>
      <w:r w:rsidR="00FD4F57" w:rsidRPr="001E426A">
        <w:rPr>
          <w:color w:val="000000" w:themeColor="text1"/>
        </w:rPr>
        <w:t>.</w:t>
      </w:r>
    </w:p>
    <w:p w14:paraId="2DEF525D"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1378756" w14:textId="29F6707A" w:rsidR="00914BF0" w:rsidRPr="001E426A" w:rsidRDefault="00FC6176" w:rsidP="00A0043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Member, Science Advisory</w:t>
      </w:r>
      <w:r w:rsidR="00914BF0" w:rsidRPr="001E426A">
        <w:rPr>
          <w:color w:val="000000" w:themeColor="text1"/>
        </w:rPr>
        <w:t xml:space="preserve"> Board</w:t>
      </w:r>
      <w:r w:rsidRPr="001E426A">
        <w:rPr>
          <w:color w:val="000000" w:themeColor="text1"/>
        </w:rPr>
        <w:t xml:space="preserve">, </w:t>
      </w:r>
      <w:r w:rsidR="00914BF0" w:rsidRPr="001E426A">
        <w:rPr>
          <w:color w:val="000000" w:themeColor="text1"/>
        </w:rPr>
        <w:t xml:space="preserve">Office of Justice Programs. </w:t>
      </w:r>
      <w:r w:rsidRPr="001E426A">
        <w:rPr>
          <w:color w:val="000000" w:themeColor="text1"/>
        </w:rPr>
        <w:t xml:space="preserve"> (</w:t>
      </w:r>
      <w:r w:rsidR="00914BF0" w:rsidRPr="001E426A">
        <w:rPr>
          <w:color w:val="000000" w:themeColor="text1"/>
        </w:rPr>
        <w:t>Chair, NIJ Sub-Committee</w:t>
      </w:r>
      <w:r w:rsidR="00C17BBA" w:rsidRPr="001E426A">
        <w:rPr>
          <w:color w:val="000000" w:themeColor="text1"/>
        </w:rPr>
        <w:t xml:space="preserve"> 2010-2014; Chair, </w:t>
      </w:r>
      <w:r w:rsidR="00C17BBA" w:rsidRPr="001E426A">
        <w:rPr>
          <w:color w:val="000000" w:themeColor="text1"/>
          <w:shd w:val="clear" w:color="auto" w:fill="FFFFFF"/>
        </w:rPr>
        <w:t>Subcommittee on Research Methodology and Evidence Translation</w:t>
      </w:r>
      <w:r w:rsidR="00233676" w:rsidRPr="001E426A">
        <w:rPr>
          <w:color w:val="000000" w:themeColor="text1"/>
          <w:shd w:val="clear" w:color="auto" w:fill="FFFFFF"/>
        </w:rPr>
        <w:t xml:space="preserve"> 2015-2018</w:t>
      </w:r>
      <w:r w:rsidR="00914BF0" w:rsidRPr="001E426A">
        <w:rPr>
          <w:color w:val="000000" w:themeColor="text1"/>
        </w:rPr>
        <w:t>),</w:t>
      </w:r>
      <w:r w:rsidR="00323C4B" w:rsidRPr="001E426A">
        <w:rPr>
          <w:color w:val="000000" w:themeColor="text1"/>
        </w:rPr>
        <w:t xml:space="preserve"> </w:t>
      </w:r>
      <w:r w:rsidR="00914BF0" w:rsidRPr="001E426A">
        <w:rPr>
          <w:color w:val="000000" w:themeColor="text1"/>
        </w:rPr>
        <w:t>U.S. D</w:t>
      </w:r>
      <w:r w:rsidR="00044E6B" w:rsidRPr="001E426A">
        <w:rPr>
          <w:color w:val="000000" w:themeColor="text1"/>
        </w:rPr>
        <w:t xml:space="preserve">epartment of Justice. </w:t>
      </w:r>
      <w:r w:rsidR="00233676" w:rsidRPr="001E426A">
        <w:rPr>
          <w:color w:val="000000" w:themeColor="text1"/>
        </w:rPr>
        <w:t>2010-2018</w:t>
      </w:r>
      <w:r w:rsidR="00FD4F57" w:rsidRPr="001E426A">
        <w:rPr>
          <w:color w:val="000000" w:themeColor="text1"/>
        </w:rPr>
        <w:t>.</w:t>
      </w:r>
    </w:p>
    <w:p w14:paraId="5A4FC801"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1B8BF6E" w14:textId="6E45D0CF" w:rsidR="00914BF0" w:rsidRPr="001E426A" w:rsidRDefault="00001F1B" w:rsidP="006F622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Honorary </w:t>
      </w:r>
      <w:r w:rsidR="00914BF0" w:rsidRPr="001E426A">
        <w:rPr>
          <w:color w:val="000000" w:themeColor="text1"/>
        </w:rPr>
        <w:t>President, Israeli Society of Criminology. (2010-</w:t>
      </w:r>
      <w:r w:rsidR="006F6221" w:rsidRPr="001E426A">
        <w:rPr>
          <w:color w:val="000000" w:themeColor="text1"/>
        </w:rPr>
        <w:t>present</w:t>
      </w:r>
      <w:r w:rsidR="00914BF0" w:rsidRPr="001E426A">
        <w:rPr>
          <w:color w:val="000000" w:themeColor="text1"/>
        </w:rPr>
        <w:t>)</w:t>
      </w:r>
      <w:r w:rsidR="00FD4F57" w:rsidRPr="001E426A">
        <w:rPr>
          <w:color w:val="000000" w:themeColor="text1"/>
        </w:rPr>
        <w:t>.</w:t>
      </w:r>
    </w:p>
    <w:p w14:paraId="6794BC78"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00F3BCF" w14:textId="076882E6" w:rsidR="00914BF0" w:rsidRPr="001E426A" w:rsidRDefault="00914BF0" w:rsidP="004968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Executive Counselor, Division of Experimental Criminology, American Society of Criminology. (2010-201</w:t>
      </w:r>
      <w:r w:rsidR="00496857" w:rsidRPr="001E426A">
        <w:rPr>
          <w:color w:val="000000" w:themeColor="text1"/>
        </w:rPr>
        <w:t>1</w:t>
      </w:r>
      <w:r w:rsidRPr="001E426A">
        <w:rPr>
          <w:color w:val="000000" w:themeColor="text1"/>
        </w:rPr>
        <w:t>)</w:t>
      </w:r>
      <w:r w:rsidR="00FD4F57" w:rsidRPr="001E426A">
        <w:rPr>
          <w:color w:val="000000" w:themeColor="text1"/>
        </w:rPr>
        <w:t>.</w:t>
      </w:r>
    </w:p>
    <w:p w14:paraId="73764378"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B07598B" w14:textId="4F726208" w:rsidR="00914BF0" w:rsidRPr="001E426A" w:rsidRDefault="00A0043D"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Member, </w:t>
      </w:r>
      <w:r w:rsidR="002021A7" w:rsidRPr="001E426A">
        <w:rPr>
          <w:color w:val="000000" w:themeColor="text1"/>
        </w:rPr>
        <w:t xml:space="preserve">Scientific Advisory Committee, </w:t>
      </w:r>
      <w:r w:rsidR="00914BF0" w:rsidRPr="001E426A">
        <w:rPr>
          <w:color w:val="000000" w:themeColor="text1"/>
        </w:rPr>
        <w:t xml:space="preserve">The Netherlands Institute for the Study of </w:t>
      </w:r>
      <w:r w:rsidR="00914BF0" w:rsidRPr="001E426A">
        <w:rPr>
          <w:rStyle w:val="Emphasis"/>
          <w:i w:val="0"/>
          <w:color w:val="000000" w:themeColor="text1"/>
        </w:rPr>
        <w:t>Crime</w:t>
      </w:r>
      <w:r w:rsidR="00914BF0" w:rsidRPr="001E426A">
        <w:rPr>
          <w:color w:val="000000" w:themeColor="text1"/>
        </w:rPr>
        <w:t xml:space="preserve"> and Law Enforcement (</w:t>
      </w:r>
      <w:r w:rsidR="00914BF0" w:rsidRPr="001E426A">
        <w:rPr>
          <w:rStyle w:val="Emphasis"/>
          <w:i w:val="0"/>
          <w:color w:val="000000" w:themeColor="text1"/>
        </w:rPr>
        <w:t>NSCR</w:t>
      </w:r>
      <w:r w:rsidRPr="001E426A">
        <w:rPr>
          <w:color w:val="000000" w:themeColor="text1"/>
        </w:rPr>
        <w:t>). (2010-present</w:t>
      </w:r>
      <w:r w:rsidR="00914BF0" w:rsidRPr="001E426A">
        <w:rPr>
          <w:color w:val="000000" w:themeColor="text1"/>
        </w:rPr>
        <w:t>)</w:t>
      </w:r>
      <w:r w:rsidR="00FD4F57" w:rsidRPr="001E426A">
        <w:rPr>
          <w:color w:val="000000" w:themeColor="text1"/>
        </w:rPr>
        <w:t>.</w:t>
      </w:r>
    </w:p>
    <w:p w14:paraId="0402E239"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DAD4513"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Member, Research Advisory Committee, The Authority for the Rehabilitation of Prisoners,</w:t>
      </w:r>
    </w:p>
    <w:p w14:paraId="7B3FD5B9" w14:textId="7227BAC0"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ab/>
        <w:t>Israel. (2010-present)</w:t>
      </w:r>
      <w:r w:rsidR="00FD4F57" w:rsidRPr="001E426A">
        <w:rPr>
          <w:color w:val="000000" w:themeColor="text1"/>
        </w:rPr>
        <w:t>.</w:t>
      </w:r>
    </w:p>
    <w:p w14:paraId="5AF702BB"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130A8C2" w14:textId="79343C87" w:rsidR="00914BF0" w:rsidRPr="001E426A" w:rsidRDefault="002021A7"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Chair, </w:t>
      </w:r>
      <w:r w:rsidR="00914BF0" w:rsidRPr="001E426A">
        <w:rPr>
          <w:color w:val="000000" w:themeColor="text1"/>
        </w:rPr>
        <w:t>Research Advisory Committee, Corrections Authority</w:t>
      </w:r>
      <w:r w:rsidR="00F22124" w:rsidRPr="001E426A">
        <w:rPr>
          <w:color w:val="000000" w:themeColor="text1"/>
        </w:rPr>
        <w:t>, State of Israel. (2009-2016</w:t>
      </w:r>
      <w:r w:rsidR="00914BF0" w:rsidRPr="001E426A">
        <w:rPr>
          <w:color w:val="000000" w:themeColor="text1"/>
        </w:rPr>
        <w:t>)</w:t>
      </w:r>
      <w:r w:rsidR="00FD4F57" w:rsidRPr="001E426A">
        <w:rPr>
          <w:color w:val="000000" w:themeColor="text1"/>
        </w:rPr>
        <w:t>.</w:t>
      </w:r>
    </w:p>
    <w:p w14:paraId="52C6F8BC"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6413178"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Member, National Institute of Justice Study Group on Transitions from Juvenile Delinquency to </w:t>
      </w:r>
    </w:p>
    <w:p w14:paraId="7E139504" w14:textId="6402ECB8"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ab/>
        <w:t>Adult Crime (Rolph Lober and David Farrington, Chairs). (2008-2010)</w:t>
      </w:r>
      <w:r w:rsidR="00FD4F57" w:rsidRPr="001E426A">
        <w:rPr>
          <w:color w:val="000000" w:themeColor="text1"/>
        </w:rPr>
        <w:t>.</w:t>
      </w:r>
    </w:p>
    <w:p w14:paraId="5048C525"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12BFFEAD"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Member, International Advisory Board, Police Executive Program, Institute of Criminology,</w:t>
      </w:r>
    </w:p>
    <w:p w14:paraId="6A99EB57" w14:textId="5F403B6A"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ab/>
        <w:t>Cambridge University. (2008-present)</w:t>
      </w:r>
      <w:r w:rsidR="00FD4F57" w:rsidRPr="001E426A">
        <w:rPr>
          <w:color w:val="000000" w:themeColor="text1"/>
        </w:rPr>
        <w:t>.</w:t>
      </w:r>
    </w:p>
    <w:p w14:paraId="2DE66729"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B1061B7"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Member (ASC representative), Board of Directors, Consortium of Social Science Associations.  </w:t>
      </w:r>
    </w:p>
    <w:p w14:paraId="3E8190CF" w14:textId="3E3432EA"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ab/>
        <w:t>(2008-2010)</w:t>
      </w:r>
      <w:r w:rsidR="00FD4F57" w:rsidRPr="001E426A">
        <w:rPr>
          <w:color w:val="000000" w:themeColor="text1"/>
        </w:rPr>
        <w:t>.</w:t>
      </w:r>
    </w:p>
    <w:p w14:paraId="0B9D1B43"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52B8673"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Member, Committee on Crime, Law and Justice, National Academies of Science/National </w:t>
      </w:r>
    </w:p>
    <w:p w14:paraId="11D1AA98" w14:textId="739219F0" w:rsidR="00914BF0" w:rsidRPr="001E426A" w:rsidRDefault="00914BF0" w:rsidP="00A360F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ab/>
        <w:t>Research Council, Washington, DC. (2008-</w:t>
      </w:r>
      <w:r w:rsidR="00A360FF" w:rsidRPr="001E426A">
        <w:rPr>
          <w:color w:val="000000" w:themeColor="text1"/>
        </w:rPr>
        <w:t>2015</w:t>
      </w:r>
      <w:r w:rsidRPr="001E426A">
        <w:rPr>
          <w:color w:val="000000" w:themeColor="text1"/>
        </w:rPr>
        <w:t>)</w:t>
      </w:r>
      <w:r w:rsidR="00FD4F57" w:rsidRPr="001E426A">
        <w:rPr>
          <w:color w:val="000000" w:themeColor="text1"/>
        </w:rPr>
        <w:t>.</w:t>
      </w:r>
    </w:p>
    <w:p w14:paraId="338A4144"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59F6A272"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Member, Executive Session on Policing and Public Safety, Harvard Kennedy School and </w:t>
      </w:r>
    </w:p>
    <w:p w14:paraId="65C2D9F6" w14:textId="46FA11B6"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ab/>
        <w:t xml:space="preserve">National </w:t>
      </w:r>
      <w:r w:rsidR="00A0043D" w:rsidRPr="001E426A">
        <w:rPr>
          <w:color w:val="000000" w:themeColor="text1"/>
        </w:rPr>
        <w:t>Institute of Justice. (2008-2014</w:t>
      </w:r>
      <w:r w:rsidRPr="001E426A">
        <w:rPr>
          <w:color w:val="000000" w:themeColor="text1"/>
        </w:rPr>
        <w:t>)</w:t>
      </w:r>
      <w:r w:rsidR="00FD4F57" w:rsidRPr="001E426A">
        <w:rPr>
          <w:color w:val="000000" w:themeColor="text1"/>
        </w:rPr>
        <w:t>.</w:t>
      </w:r>
    </w:p>
    <w:p w14:paraId="7F309771"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62ECB88" w14:textId="028640F9"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International Partner Investigator, Australian Research Council Centre of Excellence in Poli</w:t>
      </w:r>
      <w:r w:rsidR="00A0043D" w:rsidRPr="001E426A">
        <w:rPr>
          <w:color w:val="000000" w:themeColor="text1"/>
        </w:rPr>
        <w:t>cing and Security. (2007-present</w:t>
      </w:r>
      <w:r w:rsidRPr="001E426A">
        <w:rPr>
          <w:color w:val="000000" w:themeColor="text1"/>
        </w:rPr>
        <w:t>)</w:t>
      </w:r>
      <w:r w:rsidR="00FD4F57" w:rsidRPr="001E426A">
        <w:rPr>
          <w:color w:val="000000" w:themeColor="text1"/>
        </w:rPr>
        <w:t>.</w:t>
      </w:r>
    </w:p>
    <w:p w14:paraId="4C42CF16"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A0F5F0D" w14:textId="7377395D"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Member, The Supreme Academic Council, The College of Management, Rishon LeZion,</w:t>
      </w:r>
      <w:r w:rsidR="00117AE4" w:rsidRPr="001E426A">
        <w:rPr>
          <w:color w:val="000000" w:themeColor="text1"/>
        </w:rPr>
        <w:t xml:space="preserve"> </w:t>
      </w:r>
      <w:r w:rsidRPr="001E426A">
        <w:rPr>
          <w:color w:val="000000" w:themeColor="text1"/>
        </w:rPr>
        <w:t>Israel. (2006-2008)</w:t>
      </w:r>
      <w:r w:rsidR="00FD4F57" w:rsidRPr="001E426A">
        <w:rPr>
          <w:color w:val="000000" w:themeColor="text1"/>
        </w:rPr>
        <w:t>.</w:t>
      </w:r>
    </w:p>
    <w:p w14:paraId="7ABE4A50"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135E209" w14:textId="3FE0ABBC"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Executive Counselor, American Society of Criminology. (2006-2009)</w:t>
      </w:r>
      <w:r w:rsidR="00FD4F57" w:rsidRPr="001E426A">
        <w:rPr>
          <w:color w:val="000000" w:themeColor="text1"/>
        </w:rPr>
        <w:t>.</w:t>
      </w:r>
    </w:p>
    <w:p w14:paraId="3B2D6097"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6DF5B4B" w14:textId="29291AF3"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Organizing Committee, Summer Institute on Evaluating Effectiveness in Education, The Initiative for Applied Education Research, The Israel Academy of Sciences and Humanities. (2006)</w:t>
      </w:r>
      <w:r w:rsidR="00FD4F57" w:rsidRPr="001E426A">
        <w:rPr>
          <w:color w:val="000000" w:themeColor="text1"/>
        </w:rPr>
        <w:t>.</w:t>
      </w:r>
    </w:p>
    <w:p w14:paraId="51BE2F4D" w14:textId="77777777" w:rsidR="00914BF0" w:rsidRPr="001E426A" w:rsidRDefault="00914BF0" w:rsidP="009B4DF1">
      <w:pPr>
        <w:tabs>
          <w:tab w:val="clear" w:pos="8640"/>
        </w:tabs>
        <w:ind w:left="720" w:hanging="720"/>
        <w:jc w:val="left"/>
        <w:rPr>
          <w:color w:val="000000" w:themeColor="text1"/>
        </w:rPr>
      </w:pPr>
    </w:p>
    <w:p w14:paraId="08297BC3" w14:textId="28FB92FA" w:rsidR="00914BF0" w:rsidRPr="001E426A" w:rsidRDefault="00914BF0" w:rsidP="009B4DF1">
      <w:pPr>
        <w:tabs>
          <w:tab w:val="clear" w:pos="8640"/>
        </w:tabs>
        <w:ind w:left="720" w:hanging="720"/>
        <w:jc w:val="left"/>
        <w:rPr>
          <w:color w:val="000000" w:themeColor="text1"/>
        </w:rPr>
      </w:pPr>
      <w:r w:rsidRPr="001E426A">
        <w:rPr>
          <w:color w:val="000000" w:themeColor="text1"/>
        </w:rPr>
        <w:t>Co-Chair, Campbell Collaboration Crime and Justice Group. (2004-</w:t>
      </w:r>
      <w:r w:rsidR="002E607E" w:rsidRPr="001E426A">
        <w:rPr>
          <w:color w:val="000000" w:themeColor="text1"/>
        </w:rPr>
        <w:t>2012</w:t>
      </w:r>
      <w:r w:rsidRPr="001E426A">
        <w:rPr>
          <w:color w:val="000000" w:themeColor="text1"/>
        </w:rPr>
        <w:t>)</w:t>
      </w:r>
      <w:r w:rsidR="00FD4F57" w:rsidRPr="001E426A">
        <w:rPr>
          <w:color w:val="000000" w:themeColor="text1"/>
        </w:rPr>
        <w:t>.</w:t>
      </w:r>
    </w:p>
    <w:p w14:paraId="3A7D92B3" w14:textId="77777777" w:rsidR="00914BF0" w:rsidRPr="001E426A" w:rsidRDefault="00914BF0" w:rsidP="009B4DF1">
      <w:pPr>
        <w:tabs>
          <w:tab w:val="clear" w:pos="8640"/>
        </w:tabs>
        <w:ind w:left="720" w:hanging="720"/>
        <w:jc w:val="left"/>
        <w:rPr>
          <w:color w:val="000000" w:themeColor="text1"/>
        </w:rPr>
      </w:pPr>
    </w:p>
    <w:p w14:paraId="7E71B2F7" w14:textId="56424B39" w:rsidR="00914BF0" w:rsidRPr="001E426A" w:rsidRDefault="00914BF0" w:rsidP="00D07911">
      <w:pPr>
        <w:tabs>
          <w:tab w:val="clear" w:pos="8640"/>
        </w:tabs>
        <w:ind w:left="720" w:hanging="720"/>
        <w:jc w:val="left"/>
        <w:rPr>
          <w:color w:val="000000" w:themeColor="text1"/>
        </w:rPr>
      </w:pPr>
      <w:r w:rsidRPr="001E426A">
        <w:rPr>
          <w:color w:val="000000" w:themeColor="text1"/>
        </w:rPr>
        <w:t>Chair</w:t>
      </w:r>
      <w:r w:rsidR="00117AE4" w:rsidRPr="001E426A">
        <w:rPr>
          <w:color w:val="000000" w:themeColor="text1"/>
        </w:rPr>
        <w:t xml:space="preserve">, Research Advisory Committee, </w:t>
      </w:r>
      <w:r w:rsidRPr="001E426A">
        <w:rPr>
          <w:color w:val="000000" w:themeColor="text1"/>
        </w:rPr>
        <w:t>The Police Foundation, Washington, DC.</w:t>
      </w:r>
      <w:r w:rsidR="00114C66" w:rsidRPr="001E426A">
        <w:rPr>
          <w:color w:val="000000" w:themeColor="text1"/>
        </w:rPr>
        <w:t xml:space="preserve"> (2004-2014</w:t>
      </w:r>
      <w:r w:rsidRPr="001E426A">
        <w:rPr>
          <w:color w:val="000000" w:themeColor="text1"/>
        </w:rPr>
        <w:t>)</w:t>
      </w:r>
      <w:r w:rsidR="00FD4F57" w:rsidRPr="001E426A">
        <w:rPr>
          <w:color w:val="000000" w:themeColor="text1"/>
        </w:rPr>
        <w:t>.</w:t>
      </w:r>
    </w:p>
    <w:p w14:paraId="6AEBBB0B"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0738503" w14:textId="484CB1B5" w:rsidR="00914BF0" w:rsidRPr="001E426A" w:rsidRDefault="00914BF0" w:rsidP="0091623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Member, Campbell Collaboration International Steering Group. (2004-</w:t>
      </w:r>
      <w:r w:rsidR="00916238" w:rsidRPr="001E426A">
        <w:rPr>
          <w:color w:val="000000" w:themeColor="text1"/>
        </w:rPr>
        <w:t>2012</w:t>
      </w:r>
      <w:r w:rsidRPr="001E426A">
        <w:rPr>
          <w:color w:val="000000" w:themeColor="text1"/>
        </w:rPr>
        <w:t>)</w:t>
      </w:r>
      <w:r w:rsidR="00FD4F57" w:rsidRPr="001E426A">
        <w:rPr>
          <w:color w:val="000000" w:themeColor="text1"/>
        </w:rPr>
        <w:t>.</w:t>
      </w:r>
    </w:p>
    <w:p w14:paraId="1AC2B336"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 </w:t>
      </w:r>
    </w:p>
    <w:p w14:paraId="3A61E07B" w14:textId="414A4B1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President, Academy of Experimental Criminology. (2004-2007)</w:t>
      </w:r>
      <w:r w:rsidR="00FD4F57" w:rsidRPr="001E426A">
        <w:rPr>
          <w:color w:val="000000" w:themeColor="text1"/>
        </w:rPr>
        <w:t>.</w:t>
      </w:r>
    </w:p>
    <w:p w14:paraId="57ED9B8F" w14:textId="77777777" w:rsidR="00914BF0" w:rsidRPr="001E426A" w:rsidRDefault="00914BF0" w:rsidP="009B4D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175A4B9" w14:textId="5A2F7F21" w:rsidR="00914BF0" w:rsidRPr="001E426A" w:rsidRDefault="00914BF0" w:rsidP="009B4DF1">
      <w:pPr>
        <w:tabs>
          <w:tab w:val="clear" w:pos="8640"/>
        </w:tabs>
        <w:ind w:left="720" w:hanging="720"/>
        <w:jc w:val="left"/>
        <w:rPr>
          <w:color w:val="000000" w:themeColor="text1"/>
        </w:rPr>
      </w:pPr>
      <w:r w:rsidRPr="001E426A">
        <w:rPr>
          <w:color w:val="000000" w:themeColor="text1"/>
        </w:rPr>
        <w:t>Member, Working Group on Evaluation of Anti-Crime Programs, National Research Council of the National Academies. (2003-2005)</w:t>
      </w:r>
      <w:r w:rsidR="00FD4F57" w:rsidRPr="001E426A">
        <w:rPr>
          <w:color w:val="000000" w:themeColor="text1"/>
        </w:rPr>
        <w:t>.</w:t>
      </w:r>
    </w:p>
    <w:p w14:paraId="293D3D00" w14:textId="77777777" w:rsidR="00914BF0" w:rsidRPr="001E426A" w:rsidRDefault="00914BF0" w:rsidP="009B4DF1">
      <w:pPr>
        <w:tabs>
          <w:tab w:val="clear" w:pos="8640"/>
        </w:tabs>
        <w:ind w:left="720" w:hanging="720"/>
        <w:jc w:val="left"/>
        <w:rPr>
          <w:color w:val="000000" w:themeColor="text1"/>
        </w:rPr>
      </w:pPr>
    </w:p>
    <w:p w14:paraId="2D5A0324" w14:textId="6B2D03A8" w:rsidR="00914BF0" w:rsidRPr="001E426A" w:rsidRDefault="00914BF0" w:rsidP="009B4DF1">
      <w:pPr>
        <w:tabs>
          <w:tab w:val="clear" w:pos="8640"/>
        </w:tabs>
        <w:ind w:left="720" w:hanging="720"/>
        <w:jc w:val="left"/>
        <w:rPr>
          <w:color w:val="000000" w:themeColor="text1"/>
        </w:rPr>
      </w:pPr>
      <w:r w:rsidRPr="001E426A">
        <w:rPr>
          <w:color w:val="000000" w:themeColor="text1"/>
        </w:rPr>
        <w:t>Member, Israel Prize Selection Committee (for Criminology), Israeli Ministry of Education. (2003)</w:t>
      </w:r>
      <w:r w:rsidR="00FD4F57" w:rsidRPr="001E426A">
        <w:rPr>
          <w:color w:val="000000" w:themeColor="text1"/>
        </w:rPr>
        <w:t>.</w:t>
      </w:r>
    </w:p>
    <w:p w14:paraId="71374342" w14:textId="77777777" w:rsidR="00914BF0" w:rsidRPr="001E426A" w:rsidRDefault="00914BF0" w:rsidP="009B4DF1">
      <w:pPr>
        <w:tabs>
          <w:tab w:val="clear" w:pos="8640"/>
        </w:tabs>
        <w:ind w:left="720" w:hanging="720"/>
        <w:jc w:val="left"/>
        <w:rPr>
          <w:color w:val="000000" w:themeColor="text1"/>
        </w:rPr>
      </w:pPr>
    </w:p>
    <w:p w14:paraId="701C2A3E" w14:textId="38F228BC" w:rsidR="00914BF0" w:rsidRPr="001E426A" w:rsidRDefault="00914BF0" w:rsidP="009B4DF1">
      <w:pPr>
        <w:tabs>
          <w:tab w:val="clear" w:pos="8640"/>
        </w:tabs>
        <w:ind w:left="720" w:hanging="720"/>
        <w:jc w:val="left"/>
        <w:rPr>
          <w:color w:val="000000" w:themeColor="text1"/>
        </w:rPr>
      </w:pPr>
      <w:r w:rsidRPr="001E426A">
        <w:rPr>
          <w:color w:val="000000" w:themeColor="text1"/>
        </w:rPr>
        <w:t>Chair, Review Committee, Chief Scientist’s Office, Ministry of Education, Evaluation of School Drug Prevention Programs. (2002-2005)</w:t>
      </w:r>
      <w:r w:rsidR="00FD4F57" w:rsidRPr="001E426A">
        <w:rPr>
          <w:color w:val="000000" w:themeColor="text1"/>
        </w:rPr>
        <w:t>.</w:t>
      </w:r>
    </w:p>
    <w:p w14:paraId="038D82B0" w14:textId="77777777" w:rsidR="00914BF0" w:rsidRPr="001E426A" w:rsidRDefault="00914BF0" w:rsidP="009B4DF1">
      <w:pPr>
        <w:tabs>
          <w:tab w:val="clear" w:pos="8640"/>
        </w:tabs>
        <w:ind w:left="720" w:hanging="720"/>
        <w:jc w:val="left"/>
        <w:rPr>
          <w:color w:val="000000" w:themeColor="text1"/>
        </w:rPr>
      </w:pPr>
    </w:p>
    <w:p w14:paraId="66DB5EA5" w14:textId="3D1192EF" w:rsidR="00914BF0" w:rsidRPr="001E426A" w:rsidRDefault="00914BF0" w:rsidP="009B4DF1">
      <w:pPr>
        <w:tabs>
          <w:tab w:val="clear" w:pos="8640"/>
        </w:tabs>
        <w:ind w:left="720" w:hanging="720"/>
        <w:jc w:val="left"/>
        <w:rPr>
          <w:color w:val="000000" w:themeColor="text1"/>
        </w:rPr>
      </w:pPr>
      <w:r w:rsidRPr="001E426A">
        <w:rPr>
          <w:color w:val="000000" w:themeColor="text1"/>
        </w:rPr>
        <w:t xml:space="preserve">Member, Working Group on Crime as Business, Carol and Lawrence </w:t>
      </w:r>
      <w:proofErr w:type="spellStart"/>
      <w:r w:rsidRPr="001E426A">
        <w:rPr>
          <w:color w:val="000000" w:themeColor="text1"/>
        </w:rPr>
        <w:t>Zicklin</w:t>
      </w:r>
      <w:proofErr w:type="spellEnd"/>
      <w:r w:rsidRPr="001E426A">
        <w:rPr>
          <w:color w:val="000000" w:themeColor="text1"/>
        </w:rPr>
        <w:t xml:space="preserve"> Center for Business Ethics Research and Jerry Lee Center for Criminology, University of Pennsylvania.</w:t>
      </w:r>
      <w:r w:rsidR="00916238" w:rsidRPr="001E426A">
        <w:rPr>
          <w:color w:val="000000" w:themeColor="text1"/>
        </w:rPr>
        <w:t xml:space="preserve"> (2001-2011</w:t>
      </w:r>
      <w:r w:rsidRPr="001E426A">
        <w:rPr>
          <w:color w:val="000000" w:themeColor="text1"/>
        </w:rPr>
        <w:t>)</w:t>
      </w:r>
      <w:r w:rsidR="00FD4F57" w:rsidRPr="001E426A">
        <w:rPr>
          <w:color w:val="000000" w:themeColor="text1"/>
        </w:rPr>
        <w:t>.</w:t>
      </w:r>
    </w:p>
    <w:p w14:paraId="08CACF70" w14:textId="77777777" w:rsidR="00914BF0" w:rsidRPr="001E426A" w:rsidRDefault="00914BF0" w:rsidP="009B4DF1">
      <w:pPr>
        <w:tabs>
          <w:tab w:val="clear" w:pos="8640"/>
        </w:tabs>
        <w:ind w:left="720" w:hanging="720"/>
        <w:jc w:val="left"/>
        <w:rPr>
          <w:color w:val="000000" w:themeColor="text1"/>
        </w:rPr>
      </w:pPr>
    </w:p>
    <w:p w14:paraId="69DE9D4E" w14:textId="70F588B3" w:rsidR="00914BF0" w:rsidRPr="001E426A" w:rsidRDefault="00914BF0" w:rsidP="00FE1576">
      <w:pPr>
        <w:tabs>
          <w:tab w:val="clear" w:pos="8640"/>
        </w:tabs>
        <w:ind w:left="720" w:hanging="720"/>
        <w:jc w:val="left"/>
        <w:rPr>
          <w:color w:val="000000" w:themeColor="text1"/>
        </w:rPr>
      </w:pPr>
      <w:r w:rsidRPr="001E426A">
        <w:rPr>
          <w:color w:val="000000" w:themeColor="text1"/>
        </w:rPr>
        <w:t>Member, Steering Committee, Campbell Collaboration Crime and Justice Group. (2000-</w:t>
      </w:r>
      <w:r w:rsidRPr="001E426A">
        <w:rPr>
          <w:color w:val="000000" w:themeColor="text1"/>
        </w:rPr>
        <w:tab/>
        <w:t>present)</w:t>
      </w:r>
      <w:r w:rsidR="00FD4F57" w:rsidRPr="001E426A">
        <w:rPr>
          <w:color w:val="000000" w:themeColor="text1"/>
        </w:rPr>
        <w:t>.</w:t>
      </w:r>
    </w:p>
    <w:p w14:paraId="1C45A71C" w14:textId="77777777" w:rsidR="00914BF0" w:rsidRPr="001E426A" w:rsidRDefault="00914BF0" w:rsidP="009B4DF1">
      <w:pPr>
        <w:tabs>
          <w:tab w:val="clear" w:pos="8640"/>
        </w:tabs>
        <w:ind w:left="720" w:hanging="720"/>
        <w:jc w:val="left"/>
        <w:rPr>
          <w:color w:val="000000" w:themeColor="text1"/>
        </w:rPr>
      </w:pPr>
    </w:p>
    <w:p w14:paraId="3728949F" w14:textId="0B44765C" w:rsidR="00914BF0" w:rsidRPr="001E426A" w:rsidRDefault="00914BF0" w:rsidP="009B4DF1">
      <w:pPr>
        <w:tabs>
          <w:tab w:val="clear" w:pos="8640"/>
        </w:tabs>
        <w:ind w:left="720" w:hanging="720"/>
        <w:jc w:val="left"/>
        <w:rPr>
          <w:color w:val="000000" w:themeColor="text1"/>
        </w:rPr>
      </w:pPr>
      <w:r w:rsidRPr="001E426A">
        <w:rPr>
          <w:color w:val="000000" w:themeColor="text1"/>
        </w:rPr>
        <w:t>Member, Committee to Review Research on Police Policy and Practices, National Research Council of the National Academies. (2000-2003)</w:t>
      </w:r>
      <w:r w:rsidR="00FD4F57" w:rsidRPr="001E426A">
        <w:rPr>
          <w:color w:val="000000" w:themeColor="text1"/>
        </w:rPr>
        <w:t>.</w:t>
      </w:r>
    </w:p>
    <w:p w14:paraId="2ADA5B20" w14:textId="77777777" w:rsidR="00914BF0" w:rsidRPr="001E426A" w:rsidRDefault="00914BF0" w:rsidP="009B4DF1">
      <w:pPr>
        <w:tabs>
          <w:tab w:val="clear" w:pos="8640"/>
        </w:tabs>
        <w:ind w:left="720" w:hanging="720"/>
        <w:jc w:val="left"/>
        <w:rPr>
          <w:color w:val="000000" w:themeColor="text1"/>
        </w:rPr>
      </w:pPr>
    </w:p>
    <w:p w14:paraId="15E6996B" w14:textId="5C7D6742" w:rsidR="00914BF0" w:rsidRPr="001E426A" w:rsidRDefault="00914BF0" w:rsidP="009B4DF1">
      <w:pPr>
        <w:tabs>
          <w:tab w:val="clear" w:pos="8640"/>
        </w:tabs>
        <w:ind w:left="720" w:hanging="720"/>
        <w:jc w:val="left"/>
        <w:rPr>
          <w:color w:val="000000" w:themeColor="text1"/>
        </w:rPr>
      </w:pPr>
      <w:r w:rsidRPr="001E426A">
        <w:rPr>
          <w:color w:val="000000" w:themeColor="text1"/>
        </w:rPr>
        <w:t>Chair, Scientific Committee, Mazila (Israel Crime Prevention Authority). (2000-2001)</w:t>
      </w:r>
      <w:r w:rsidR="00FD4F57" w:rsidRPr="001E426A">
        <w:rPr>
          <w:color w:val="000000" w:themeColor="text1"/>
        </w:rPr>
        <w:t>.</w:t>
      </w:r>
    </w:p>
    <w:p w14:paraId="4A985997" w14:textId="77777777" w:rsidR="00914BF0" w:rsidRPr="001E426A" w:rsidRDefault="00914BF0" w:rsidP="009B4DF1">
      <w:pPr>
        <w:tabs>
          <w:tab w:val="clear" w:pos="8640"/>
        </w:tabs>
        <w:ind w:left="720" w:hanging="720"/>
        <w:jc w:val="left"/>
        <w:rPr>
          <w:color w:val="000000" w:themeColor="text1"/>
        </w:rPr>
      </w:pPr>
    </w:p>
    <w:p w14:paraId="51B1C6C7" w14:textId="51EF45E3" w:rsidR="00914BF0" w:rsidRPr="001E426A" w:rsidRDefault="00914BF0" w:rsidP="009B4DF1">
      <w:pPr>
        <w:tabs>
          <w:tab w:val="clear" w:pos="8640"/>
        </w:tabs>
        <w:ind w:left="720" w:hanging="720"/>
        <w:jc w:val="left"/>
        <w:rPr>
          <w:color w:val="000000" w:themeColor="text1"/>
        </w:rPr>
      </w:pPr>
      <w:r w:rsidRPr="001E426A">
        <w:rPr>
          <w:color w:val="000000" w:themeColor="text1"/>
        </w:rPr>
        <w:t>Member, Committee on Development of a BA Program for Police, Office of Higher Education, Israeli National Police. (2000)</w:t>
      </w:r>
      <w:r w:rsidR="00FD4F57" w:rsidRPr="001E426A">
        <w:rPr>
          <w:color w:val="000000" w:themeColor="text1"/>
        </w:rPr>
        <w:t>.</w:t>
      </w:r>
    </w:p>
    <w:p w14:paraId="2C23A0BA" w14:textId="77777777" w:rsidR="00914BF0" w:rsidRPr="001E426A" w:rsidRDefault="00914BF0" w:rsidP="009B4DF1">
      <w:pPr>
        <w:tabs>
          <w:tab w:val="clear" w:pos="8640"/>
        </w:tabs>
        <w:ind w:left="720" w:hanging="720"/>
        <w:jc w:val="left"/>
        <w:rPr>
          <w:color w:val="000000" w:themeColor="text1"/>
        </w:rPr>
      </w:pPr>
    </w:p>
    <w:p w14:paraId="6DD9D0A4" w14:textId="6358F96B" w:rsidR="00914BF0" w:rsidRPr="001E426A" w:rsidRDefault="00914BF0" w:rsidP="009B4DF1">
      <w:pPr>
        <w:tabs>
          <w:tab w:val="clear" w:pos="8640"/>
        </w:tabs>
        <w:ind w:left="720" w:hanging="720"/>
        <w:jc w:val="left"/>
        <w:rPr>
          <w:color w:val="000000" w:themeColor="text1"/>
        </w:rPr>
      </w:pPr>
      <w:r w:rsidRPr="001E426A">
        <w:rPr>
          <w:color w:val="000000" w:themeColor="text1"/>
        </w:rPr>
        <w:t>Member, Research Committee, Anti-Drug Authority, Jerusalem, Israel. (1996-2009)</w:t>
      </w:r>
      <w:r w:rsidR="00FD4F57" w:rsidRPr="001E426A">
        <w:rPr>
          <w:color w:val="000000" w:themeColor="text1"/>
        </w:rPr>
        <w:t>.</w:t>
      </w:r>
    </w:p>
    <w:p w14:paraId="582611F2" w14:textId="77777777" w:rsidR="00914BF0" w:rsidRPr="001E426A" w:rsidRDefault="00914BF0" w:rsidP="009B4DF1">
      <w:pPr>
        <w:tabs>
          <w:tab w:val="clear" w:pos="8640"/>
        </w:tabs>
        <w:ind w:left="720" w:hanging="720"/>
        <w:jc w:val="left"/>
        <w:rPr>
          <w:color w:val="000000" w:themeColor="text1"/>
        </w:rPr>
      </w:pPr>
    </w:p>
    <w:p w14:paraId="478B602F" w14:textId="6765638C" w:rsidR="00914BF0" w:rsidRPr="001E426A" w:rsidRDefault="00914BF0" w:rsidP="009B4DF1">
      <w:pPr>
        <w:tabs>
          <w:tab w:val="clear" w:pos="8640"/>
        </w:tabs>
        <w:ind w:left="720" w:hanging="720"/>
        <w:jc w:val="left"/>
        <w:rPr>
          <w:color w:val="000000" w:themeColor="text1"/>
        </w:rPr>
      </w:pPr>
      <w:r w:rsidRPr="001E426A">
        <w:rPr>
          <w:color w:val="000000" w:themeColor="text1"/>
        </w:rPr>
        <w:t>Member, Review Committee, Study of Police and Juveniles (funded by the Ministry of Internal Security). (1996-2000)</w:t>
      </w:r>
      <w:r w:rsidR="00FD4F57" w:rsidRPr="001E426A">
        <w:rPr>
          <w:color w:val="000000" w:themeColor="text1"/>
        </w:rPr>
        <w:t>.</w:t>
      </w:r>
    </w:p>
    <w:p w14:paraId="48F5BACC" w14:textId="77777777" w:rsidR="00914BF0" w:rsidRPr="001E426A" w:rsidRDefault="00914BF0" w:rsidP="009B4DF1">
      <w:pPr>
        <w:tabs>
          <w:tab w:val="clear" w:pos="8640"/>
        </w:tabs>
        <w:ind w:left="720" w:hanging="720"/>
        <w:jc w:val="left"/>
        <w:rPr>
          <w:color w:val="000000" w:themeColor="text1"/>
        </w:rPr>
      </w:pPr>
    </w:p>
    <w:p w14:paraId="160C0824" w14:textId="37A8DE5B" w:rsidR="00920E99" w:rsidRPr="001E426A" w:rsidRDefault="00914BF0" w:rsidP="00301E1D">
      <w:pPr>
        <w:tabs>
          <w:tab w:val="clear" w:pos="8640"/>
        </w:tabs>
        <w:ind w:left="720" w:hanging="720"/>
        <w:jc w:val="left"/>
        <w:rPr>
          <w:color w:val="000000" w:themeColor="text1"/>
        </w:rPr>
      </w:pPr>
      <w:r w:rsidRPr="001E426A">
        <w:rPr>
          <w:color w:val="000000" w:themeColor="text1"/>
        </w:rPr>
        <w:t>Member, Review Committee, Study of Enforcement and Traffic Offenses, Office of the Chief Scientist, Ministry of Internal Security, Israel. (1995-1997)</w:t>
      </w:r>
      <w:r w:rsidR="00FD4F57" w:rsidRPr="001E426A">
        <w:rPr>
          <w:color w:val="000000" w:themeColor="text1"/>
        </w:rPr>
        <w:t>.</w:t>
      </w:r>
    </w:p>
    <w:p w14:paraId="66A1135C" w14:textId="77777777" w:rsidR="00301E1D" w:rsidRPr="001E426A" w:rsidRDefault="00301E1D" w:rsidP="00301E1D">
      <w:pPr>
        <w:tabs>
          <w:tab w:val="clear" w:pos="8640"/>
        </w:tabs>
        <w:ind w:left="720" w:hanging="720"/>
        <w:jc w:val="left"/>
        <w:rPr>
          <w:color w:val="000000" w:themeColor="text1"/>
          <w:u w:val="single"/>
        </w:rPr>
      </w:pPr>
    </w:p>
    <w:p w14:paraId="4C7098CC" w14:textId="77777777" w:rsidR="00F52CDF" w:rsidRPr="001E426A" w:rsidRDefault="00F52CDF"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16A2A4ED" w14:textId="77777777" w:rsidR="000A7EA0" w:rsidRPr="001E426A"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u w:val="single"/>
        </w:rPr>
        <w:t>PUBLICATIONS</w:t>
      </w:r>
    </w:p>
    <w:p w14:paraId="789DD144" w14:textId="77777777" w:rsidR="00CE1012" w:rsidRPr="001E426A" w:rsidRDefault="00CE1012"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59720E3F" w14:textId="11B9BC45" w:rsidR="000A7EA0"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r w:rsidRPr="001E426A">
        <w:rPr>
          <w:color w:val="000000" w:themeColor="text1"/>
          <w:u w:val="single"/>
        </w:rPr>
        <w:t>Books/Monographs:</w:t>
      </w:r>
    </w:p>
    <w:p w14:paraId="1D7863E2" w14:textId="06F9BB7F" w:rsidR="007F11B3" w:rsidRDefault="007F11B3"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29075C77" w14:textId="15BD0456" w:rsidR="00506D85" w:rsidRPr="00363D49" w:rsidRDefault="00506D85"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bookmarkStart w:id="0" w:name="_Hlk118832732"/>
      <w:r>
        <w:rPr>
          <w:color w:val="000000" w:themeColor="text1"/>
        </w:rPr>
        <w:t xml:space="preserve">37.  Weisburd, D., Ariel, B., Braga, A., Eck, J., Gill, C., Groff, E., Uding, C. &amp;  </w:t>
      </w:r>
      <w:proofErr w:type="spellStart"/>
      <w:r>
        <w:rPr>
          <w:color w:val="000000" w:themeColor="text1"/>
        </w:rPr>
        <w:t>Zaatut</w:t>
      </w:r>
      <w:proofErr w:type="spellEnd"/>
      <w:r>
        <w:rPr>
          <w:color w:val="000000" w:themeColor="text1"/>
        </w:rPr>
        <w:t>, A. (</w:t>
      </w:r>
      <w:r w:rsidR="003B1505">
        <w:rPr>
          <w:color w:val="000000" w:themeColor="text1"/>
        </w:rPr>
        <w:t>20</w:t>
      </w:r>
      <w:r w:rsidR="00CF7C50">
        <w:rPr>
          <w:color w:val="000000" w:themeColor="text1"/>
        </w:rPr>
        <w:t>2</w:t>
      </w:r>
      <w:r w:rsidR="00C80900">
        <w:rPr>
          <w:color w:val="000000" w:themeColor="text1"/>
        </w:rPr>
        <w:t>5</w:t>
      </w:r>
      <w:r>
        <w:rPr>
          <w:color w:val="000000" w:themeColor="text1"/>
        </w:rPr>
        <w:t xml:space="preserve">). </w:t>
      </w:r>
      <w:r w:rsidRPr="00506D85">
        <w:rPr>
          <w:i/>
          <w:iCs/>
          <w:color w:val="000000" w:themeColor="text1"/>
        </w:rPr>
        <w:t>The Future of the Criminology of Place: New Directions for Research and Practice</w:t>
      </w:r>
      <w:r>
        <w:rPr>
          <w:color w:val="000000" w:themeColor="text1"/>
        </w:rPr>
        <w:t>. Cambridge Elements in Criminology, Cambridge University Press, Cambridge U.K.</w:t>
      </w:r>
      <w:r w:rsidR="00363D49">
        <w:rPr>
          <w:rStyle w:val="FootnoteReference"/>
          <w:color w:val="000000" w:themeColor="text1"/>
        </w:rPr>
        <w:footnoteReference w:id="1"/>
      </w:r>
    </w:p>
    <w:p w14:paraId="49337DA1" w14:textId="77777777" w:rsidR="00506D85" w:rsidRDefault="00506D85"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59A9BED" w14:textId="3D4206B0" w:rsidR="00F01F1F" w:rsidRPr="00F01F1F" w:rsidRDefault="00F01F1F"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 xml:space="preserve">36.  Weisburd, D., Jonathan-Zamir, T., Perry, G., &amp; </w:t>
      </w:r>
      <w:proofErr w:type="spellStart"/>
      <w:r>
        <w:rPr>
          <w:color w:val="000000" w:themeColor="text1"/>
        </w:rPr>
        <w:t>Hasisi</w:t>
      </w:r>
      <w:proofErr w:type="spellEnd"/>
      <w:r>
        <w:rPr>
          <w:color w:val="000000" w:themeColor="text1"/>
        </w:rPr>
        <w:t>, B. (Eds.) (</w:t>
      </w:r>
      <w:r w:rsidR="00280DC4">
        <w:rPr>
          <w:color w:val="000000" w:themeColor="text1"/>
        </w:rPr>
        <w:t>2023</w:t>
      </w:r>
      <w:r>
        <w:rPr>
          <w:color w:val="000000" w:themeColor="text1"/>
        </w:rPr>
        <w:t xml:space="preserve">). </w:t>
      </w:r>
      <w:r>
        <w:rPr>
          <w:i/>
          <w:color w:val="000000" w:themeColor="text1"/>
        </w:rPr>
        <w:t xml:space="preserve">The Future of Evidence Based Policing.  </w:t>
      </w:r>
      <w:r>
        <w:rPr>
          <w:color w:val="000000" w:themeColor="text1"/>
        </w:rPr>
        <w:t>Cambridge University Press, Cambridge, UK.</w:t>
      </w:r>
    </w:p>
    <w:p w14:paraId="4E073E9C" w14:textId="77777777" w:rsidR="00F01F1F" w:rsidRDefault="00F01F1F"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6DFBF8C" w14:textId="27A708BF" w:rsidR="007F11B3" w:rsidRPr="007F11B3" w:rsidRDefault="007F11B3"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iCs/>
          <w:color w:val="000000" w:themeColor="text1"/>
        </w:rPr>
      </w:pPr>
      <w:r>
        <w:rPr>
          <w:color w:val="000000" w:themeColor="text1"/>
        </w:rPr>
        <w:t xml:space="preserve">35.  </w:t>
      </w:r>
      <w:bookmarkStart w:id="1" w:name="_Hlk100657028"/>
      <w:r>
        <w:rPr>
          <w:color w:val="000000" w:themeColor="text1"/>
        </w:rPr>
        <w:t xml:space="preserve">The George Mason Student Police Research Group, with Weisburd, D. (2022). </w:t>
      </w:r>
      <w:r>
        <w:rPr>
          <w:i/>
          <w:iCs/>
          <w:color w:val="000000" w:themeColor="text1"/>
        </w:rPr>
        <w:t xml:space="preserve">Translational Criminology in Policing. </w:t>
      </w:r>
      <w:r>
        <w:rPr>
          <w:color w:val="000000" w:themeColor="text1"/>
        </w:rPr>
        <w:t xml:space="preserve">Routledge: </w:t>
      </w:r>
      <w:r w:rsidRPr="007F11B3">
        <w:rPr>
          <w:rFonts w:asciiTheme="majorBidi" w:hAnsiTheme="majorBidi" w:cstheme="majorBidi"/>
          <w:color w:val="202124"/>
          <w:shd w:val="clear" w:color="auto" w:fill="FFFFFF"/>
        </w:rPr>
        <w:t>Oxfordshire, England, UK</w:t>
      </w:r>
      <w:r>
        <w:rPr>
          <w:i/>
          <w:iCs/>
          <w:color w:val="000000" w:themeColor="text1"/>
        </w:rPr>
        <w:t>.</w:t>
      </w:r>
    </w:p>
    <w:bookmarkEnd w:id="1"/>
    <w:p w14:paraId="1A4DB7AA" w14:textId="328BA9E2" w:rsidR="00DC742F" w:rsidRDefault="00DC742F"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330114A0" w14:textId="180D903F" w:rsidR="00DC742F" w:rsidRPr="00DC742F" w:rsidRDefault="00DC742F"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iCs/>
        </w:rPr>
      </w:pPr>
      <w:r>
        <w:rPr>
          <w:color w:val="000000" w:themeColor="text1"/>
        </w:rPr>
        <w:t xml:space="preserve">34. Weisburd, D., Wilson, D.B., </w:t>
      </w:r>
      <w:proofErr w:type="spellStart"/>
      <w:r>
        <w:rPr>
          <w:color w:val="000000" w:themeColor="text1"/>
        </w:rPr>
        <w:t>Wooditch</w:t>
      </w:r>
      <w:proofErr w:type="spellEnd"/>
      <w:r>
        <w:rPr>
          <w:color w:val="000000" w:themeColor="text1"/>
        </w:rPr>
        <w:t xml:space="preserve">, A. &amp; Britt, C. (2021) </w:t>
      </w:r>
      <w:r>
        <w:rPr>
          <w:i/>
          <w:iCs/>
          <w:color w:val="000000" w:themeColor="text1"/>
        </w:rPr>
        <w:t xml:space="preserve">Advanced statistics in criminology and criminal justice.  </w:t>
      </w:r>
      <w:r w:rsidRPr="00DC742F">
        <w:rPr>
          <w:color w:val="000000" w:themeColor="text1"/>
        </w:rPr>
        <w:t>Springer Nature</w:t>
      </w:r>
      <w:r w:rsidRPr="00DC742F">
        <w:t>.</w:t>
      </w:r>
      <w:r w:rsidRPr="00DC742F">
        <w:rPr>
          <w:i/>
          <w:iCs/>
        </w:rPr>
        <w:t xml:space="preserve"> </w:t>
      </w:r>
      <w:r w:rsidRPr="00DC742F">
        <w:rPr>
          <w:rFonts w:ascii="Source Sans Pro" w:hAnsi="Source Sans Pro"/>
          <w:spacing w:val="4"/>
          <w:sz w:val="21"/>
          <w:szCs w:val="21"/>
          <w:shd w:val="clear" w:color="auto" w:fill="FCFCFC"/>
        </w:rPr>
        <w:t>https://doi.org/10.1007/978-3-030-67738-1</w:t>
      </w:r>
    </w:p>
    <w:p w14:paraId="07995A23" w14:textId="77777777" w:rsidR="00B93D19" w:rsidRPr="001E426A" w:rsidRDefault="00B93D19" w:rsidP="00CC0C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2CC437C" w14:textId="77367688" w:rsidR="0052287A" w:rsidRPr="0052287A" w:rsidRDefault="0052287A" w:rsidP="00CC0C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r>
        <w:rPr>
          <w:color w:val="000000" w:themeColor="text1"/>
        </w:rPr>
        <w:t xml:space="preserve">33. Weisburd, D., Britt, C., Wilson, D.B., </w:t>
      </w:r>
      <w:r w:rsidR="00DC742F">
        <w:rPr>
          <w:color w:val="000000" w:themeColor="text1"/>
        </w:rPr>
        <w:t xml:space="preserve">&amp; </w:t>
      </w:r>
      <w:proofErr w:type="spellStart"/>
      <w:r>
        <w:rPr>
          <w:color w:val="000000" w:themeColor="text1"/>
        </w:rPr>
        <w:t>Wooditch</w:t>
      </w:r>
      <w:proofErr w:type="spellEnd"/>
      <w:r>
        <w:rPr>
          <w:color w:val="000000" w:themeColor="text1"/>
        </w:rPr>
        <w:t xml:space="preserve">, A. (2021).  </w:t>
      </w:r>
      <w:r>
        <w:rPr>
          <w:i/>
          <w:iCs/>
          <w:color w:val="000000" w:themeColor="text1"/>
        </w:rPr>
        <w:t xml:space="preserve">Basic </w:t>
      </w:r>
      <w:r w:rsidR="00DC742F">
        <w:rPr>
          <w:i/>
          <w:iCs/>
          <w:color w:val="000000" w:themeColor="text1"/>
        </w:rPr>
        <w:t>s</w:t>
      </w:r>
      <w:r>
        <w:rPr>
          <w:i/>
          <w:iCs/>
          <w:color w:val="000000" w:themeColor="text1"/>
        </w:rPr>
        <w:t xml:space="preserve">tatistics in </w:t>
      </w:r>
      <w:r w:rsidR="00DC742F">
        <w:rPr>
          <w:i/>
          <w:iCs/>
          <w:color w:val="000000" w:themeColor="text1"/>
        </w:rPr>
        <w:t>criminology and c</w:t>
      </w:r>
      <w:r>
        <w:rPr>
          <w:i/>
          <w:iCs/>
          <w:color w:val="000000" w:themeColor="text1"/>
        </w:rPr>
        <w:t xml:space="preserve">riminal </w:t>
      </w:r>
      <w:r w:rsidR="00DC742F">
        <w:rPr>
          <w:i/>
          <w:iCs/>
          <w:color w:val="000000" w:themeColor="text1"/>
        </w:rPr>
        <w:t>J</w:t>
      </w:r>
      <w:r>
        <w:rPr>
          <w:i/>
          <w:iCs/>
          <w:color w:val="000000" w:themeColor="text1"/>
        </w:rPr>
        <w:t xml:space="preserve">ustice. </w:t>
      </w:r>
      <w:r>
        <w:rPr>
          <w:color w:val="000000" w:themeColor="text1"/>
        </w:rPr>
        <w:t xml:space="preserve">Springer Nature. </w:t>
      </w:r>
      <w:r w:rsidRPr="0052287A">
        <w:rPr>
          <w:rFonts w:asciiTheme="majorBidi" w:hAnsiTheme="majorBidi" w:cstheme="majorBidi"/>
          <w:color w:val="000000" w:themeColor="text1"/>
        </w:rPr>
        <w:t>https://doi.org/</w:t>
      </w:r>
      <w:r w:rsidRPr="0052287A">
        <w:rPr>
          <w:rFonts w:asciiTheme="majorBidi" w:hAnsiTheme="majorBidi" w:cstheme="majorBidi"/>
          <w:color w:val="666666"/>
          <w:shd w:val="clear" w:color="auto" w:fill="FFFFFF"/>
        </w:rPr>
        <w:t>10.1007/978-3-030-47967-1.</w:t>
      </w:r>
    </w:p>
    <w:p w14:paraId="7E1E579D" w14:textId="77777777" w:rsidR="0052287A" w:rsidRDefault="0052287A" w:rsidP="00CC0C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1239CA0" w14:textId="5145CEE0" w:rsidR="00B93D19" w:rsidRPr="00702B06" w:rsidRDefault="00B93D19" w:rsidP="00CC0C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32. Weisburd, D</w:t>
      </w:r>
      <w:r w:rsidR="00DA50BF" w:rsidRPr="00702B06">
        <w:rPr>
          <w:color w:val="000000" w:themeColor="text1"/>
        </w:rPr>
        <w:t>.</w:t>
      </w:r>
      <w:r w:rsidRPr="00702B06">
        <w:rPr>
          <w:color w:val="000000" w:themeColor="text1"/>
        </w:rPr>
        <w:t>, Savona,</w:t>
      </w:r>
      <w:r w:rsidR="00DA50BF" w:rsidRPr="00702B06">
        <w:rPr>
          <w:color w:val="000000" w:themeColor="text1"/>
        </w:rPr>
        <w:t xml:space="preserve"> E., </w:t>
      </w:r>
      <w:proofErr w:type="spellStart"/>
      <w:r w:rsidRPr="00702B06">
        <w:rPr>
          <w:color w:val="000000" w:themeColor="text1"/>
        </w:rPr>
        <w:t>Hasisi</w:t>
      </w:r>
      <w:proofErr w:type="spellEnd"/>
      <w:r w:rsidRPr="00702B06">
        <w:rPr>
          <w:color w:val="000000" w:themeColor="text1"/>
        </w:rPr>
        <w:t>,</w:t>
      </w:r>
      <w:r w:rsidR="00DA50BF" w:rsidRPr="00702B06">
        <w:rPr>
          <w:color w:val="000000" w:themeColor="text1"/>
        </w:rPr>
        <w:t xml:space="preserve"> B., &amp; </w:t>
      </w:r>
      <w:r w:rsidRPr="00702B06">
        <w:rPr>
          <w:color w:val="000000" w:themeColor="text1"/>
        </w:rPr>
        <w:t>Calderoni.</w:t>
      </w:r>
      <w:r w:rsidR="00DA50BF" w:rsidRPr="00702B06">
        <w:rPr>
          <w:color w:val="000000" w:themeColor="text1"/>
        </w:rPr>
        <w:t xml:space="preserve"> F.</w:t>
      </w:r>
      <w:r w:rsidRPr="00702B06">
        <w:rPr>
          <w:color w:val="000000" w:themeColor="text1"/>
        </w:rPr>
        <w:t xml:space="preserve"> </w:t>
      </w:r>
      <w:r w:rsidR="000D0AF3" w:rsidRPr="00702B06">
        <w:rPr>
          <w:color w:val="000000" w:themeColor="text1"/>
        </w:rPr>
        <w:t>(Eds.)</w:t>
      </w:r>
      <w:r w:rsidR="00411E2F" w:rsidRPr="00702B06">
        <w:rPr>
          <w:color w:val="000000" w:themeColor="text1"/>
        </w:rPr>
        <w:t>.</w:t>
      </w:r>
      <w:r w:rsidR="000D0AF3" w:rsidRPr="00702B06">
        <w:rPr>
          <w:color w:val="000000" w:themeColor="text1"/>
        </w:rPr>
        <w:t xml:space="preserve"> </w:t>
      </w:r>
      <w:r w:rsidR="006423FB" w:rsidRPr="00702B06">
        <w:rPr>
          <w:color w:val="000000" w:themeColor="text1"/>
        </w:rPr>
        <w:t>(2020</w:t>
      </w:r>
      <w:r w:rsidRPr="00702B06">
        <w:rPr>
          <w:color w:val="000000" w:themeColor="text1"/>
        </w:rPr>
        <w:t xml:space="preserve">) </w:t>
      </w:r>
      <w:r w:rsidRPr="00702B06">
        <w:rPr>
          <w:i/>
          <w:iCs/>
          <w:color w:val="000000" w:themeColor="text1"/>
        </w:rPr>
        <w:t xml:space="preserve">Understanding </w:t>
      </w:r>
      <w:r w:rsidR="00DA50BF" w:rsidRPr="00702B06">
        <w:rPr>
          <w:i/>
          <w:iCs/>
          <w:color w:val="000000" w:themeColor="text1"/>
        </w:rPr>
        <w:t>r</w:t>
      </w:r>
      <w:r w:rsidRPr="00702B06">
        <w:rPr>
          <w:i/>
          <w:iCs/>
          <w:color w:val="000000" w:themeColor="text1"/>
        </w:rPr>
        <w:t xml:space="preserve">ecruitment to </w:t>
      </w:r>
      <w:r w:rsidR="00DA50BF" w:rsidRPr="00702B06">
        <w:rPr>
          <w:i/>
          <w:iCs/>
          <w:color w:val="000000" w:themeColor="text1"/>
        </w:rPr>
        <w:t>o</w:t>
      </w:r>
      <w:r w:rsidRPr="00702B06">
        <w:rPr>
          <w:i/>
          <w:iCs/>
          <w:color w:val="000000" w:themeColor="text1"/>
        </w:rPr>
        <w:t xml:space="preserve">rganized </w:t>
      </w:r>
      <w:r w:rsidR="00DA50BF" w:rsidRPr="00702B06">
        <w:rPr>
          <w:i/>
          <w:iCs/>
          <w:color w:val="000000" w:themeColor="text1"/>
        </w:rPr>
        <w:t>c</w:t>
      </w:r>
      <w:r w:rsidRPr="00702B06">
        <w:rPr>
          <w:i/>
          <w:iCs/>
          <w:color w:val="000000" w:themeColor="text1"/>
        </w:rPr>
        <w:t xml:space="preserve">rime and </w:t>
      </w:r>
      <w:r w:rsidR="00DA50BF" w:rsidRPr="00702B06">
        <w:rPr>
          <w:i/>
          <w:iCs/>
          <w:color w:val="000000" w:themeColor="text1"/>
        </w:rPr>
        <w:t>t</w:t>
      </w:r>
      <w:r w:rsidRPr="00702B06">
        <w:rPr>
          <w:i/>
          <w:iCs/>
          <w:color w:val="000000" w:themeColor="text1"/>
        </w:rPr>
        <w:t xml:space="preserve">errorism. </w:t>
      </w:r>
      <w:r w:rsidR="00DA50BF" w:rsidRPr="00702B06">
        <w:rPr>
          <w:color w:val="000000" w:themeColor="text1"/>
        </w:rPr>
        <w:t>Springer Nature</w:t>
      </w:r>
      <w:r w:rsidRPr="00702B06">
        <w:rPr>
          <w:color w:val="000000" w:themeColor="text1"/>
        </w:rPr>
        <w:t>.</w:t>
      </w:r>
      <w:r w:rsidR="00411E2F" w:rsidRPr="00702B06">
        <w:rPr>
          <w:color w:val="000000" w:themeColor="text1"/>
        </w:rPr>
        <w:t xml:space="preserve"> </w:t>
      </w:r>
      <w:hyperlink r:id="rId10" w:history="1">
        <w:r w:rsidR="00411E2F" w:rsidRPr="00702B06">
          <w:rPr>
            <w:rStyle w:val="Hyperlink"/>
            <w:color w:val="000000" w:themeColor="text1"/>
            <w:u w:val="none"/>
          </w:rPr>
          <w:t>https://doi.org/10.1007/978-3-030-36639-1</w:t>
        </w:r>
      </w:hyperlink>
    </w:p>
    <w:p w14:paraId="6E3C6A88" w14:textId="77777777" w:rsidR="00B93D19" w:rsidRPr="00702B06" w:rsidRDefault="00B93D19" w:rsidP="005D10F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1ECFDD64" w14:textId="30B0DD80" w:rsidR="00A103A4" w:rsidRPr="00702B06" w:rsidRDefault="00A103A4" w:rsidP="00B56CD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31. Weisburd, D</w:t>
      </w:r>
      <w:r w:rsidR="00411E2F" w:rsidRPr="00702B06">
        <w:rPr>
          <w:color w:val="000000" w:themeColor="text1"/>
        </w:rPr>
        <w:t>. &amp;</w:t>
      </w:r>
      <w:r w:rsidRPr="00702B06">
        <w:rPr>
          <w:color w:val="000000" w:themeColor="text1"/>
        </w:rPr>
        <w:t xml:space="preserve"> Factor</w:t>
      </w:r>
      <w:r w:rsidR="00411E2F" w:rsidRPr="00702B06">
        <w:rPr>
          <w:color w:val="000000" w:themeColor="text1"/>
        </w:rPr>
        <w:t>, R.</w:t>
      </w:r>
      <w:r w:rsidR="00B56CDC" w:rsidRPr="00702B06">
        <w:rPr>
          <w:color w:val="000000" w:themeColor="text1"/>
        </w:rPr>
        <w:t xml:space="preserve"> (2019</w:t>
      </w:r>
      <w:r w:rsidR="00072ACC" w:rsidRPr="00702B06">
        <w:rPr>
          <w:color w:val="000000" w:themeColor="text1"/>
        </w:rPr>
        <w:t>)</w:t>
      </w:r>
      <w:r w:rsidRPr="00702B06">
        <w:rPr>
          <w:color w:val="000000" w:themeColor="text1"/>
        </w:rPr>
        <w:t xml:space="preserve">. </w:t>
      </w:r>
      <w:r w:rsidR="00B56CDC" w:rsidRPr="00702B06">
        <w:rPr>
          <w:i/>
          <w:iCs/>
          <w:color w:val="000000" w:themeColor="text1"/>
        </w:rPr>
        <w:t>Ap</w:t>
      </w:r>
      <w:r w:rsidRPr="00702B06">
        <w:rPr>
          <w:i/>
          <w:iCs/>
          <w:color w:val="000000" w:themeColor="text1"/>
        </w:rPr>
        <w:t xml:space="preserve">plied </w:t>
      </w:r>
      <w:r w:rsidR="00411E2F" w:rsidRPr="00702B06">
        <w:rPr>
          <w:i/>
          <w:iCs/>
          <w:color w:val="000000" w:themeColor="text1"/>
        </w:rPr>
        <w:t>s</w:t>
      </w:r>
      <w:r w:rsidRPr="00702B06">
        <w:rPr>
          <w:i/>
          <w:iCs/>
          <w:color w:val="000000" w:themeColor="text1"/>
        </w:rPr>
        <w:t xml:space="preserve">tatistics for </w:t>
      </w:r>
      <w:r w:rsidR="00411E2F" w:rsidRPr="00702B06">
        <w:rPr>
          <w:i/>
          <w:iCs/>
          <w:color w:val="000000" w:themeColor="text1"/>
        </w:rPr>
        <w:t>s</w:t>
      </w:r>
      <w:r w:rsidRPr="00702B06">
        <w:rPr>
          <w:i/>
          <w:iCs/>
          <w:color w:val="000000" w:themeColor="text1"/>
        </w:rPr>
        <w:t xml:space="preserve">ocial </w:t>
      </w:r>
      <w:r w:rsidR="00411E2F" w:rsidRPr="00702B06">
        <w:rPr>
          <w:i/>
          <w:iCs/>
          <w:color w:val="000000" w:themeColor="text1"/>
        </w:rPr>
        <w:t>s</w:t>
      </w:r>
      <w:r w:rsidRPr="00702B06">
        <w:rPr>
          <w:i/>
          <w:iCs/>
          <w:color w:val="000000" w:themeColor="text1"/>
        </w:rPr>
        <w:t xml:space="preserve">cience and </w:t>
      </w:r>
      <w:r w:rsidR="00411E2F" w:rsidRPr="00702B06">
        <w:rPr>
          <w:i/>
          <w:iCs/>
          <w:color w:val="000000" w:themeColor="text1"/>
        </w:rPr>
        <w:t>l</w:t>
      </w:r>
      <w:r w:rsidRPr="00702B06">
        <w:rPr>
          <w:i/>
          <w:iCs/>
          <w:color w:val="000000" w:themeColor="text1"/>
        </w:rPr>
        <w:t>aw</w:t>
      </w:r>
      <w:r w:rsidR="00B1289D" w:rsidRPr="00702B06">
        <w:rPr>
          <w:i/>
          <w:iCs/>
          <w:color w:val="000000" w:themeColor="text1"/>
        </w:rPr>
        <w:t xml:space="preserve"> </w:t>
      </w:r>
      <w:r w:rsidR="00B1289D" w:rsidRPr="00702B06">
        <w:rPr>
          <w:color w:val="000000" w:themeColor="text1"/>
        </w:rPr>
        <w:t>(In Hebrew)</w:t>
      </w:r>
      <w:r w:rsidR="00A6526A" w:rsidRPr="00702B06">
        <w:rPr>
          <w:color w:val="000000" w:themeColor="text1"/>
        </w:rPr>
        <w:t>.</w:t>
      </w:r>
      <w:r w:rsidRPr="00702B06">
        <w:rPr>
          <w:i/>
          <w:iCs/>
          <w:color w:val="000000" w:themeColor="text1"/>
        </w:rPr>
        <w:t xml:space="preserve">  </w:t>
      </w:r>
      <w:r w:rsidRPr="00702B06">
        <w:rPr>
          <w:color w:val="000000" w:themeColor="text1"/>
        </w:rPr>
        <w:t>Machon Sacher.</w:t>
      </w:r>
    </w:p>
    <w:p w14:paraId="276D1414" w14:textId="77777777" w:rsidR="00A103A4" w:rsidRPr="00702B06" w:rsidRDefault="00A103A4" w:rsidP="00CC0C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EA8196F" w14:textId="6E7C46B1" w:rsidR="00CC0CBC" w:rsidRDefault="00480194" w:rsidP="00CC0C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30</w:t>
      </w:r>
      <w:r w:rsidR="00CC0CBC" w:rsidRPr="00702B06">
        <w:rPr>
          <w:color w:val="000000" w:themeColor="text1"/>
        </w:rPr>
        <w:t>. Weisburd, D</w:t>
      </w:r>
      <w:r w:rsidR="00411E2F" w:rsidRPr="00702B06">
        <w:rPr>
          <w:color w:val="000000" w:themeColor="text1"/>
        </w:rPr>
        <w:t>.</w:t>
      </w:r>
      <w:r w:rsidR="00CC0CBC" w:rsidRPr="00702B06">
        <w:rPr>
          <w:color w:val="000000" w:themeColor="text1"/>
        </w:rPr>
        <w:t xml:space="preserve"> </w:t>
      </w:r>
      <w:r w:rsidR="00411E2F" w:rsidRPr="00702B06">
        <w:rPr>
          <w:color w:val="000000" w:themeColor="text1"/>
        </w:rPr>
        <w:t>&amp;</w:t>
      </w:r>
      <w:r w:rsidR="00CC0CBC" w:rsidRPr="00702B06">
        <w:rPr>
          <w:color w:val="000000" w:themeColor="text1"/>
        </w:rPr>
        <w:t xml:space="preserve"> Braga</w:t>
      </w:r>
      <w:r w:rsidR="00411E2F" w:rsidRPr="00702B06">
        <w:rPr>
          <w:color w:val="000000" w:themeColor="text1"/>
        </w:rPr>
        <w:t>, A. A.</w:t>
      </w:r>
      <w:r w:rsidR="00CC0CBC" w:rsidRPr="00702B06">
        <w:rPr>
          <w:color w:val="000000" w:themeColor="text1"/>
        </w:rPr>
        <w:t xml:space="preserve"> (Eds</w:t>
      </w:r>
      <w:r w:rsidR="00E84DE1" w:rsidRPr="00702B06">
        <w:rPr>
          <w:color w:val="000000" w:themeColor="text1"/>
        </w:rPr>
        <w:t>.)</w:t>
      </w:r>
      <w:r w:rsidR="00411E2F" w:rsidRPr="00702B06">
        <w:rPr>
          <w:color w:val="000000" w:themeColor="text1"/>
        </w:rPr>
        <w:t>.</w:t>
      </w:r>
      <w:r w:rsidR="00E84DE1" w:rsidRPr="00702B06">
        <w:rPr>
          <w:color w:val="000000" w:themeColor="text1"/>
        </w:rPr>
        <w:t xml:space="preserve"> (2019</w:t>
      </w:r>
      <w:r w:rsidR="00CC0CBC" w:rsidRPr="00702B06">
        <w:rPr>
          <w:color w:val="000000" w:themeColor="text1"/>
        </w:rPr>
        <w:t xml:space="preserve">). </w:t>
      </w:r>
      <w:r w:rsidR="00CC0CBC" w:rsidRPr="00702B06">
        <w:rPr>
          <w:i/>
          <w:color w:val="000000" w:themeColor="text1"/>
        </w:rPr>
        <w:t xml:space="preserve">Police </w:t>
      </w:r>
      <w:r w:rsidR="00411E2F" w:rsidRPr="00702B06">
        <w:rPr>
          <w:i/>
          <w:color w:val="000000" w:themeColor="text1"/>
        </w:rPr>
        <w:t>i</w:t>
      </w:r>
      <w:r w:rsidR="00CC0CBC" w:rsidRPr="00702B06">
        <w:rPr>
          <w:i/>
          <w:color w:val="000000" w:themeColor="text1"/>
        </w:rPr>
        <w:t xml:space="preserve">nnovation: Contrasting </w:t>
      </w:r>
      <w:r w:rsidR="00411E2F" w:rsidRPr="00702B06">
        <w:rPr>
          <w:i/>
          <w:color w:val="000000" w:themeColor="text1"/>
        </w:rPr>
        <w:t>p</w:t>
      </w:r>
      <w:r w:rsidR="00CC0CBC" w:rsidRPr="00702B06">
        <w:rPr>
          <w:i/>
          <w:color w:val="000000" w:themeColor="text1"/>
        </w:rPr>
        <w:t xml:space="preserve">erspectives </w:t>
      </w:r>
      <w:r w:rsidR="0034333C" w:rsidRPr="00702B06">
        <w:rPr>
          <w:iCs/>
          <w:color w:val="000000" w:themeColor="text1"/>
        </w:rPr>
        <w:t>(</w:t>
      </w:r>
      <w:r w:rsidR="00A6526A" w:rsidRPr="00702B06">
        <w:rPr>
          <w:iCs/>
          <w:color w:val="000000" w:themeColor="text1"/>
        </w:rPr>
        <w:t>2</w:t>
      </w:r>
      <w:r w:rsidR="00A6526A" w:rsidRPr="00702B06">
        <w:rPr>
          <w:iCs/>
          <w:color w:val="000000" w:themeColor="text1"/>
          <w:vertAlign w:val="superscript"/>
        </w:rPr>
        <w:t>nd</w:t>
      </w:r>
      <w:r w:rsidR="00A6526A" w:rsidRPr="00702B06">
        <w:rPr>
          <w:iCs/>
          <w:color w:val="000000" w:themeColor="text1"/>
        </w:rPr>
        <w:t xml:space="preserve"> ed</w:t>
      </w:r>
      <w:r w:rsidR="0034333C" w:rsidRPr="00702B06">
        <w:rPr>
          <w:iCs/>
          <w:color w:val="000000" w:themeColor="text1"/>
        </w:rPr>
        <w:t>)</w:t>
      </w:r>
      <w:r w:rsidR="00CC0CBC" w:rsidRPr="00702B06">
        <w:rPr>
          <w:iCs/>
          <w:color w:val="000000" w:themeColor="text1"/>
        </w:rPr>
        <w:t>.</w:t>
      </w:r>
      <w:r w:rsidR="00CC0CBC" w:rsidRPr="00702B06">
        <w:rPr>
          <w:color w:val="000000" w:themeColor="text1"/>
        </w:rPr>
        <w:t xml:space="preserve"> Cambridge University Press. </w:t>
      </w:r>
      <w:r w:rsidR="002B613F" w:rsidRPr="00702B06">
        <w:rPr>
          <w:color w:val="000000" w:themeColor="text1"/>
        </w:rPr>
        <w:t xml:space="preserve"> </w:t>
      </w:r>
    </w:p>
    <w:p w14:paraId="7BABFD25" w14:textId="77777777" w:rsidR="007D4AF1" w:rsidRDefault="007D4AF1" w:rsidP="00CC0C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01B7FA9" w14:textId="61EEF67C" w:rsidR="007D4AF1" w:rsidRPr="00702B06" w:rsidRDefault="007D4AF1" w:rsidP="00CC0C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ab/>
        <w:t>Reprinted in Turkish by Cambridge University Press (2021).</w:t>
      </w:r>
    </w:p>
    <w:p w14:paraId="31E48CD2" w14:textId="77777777" w:rsidR="00FA7A63" w:rsidRPr="00702B06" w:rsidRDefault="00FA7A63" w:rsidP="00CC0C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color w:val="000000" w:themeColor="text1"/>
        </w:rPr>
      </w:pPr>
    </w:p>
    <w:p w14:paraId="3F60B5A9" w14:textId="60B9BCAC" w:rsidR="0034333C" w:rsidRPr="00702B06" w:rsidRDefault="00D57C5F" w:rsidP="00A6526A">
      <w:pPr>
        <w:ind w:left="720" w:hanging="720"/>
        <w:jc w:val="left"/>
        <w:rPr>
          <w:i/>
          <w:color w:val="000000" w:themeColor="text1"/>
        </w:rPr>
      </w:pPr>
      <w:r w:rsidRPr="00702B06">
        <w:rPr>
          <w:color w:val="000000" w:themeColor="text1"/>
        </w:rPr>
        <w:t xml:space="preserve">29. </w:t>
      </w:r>
      <w:bookmarkStart w:id="2" w:name="_Hlk118833005"/>
      <w:r w:rsidR="00A6526A" w:rsidRPr="00702B06">
        <w:rPr>
          <w:color w:val="000000" w:themeColor="text1"/>
        </w:rPr>
        <w:t xml:space="preserve">Weisburd D., &amp; Eck J. E. (2018). </w:t>
      </w:r>
      <w:r w:rsidR="00A6526A" w:rsidRPr="00702B06">
        <w:rPr>
          <w:i/>
          <w:iCs/>
          <w:color w:val="000000" w:themeColor="text1"/>
        </w:rPr>
        <w:t xml:space="preserve">Unraveling the crime–place connection: New directions in theory and policy. </w:t>
      </w:r>
      <w:r w:rsidR="00A6526A" w:rsidRPr="00702B06">
        <w:rPr>
          <w:color w:val="000000" w:themeColor="text1"/>
        </w:rPr>
        <w:t>Routledge.</w:t>
      </w:r>
    </w:p>
    <w:p w14:paraId="7C25EC95" w14:textId="77777777" w:rsidR="00D57C5F" w:rsidRPr="00702B06" w:rsidRDefault="00D57C5F" w:rsidP="00D57C5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bookmarkEnd w:id="2"/>
    <w:p w14:paraId="55F20850" w14:textId="05A6E3C2" w:rsidR="0034333C" w:rsidRPr="00702B06" w:rsidRDefault="00BF3863" w:rsidP="0034333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shd w:val="clear" w:color="auto" w:fill="FFFFFF"/>
        </w:rPr>
      </w:pPr>
      <w:r w:rsidRPr="00702B06">
        <w:rPr>
          <w:color w:val="000000" w:themeColor="text1"/>
        </w:rPr>
        <w:t xml:space="preserve">28. </w:t>
      </w:r>
      <w:r w:rsidR="0034333C" w:rsidRPr="00702B06">
        <w:rPr>
          <w:color w:val="000000" w:themeColor="text1"/>
          <w:shd w:val="clear" w:color="auto" w:fill="FFFFFF"/>
        </w:rPr>
        <w:t>Weisburd, D</w:t>
      </w:r>
      <w:r w:rsidR="003449B0" w:rsidRPr="00702B06">
        <w:rPr>
          <w:color w:val="000000" w:themeColor="text1"/>
          <w:shd w:val="clear" w:color="auto" w:fill="FFFFFF"/>
        </w:rPr>
        <w:t>.</w:t>
      </w:r>
      <w:r w:rsidR="0034333C" w:rsidRPr="00702B06">
        <w:rPr>
          <w:color w:val="000000" w:themeColor="text1"/>
          <w:shd w:val="clear" w:color="auto" w:fill="FFFFFF"/>
        </w:rPr>
        <w:t xml:space="preserve"> </w:t>
      </w:r>
      <w:r w:rsidR="003449B0" w:rsidRPr="00702B06">
        <w:rPr>
          <w:color w:val="000000" w:themeColor="text1"/>
          <w:shd w:val="clear" w:color="auto" w:fill="FFFFFF"/>
        </w:rPr>
        <w:t>&amp;</w:t>
      </w:r>
      <w:r w:rsidR="0034333C" w:rsidRPr="00702B06">
        <w:rPr>
          <w:color w:val="000000" w:themeColor="text1"/>
          <w:shd w:val="clear" w:color="auto" w:fill="FFFFFF"/>
        </w:rPr>
        <w:t xml:space="preserve"> Majmundar</w:t>
      </w:r>
      <w:r w:rsidR="003449B0" w:rsidRPr="00702B06">
        <w:rPr>
          <w:color w:val="000000" w:themeColor="text1"/>
          <w:shd w:val="clear" w:color="auto" w:fill="FFFFFF"/>
        </w:rPr>
        <w:t>, M. K.</w:t>
      </w:r>
      <w:r w:rsidR="0034333C" w:rsidRPr="00702B06">
        <w:rPr>
          <w:color w:val="000000" w:themeColor="text1"/>
          <w:shd w:val="clear" w:color="auto" w:fill="FFFFFF"/>
        </w:rPr>
        <w:t xml:space="preserve"> (</w:t>
      </w:r>
      <w:r w:rsidR="000D0AF3" w:rsidRPr="00702B06">
        <w:rPr>
          <w:color w:val="000000" w:themeColor="text1"/>
          <w:shd w:val="clear" w:color="auto" w:fill="FFFFFF"/>
        </w:rPr>
        <w:t>Eds.</w:t>
      </w:r>
      <w:r w:rsidR="0034333C" w:rsidRPr="00702B06">
        <w:rPr>
          <w:color w:val="000000" w:themeColor="text1"/>
          <w:shd w:val="clear" w:color="auto" w:fill="FFFFFF"/>
        </w:rPr>
        <w:t>). (2018). </w:t>
      </w:r>
      <w:r w:rsidR="0034333C" w:rsidRPr="00702B06">
        <w:rPr>
          <w:i/>
          <w:iCs/>
          <w:color w:val="000000" w:themeColor="text1"/>
          <w:shd w:val="clear" w:color="auto" w:fill="FFFFFF"/>
        </w:rPr>
        <w:t xml:space="preserve">Proactive </w:t>
      </w:r>
      <w:r w:rsidR="003449B0" w:rsidRPr="00702B06">
        <w:rPr>
          <w:i/>
          <w:iCs/>
          <w:color w:val="000000" w:themeColor="text1"/>
          <w:shd w:val="clear" w:color="auto" w:fill="FFFFFF"/>
        </w:rPr>
        <w:t>p</w:t>
      </w:r>
      <w:r w:rsidR="0034333C" w:rsidRPr="00702B06">
        <w:rPr>
          <w:i/>
          <w:iCs/>
          <w:color w:val="000000" w:themeColor="text1"/>
          <w:shd w:val="clear" w:color="auto" w:fill="FFFFFF"/>
        </w:rPr>
        <w:t xml:space="preserve">olicing: Effects on </w:t>
      </w:r>
      <w:r w:rsidR="003449B0" w:rsidRPr="00702B06">
        <w:rPr>
          <w:i/>
          <w:iCs/>
          <w:color w:val="000000" w:themeColor="text1"/>
          <w:shd w:val="clear" w:color="auto" w:fill="FFFFFF"/>
        </w:rPr>
        <w:t>c</w:t>
      </w:r>
      <w:r w:rsidR="0034333C" w:rsidRPr="00702B06">
        <w:rPr>
          <w:i/>
          <w:iCs/>
          <w:color w:val="000000" w:themeColor="text1"/>
          <w:shd w:val="clear" w:color="auto" w:fill="FFFFFF"/>
        </w:rPr>
        <w:t xml:space="preserve">rime and </w:t>
      </w:r>
      <w:r w:rsidR="003449B0" w:rsidRPr="00702B06">
        <w:rPr>
          <w:i/>
          <w:iCs/>
          <w:color w:val="000000" w:themeColor="text1"/>
          <w:shd w:val="clear" w:color="auto" w:fill="FFFFFF"/>
        </w:rPr>
        <w:t>c</w:t>
      </w:r>
      <w:r w:rsidR="0034333C" w:rsidRPr="00702B06">
        <w:rPr>
          <w:i/>
          <w:iCs/>
          <w:color w:val="000000" w:themeColor="text1"/>
          <w:shd w:val="clear" w:color="auto" w:fill="FFFFFF"/>
        </w:rPr>
        <w:t>ommunities. </w:t>
      </w:r>
      <w:r w:rsidR="0034333C" w:rsidRPr="00702B06">
        <w:rPr>
          <w:color w:val="000000" w:themeColor="text1"/>
          <w:shd w:val="clear" w:color="auto" w:fill="FFFFFF"/>
        </w:rPr>
        <w:t>The National Academies Press.</w:t>
      </w:r>
      <w:r w:rsidR="003449B0" w:rsidRPr="00702B06">
        <w:rPr>
          <w:color w:val="000000" w:themeColor="text1"/>
          <w:shd w:val="clear" w:color="auto" w:fill="FFFFFF"/>
        </w:rPr>
        <w:t xml:space="preserve"> </w:t>
      </w:r>
      <w:hyperlink r:id="rId11" w:history="1">
        <w:r w:rsidR="003449B0" w:rsidRPr="00702B06">
          <w:rPr>
            <w:rStyle w:val="Hyperlink"/>
            <w:color w:val="000000" w:themeColor="text1"/>
            <w:u w:val="none"/>
            <w:shd w:val="clear" w:color="auto" w:fill="FFFFFF"/>
          </w:rPr>
          <w:t>https://doi.org/10.17226/24928</w:t>
        </w:r>
      </w:hyperlink>
    </w:p>
    <w:p w14:paraId="4135CC64" w14:textId="77777777" w:rsidR="00C43A64" w:rsidRPr="00702B06" w:rsidRDefault="00C43A64" w:rsidP="00062208">
      <w:pPr>
        <w:jc w:val="left"/>
        <w:rPr>
          <w:color w:val="000000" w:themeColor="text1"/>
        </w:rPr>
      </w:pPr>
    </w:p>
    <w:p w14:paraId="04386006" w14:textId="0C2E523E" w:rsidR="00FD6C74" w:rsidRPr="00702B06" w:rsidRDefault="00FD6C74" w:rsidP="00DC6330">
      <w:pPr>
        <w:ind w:left="720" w:hanging="720"/>
        <w:jc w:val="left"/>
        <w:rPr>
          <w:color w:val="000000" w:themeColor="text1"/>
        </w:rPr>
      </w:pPr>
      <w:r w:rsidRPr="00702B06">
        <w:rPr>
          <w:color w:val="000000" w:themeColor="text1"/>
        </w:rPr>
        <w:t>27. Weisburd, D</w:t>
      </w:r>
      <w:r w:rsidR="003449B0" w:rsidRPr="00702B06">
        <w:rPr>
          <w:color w:val="000000" w:themeColor="text1"/>
        </w:rPr>
        <w:t>.</w:t>
      </w:r>
      <w:r w:rsidRPr="00702B06">
        <w:rPr>
          <w:color w:val="000000" w:themeColor="text1"/>
        </w:rPr>
        <w:t>, Eck,</w:t>
      </w:r>
      <w:r w:rsidR="003449B0" w:rsidRPr="00702B06">
        <w:rPr>
          <w:color w:val="000000" w:themeColor="text1"/>
        </w:rPr>
        <w:t xml:space="preserve"> J.</w:t>
      </w:r>
      <w:r w:rsidR="00877AB0" w:rsidRPr="00702B06">
        <w:rPr>
          <w:color w:val="000000" w:themeColor="text1"/>
        </w:rPr>
        <w:t xml:space="preserve"> E.</w:t>
      </w:r>
      <w:r w:rsidR="003449B0" w:rsidRPr="00702B06">
        <w:rPr>
          <w:color w:val="000000" w:themeColor="text1"/>
        </w:rPr>
        <w:t>,</w:t>
      </w:r>
      <w:r w:rsidRPr="00702B06">
        <w:rPr>
          <w:color w:val="000000" w:themeColor="text1"/>
        </w:rPr>
        <w:t xml:space="preserve"> Braga,</w:t>
      </w:r>
      <w:r w:rsidR="003449B0" w:rsidRPr="00702B06">
        <w:rPr>
          <w:color w:val="000000" w:themeColor="text1"/>
        </w:rPr>
        <w:t xml:space="preserve"> A. A.,</w:t>
      </w:r>
      <w:r w:rsidRPr="00702B06">
        <w:rPr>
          <w:color w:val="000000" w:themeColor="text1"/>
        </w:rPr>
        <w:t xml:space="preserve"> Telep,</w:t>
      </w:r>
      <w:r w:rsidR="003449B0" w:rsidRPr="00702B06">
        <w:rPr>
          <w:color w:val="000000" w:themeColor="text1"/>
        </w:rPr>
        <w:t xml:space="preserve"> C.</w:t>
      </w:r>
      <w:r w:rsidR="007B5913" w:rsidRPr="00702B06">
        <w:rPr>
          <w:color w:val="000000" w:themeColor="text1"/>
        </w:rPr>
        <w:t>,</w:t>
      </w:r>
      <w:r w:rsidRPr="00702B06">
        <w:rPr>
          <w:color w:val="000000" w:themeColor="text1"/>
        </w:rPr>
        <w:t xml:space="preserve"> Cave,</w:t>
      </w:r>
      <w:r w:rsidR="007B5913" w:rsidRPr="00702B06">
        <w:rPr>
          <w:color w:val="000000" w:themeColor="text1"/>
        </w:rPr>
        <w:t xml:space="preserve"> B.,</w:t>
      </w:r>
      <w:r w:rsidRPr="00702B06">
        <w:rPr>
          <w:color w:val="000000" w:themeColor="text1"/>
        </w:rPr>
        <w:t xml:space="preserve"> Bowers,</w:t>
      </w:r>
      <w:r w:rsidR="007B5913" w:rsidRPr="00702B06">
        <w:rPr>
          <w:color w:val="000000" w:themeColor="text1"/>
        </w:rPr>
        <w:t xml:space="preserve"> K.,</w:t>
      </w:r>
      <w:r w:rsidRPr="00702B06">
        <w:rPr>
          <w:color w:val="000000" w:themeColor="text1"/>
        </w:rPr>
        <w:t xml:space="preserve"> Bruinsma,</w:t>
      </w:r>
      <w:r w:rsidR="007B5913" w:rsidRPr="00702B06">
        <w:rPr>
          <w:color w:val="000000" w:themeColor="text1"/>
        </w:rPr>
        <w:t xml:space="preserve"> G.,</w:t>
      </w:r>
      <w:r w:rsidRPr="00702B06">
        <w:rPr>
          <w:color w:val="000000" w:themeColor="text1"/>
        </w:rPr>
        <w:t xml:space="preserve"> Gill,</w:t>
      </w:r>
      <w:r w:rsidR="007B5913" w:rsidRPr="00702B06">
        <w:rPr>
          <w:color w:val="000000" w:themeColor="text1"/>
        </w:rPr>
        <w:t xml:space="preserve"> C.,</w:t>
      </w:r>
      <w:r w:rsidRPr="00702B06">
        <w:rPr>
          <w:color w:val="000000" w:themeColor="text1"/>
        </w:rPr>
        <w:t xml:space="preserve"> Groff,</w:t>
      </w:r>
      <w:r w:rsidR="007B5913" w:rsidRPr="00702B06">
        <w:rPr>
          <w:color w:val="000000" w:themeColor="text1"/>
        </w:rPr>
        <w:t xml:space="preserve"> E.,</w:t>
      </w:r>
      <w:r w:rsidRPr="00702B06">
        <w:rPr>
          <w:color w:val="000000" w:themeColor="text1"/>
        </w:rPr>
        <w:t xml:space="preserve"> Hinkle,</w:t>
      </w:r>
      <w:r w:rsidR="007B5913" w:rsidRPr="00702B06">
        <w:rPr>
          <w:color w:val="000000" w:themeColor="text1"/>
        </w:rPr>
        <w:t xml:space="preserve"> J.,</w:t>
      </w:r>
      <w:r w:rsidRPr="00702B06">
        <w:rPr>
          <w:color w:val="000000" w:themeColor="text1"/>
        </w:rPr>
        <w:t xml:space="preserve"> Hibdon,</w:t>
      </w:r>
      <w:r w:rsidR="007B5913" w:rsidRPr="00702B06">
        <w:rPr>
          <w:color w:val="000000" w:themeColor="text1"/>
        </w:rPr>
        <w:t xml:space="preserve"> J.,</w:t>
      </w:r>
      <w:r w:rsidRPr="00702B06">
        <w:rPr>
          <w:color w:val="000000" w:themeColor="text1"/>
        </w:rPr>
        <w:t xml:space="preserve"> Johnson, </w:t>
      </w:r>
      <w:r w:rsidR="007B5913" w:rsidRPr="00702B06">
        <w:rPr>
          <w:color w:val="000000" w:themeColor="text1"/>
        </w:rPr>
        <w:t xml:space="preserve">S., </w:t>
      </w:r>
      <w:r w:rsidRPr="00702B06">
        <w:rPr>
          <w:color w:val="000000" w:themeColor="text1"/>
        </w:rPr>
        <w:t>Lawton,</w:t>
      </w:r>
      <w:r w:rsidR="007B5913" w:rsidRPr="00702B06">
        <w:rPr>
          <w:color w:val="000000" w:themeColor="text1"/>
        </w:rPr>
        <w:t xml:space="preserve"> B.,</w:t>
      </w:r>
      <w:r w:rsidRPr="00702B06">
        <w:rPr>
          <w:color w:val="000000" w:themeColor="text1"/>
        </w:rPr>
        <w:t xml:space="preserve"> Lum,</w:t>
      </w:r>
      <w:r w:rsidR="007B5913" w:rsidRPr="00702B06">
        <w:rPr>
          <w:color w:val="000000" w:themeColor="text1"/>
        </w:rPr>
        <w:t xml:space="preserve"> C.,</w:t>
      </w:r>
      <w:r w:rsidRPr="00702B06">
        <w:rPr>
          <w:color w:val="000000" w:themeColor="text1"/>
        </w:rPr>
        <w:t xml:space="preserve"> Ratcliffe,</w:t>
      </w:r>
      <w:r w:rsidR="007B5913" w:rsidRPr="00702B06">
        <w:rPr>
          <w:color w:val="000000" w:themeColor="text1"/>
        </w:rPr>
        <w:t xml:space="preserve"> J.,</w:t>
      </w:r>
      <w:r w:rsidRPr="00702B06">
        <w:rPr>
          <w:color w:val="000000" w:themeColor="text1"/>
        </w:rPr>
        <w:t xml:space="preserve"> Rengert,</w:t>
      </w:r>
      <w:r w:rsidR="007B5913" w:rsidRPr="00702B06">
        <w:rPr>
          <w:color w:val="000000" w:themeColor="text1"/>
        </w:rPr>
        <w:t xml:space="preserve"> G., </w:t>
      </w:r>
      <w:r w:rsidRPr="00702B06">
        <w:rPr>
          <w:color w:val="000000" w:themeColor="text1"/>
        </w:rPr>
        <w:t>Taniguchi,</w:t>
      </w:r>
      <w:r w:rsidR="007B5913" w:rsidRPr="00702B06">
        <w:rPr>
          <w:color w:val="000000" w:themeColor="text1"/>
        </w:rPr>
        <w:t xml:space="preserve"> T., &amp; </w:t>
      </w:r>
      <w:r w:rsidRPr="00702B06">
        <w:rPr>
          <w:color w:val="000000" w:themeColor="text1"/>
        </w:rPr>
        <w:t>Yang</w:t>
      </w:r>
      <w:r w:rsidR="007B5913" w:rsidRPr="00702B06">
        <w:rPr>
          <w:color w:val="000000" w:themeColor="text1"/>
        </w:rPr>
        <w:t>, S</w:t>
      </w:r>
      <w:r w:rsidR="00B94798" w:rsidRPr="00702B06">
        <w:rPr>
          <w:color w:val="000000" w:themeColor="text1"/>
        </w:rPr>
        <w:t>.</w:t>
      </w:r>
      <w:r w:rsidR="007B5913" w:rsidRPr="00702B06">
        <w:rPr>
          <w:color w:val="000000" w:themeColor="text1"/>
        </w:rPr>
        <w:t>-M</w:t>
      </w:r>
      <w:r w:rsidR="00A86A57" w:rsidRPr="00702B06">
        <w:rPr>
          <w:color w:val="000000" w:themeColor="text1"/>
        </w:rPr>
        <w:t>. (2016</w:t>
      </w:r>
      <w:r w:rsidR="00062208" w:rsidRPr="00702B06">
        <w:rPr>
          <w:color w:val="000000" w:themeColor="text1"/>
        </w:rPr>
        <w:t xml:space="preserve">). </w:t>
      </w:r>
      <w:r w:rsidRPr="00702B06">
        <w:rPr>
          <w:bCs/>
          <w:i/>
          <w:iCs/>
          <w:color w:val="000000" w:themeColor="text1"/>
          <w:shd w:val="clear" w:color="auto" w:fill="FFFFFF"/>
        </w:rPr>
        <w:t xml:space="preserve">Place </w:t>
      </w:r>
      <w:r w:rsidR="007B5913" w:rsidRPr="00702B06">
        <w:rPr>
          <w:bCs/>
          <w:i/>
          <w:iCs/>
          <w:color w:val="000000" w:themeColor="text1"/>
          <w:shd w:val="clear" w:color="auto" w:fill="FFFFFF"/>
        </w:rPr>
        <w:t>m</w:t>
      </w:r>
      <w:r w:rsidRPr="00702B06">
        <w:rPr>
          <w:bCs/>
          <w:i/>
          <w:iCs/>
          <w:color w:val="000000" w:themeColor="text1"/>
          <w:shd w:val="clear" w:color="auto" w:fill="FFFFFF"/>
        </w:rPr>
        <w:t>atters: Criminology for the 21</w:t>
      </w:r>
      <w:r w:rsidRPr="00702B06">
        <w:rPr>
          <w:bCs/>
          <w:i/>
          <w:iCs/>
          <w:color w:val="000000" w:themeColor="text1"/>
          <w:shd w:val="clear" w:color="auto" w:fill="FFFFFF"/>
          <w:vertAlign w:val="superscript"/>
        </w:rPr>
        <w:t>st</w:t>
      </w:r>
      <w:r w:rsidRPr="00702B06">
        <w:rPr>
          <w:bCs/>
          <w:i/>
          <w:iCs/>
          <w:color w:val="000000" w:themeColor="text1"/>
          <w:shd w:val="clear" w:color="auto" w:fill="FFFFFF"/>
        </w:rPr>
        <w:t xml:space="preserve"> </w:t>
      </w:r>
      <w:r w:rsidR="007B5913" w:rsidRPr="00702B06">
        <w:rPr>
          <w:bCs/>
          <w:i/>
          <w:iCs/>
          <w:color w:val="000000" w:themeColor="text1"/>
          <w:shd w:val="clear" w:color="auto" w:fill="FFFFFF"/>
        </w:rPr>
        <w:t>c</w:t>
      </w:r>
      <w:r w:rsidRPr="00702B06">
        <w:rPr>
          <w:bCs/>
          <w:i/>
          <w:iCs/>
          <w:color w:val="000000" w:themeColor="text1"/>
          <w:shd w:val="clear" w:color="auto" w:fill="FFFFFF"/>
        </w:rPr>
        <w:t>entury.</w:t>
      </w:r>
      <w:r w:rsidR="007B5913" w:rsidRPr="00702B06">
        <w:rPr>
          <w:bCs/>
          <w:i/>
          <w:iCs/>
          <w:color w:val="000000" w:themeColor="text1"/>
          <w:shd w:val="clear" w:color="auto" w:fill="FFFFFF"/>
        </w:rPr>
        <w:t xml:space="preserve"> </w:t>
      </w:r>
      <w:r w:rsidRPr="00702B06">
        <w:rPr>
          <w:bCs/>
          <w:color w:val="000000" w:themeColor="text1"/>
          <w:shd w:val="clear" w:color="auto" w:fill="FFFFFF"/>
        </w:rPr>
        <w:t>Cambridge University Press.</w:t>
      </w:r>
    </w:p>
    <w:p w14:paraId="01C8789C" w14:textId="77777777" w:rsidR="00FD6C74" w:rsidRPr="00702B06" w:rsidRDefault="00FD6C74"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2C7B585" w14:textId="6B82380C" w:rsidR="00A86A57" w:rsidRPr="00702B06" w:rsidRDefault="002A2734" w:rsidP="00A86A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26. </w:t>
      </w:r>
      <w:r w:rsidR="009A053A" w:rsidRPr="00702B06">
        <w:rPr>
          <w:color w:val="000000" w:themeColor="text1"/>
        </w:rPr>
        <w:t xml:space="preserve">Weisburd, D., D.P. Farrington, </w:t>
      </w:r>
      <w:r w:rsidR="00DC6330" w:rsidRPr="00702B06">
        <w:rPr>
          <w:color w:val="000000" w:themeColor="text1"/>
        </w:rPr>
        <w:t>&amp;</w:t>
      </w:r>
      <w:r w:rsidR="009A053A" w:rsidRPr="00702B06">
        <w:rPr>
          <w:color w:val="000000" w:themeColor="text1"/>
        </w:rPr>
        <w:t xml:space="preserve"> C. Gill (Eds.). (2016). </w:t>
      </w:r>
      <w:r w:rsidR="009A053A" w:rsidRPr="00702B06">
        <w:rPr>
          <w:i/>
          <w:iCs/>
          <w:color w:val="000000" w:themeColor="text1"/>
        </w:rPr>
        <w:t>What works in crime prevention and rehabilitation: Lessons from systematic reviews</w:t>
      </w:r>
      <w:r w:rsidR="009A053A" w:rsidRPr="00702B06">
        <w:rPr>
          <w:color w:val="000000" w:themeColor="text1"/>
        </w:rPr>
        <w:t>. Springer.</w:t>
      </w:r>
      <w:r w:rsidR="00DC6330" w:rsidRPr="00702B06">
        <w:rPr>
          <w:color w:val="000000" w:themeColor="text1"/>
        </w:rPr>
        <w:t xml:space="preserve"> </w:t>
      </w:r>
      <w:hyperlink r:id="rId12" w:history="1">
        <w:r w:rsidR="00DC6330" w:rsidRPr="00702B06">
          <w:rPr>
            <w:rStyle w:val="Hyperlink"/>
            <w:color w:val="000000" w:themeColor="text1"/>
            <w:u w:val="none"/>
          </w:rPr>
          <w:t>https://doi.org/10.1007/978-1-4939-3477-5</w:t>
        </w:r>
      </w:hyperlink>
    </w:p>
    <w:p w14:paraId="428B4F50" w14:textId="77777777" w:rsidR="002A2734" w:rsidRPr="00702B06" w:rsidRDefault="002A2734"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77058D6" w14:textId="3CE0B12E" w:rsidR="00A86A57" w:rsidRPr="00702B06" w:rsidRDefault="00303F93" w:rsidP="00DC6330">
      <w:pPr>
        <w:ind w:left="720" w:hanging="720"/>
        <w:jc w:val="left"/>
        <w:rPr>
          <w:color w:val="000000" w:themeColor="text1"/>
        </w:rPr>
      </w:pPr>
      <w:r w:rsidRPr="00702B06">
        <w:rPr>
          <w:color w:val="000000" w:themeColor="text1"/>
        </w:rPr>
        <w:t>25</w:t>
      </w:r>
      <w:r w:rsidR="000A7EA0" w:rsidRPr="00702B06">
        <w:rPr>
          <w:color w:val="000000" w:themeColor="text1"/>
        </w:rPr>
        <w:t xml:space="preserve">. </w:t>
      </w:r>
      <w:r w:rsidR="00A86A57" w:rsidRPr="00702B06">
        <w:rPr>
          <w:color w:val="000000" w:themeColor="text1"/>
        </w:rPr>
        <w:t>Jonathan-Zamir</w:t>
      </w:r>
      <w:r w:rsidR="00A86A57" w:rsidRPr="00702B06">
        <w:rPr>
          <w:bCs/>
          <w:color w:val="000000" w:themeColor="text1"/>
        </w:rPr>
        <w:t>, T.</w:t>
      </w:r>
      <w:r w:rsidR="00A86A57" w:rsidRPr="00702B06">
        <w:rPr>
          <w:color w:val="000000" w:themeColor="text1"/>
        </w:rPr>
        <w:t xml:space="preserve">, Weisburd, D., and </w:t>
      </w:r>
      <w:proofErr w:type="spellStart"/>
      <w:r w:rsidR="00A86A57" w:rsidRPr="00702B06">
        <w:rPr>
          <w:color w:val="000000" w:themeColor="text1"/>
        </w:rPr>
        <w:t>Hasisi</w:t>
      </w:r>
      <w:proofErr w:type="spellEnd"/>
      <w:r w:rsidR="00A86A57" w:rsidRPr="00702B06">
        <w:rPr>
          <w:color w:val="000000" w:themeColor="text1"/>
        </w:rPr>
        <w:t>, B. (Eds.)</w:t>
      </w:r>
      <w:r w:rsidR="00541990" w:rsidRPr="00702B06">
        <w:rPr>
          <w:color w:val="000000" w:themeColor="text1"/>
        </w:rPr>
        <w:t>.</w:t>
      </w:r>
      <w:r w:rsidR="00A86A57" w:rsidRPr="00702B06">
        <w:rPr>
          <w:color w:val="000000" w:themeColor="text1"/>
        </w:rPr>
        <w:t xml:space="preserve"> (2015). </w:t>
      </w:r>
      <w:r w:rsidR="00A86A57" w:rsidRPr="00702B06">
        <w:rPr>
          <w:i/>
          <w:iCs/>
          <w:color w:val="000000" w:themeColor="text1"/>
        </w:rPr>
        <w:t>Policing in Israel:</w:t>
      </w:r>
      <w:r w:rsidR="00DC6330" w:rsidRPr="00702B06">
        <w:rPr>
          <w:i/>
          <w:iCs/>
          <w:color w:val="000000" w:themeColor="text1"/>
        </w:rPr>
        <w:t xml:space="preserve"> S</w:t>
      </w:r>
      <w:r w:rsidR="00A86A57" w:rsidRPr="00702B06">
        <w:rPr>
          <w:i/>
          <w:iCs/>
          <w:color w:val="000000" w:themeColor="text1"/>
        </w:rPr>
        <w:t xml:space="preserve">tudying </w:t>
      </w:r>
      <w:r w:rsidR="00B9423A" w:rsidRPr="00702B06">
        <w:rPr>
          <w:i/>
          <w:iCs/>
          <w:color w:val="000000" w:themeColor="text1"/>
        </w:rPr>
        <w:t>c</w:t>
      </w:r>
      <w:r w:rsidR="00A86A57" w:rsidRPr="00702B06">
        <w:rPr>
          <w:i/>
          <w:iCs/>
          <w:color w:val="000000" w:themeColor="text1"/>
        </w:rPr>
        <w:t xml:space="preserve">rime </w:t>
      </w:r>
      <w:r w:rsidR="00B9423A" w:rsidRPr="00702B06">
        <w:rPr>
          <w:i/>
          <w:iCs/>
          <w:color w:val="000000" w:themeColor="text1"/>
        </w:rPr>
        <w:t>c</w:t>
      </w:r>
      <w:r w:rsidR="00A86A57" w:rsidRPr="00702B06">
        <w:rPr>
          <w:i/>
          <w:iCs/>
          <w:color w:val="000000" w:themeColor="text1"/>
        </w:rPr>
        <w:t xml:space="preserve">ontrol, </w:t>
      </w:r>
      <w:r w:rsidR="00B9423A" w:rsidRPr="00702B06">
        <w:rPr>
          <w:i/>
          <w:iCs/>
          <w:color w:val="000000" w:themeColor="text1"/>
        </w:rPr>
        <w:t>c</w:t>
      </w:r>
      <w:r w:rsidR="00A86A57" w:rsidRPr="00702B06">
        <w:rPr>
          <w:i/>
          <w:iCs/>
          <w:color w:val="000000" w:themeColor="text1"/>
        </w:rPr>
        <w:t>ommunity</w:t>
      </w:r>
      <w:r w:rsidR="00B9423A" w:rsidRPr="00702B06">
        <w:rPr>
          <w:i/>
          <w:iCs/>
          <w:color w:val="000000" w:themeColor="text1"/>
        </w:rPr>
        <w:t>,</w:t>
      </w:r>
      <w:r w:rsidR="00A86A57" w:rsidRPr="00702B06">
        <w:rPr>
          <w:i/>
          <w:iCs/>
          <w:color w:val="000000" w:themeColor="text1"/>
        </w:rPr>
        <w:t xml:space="preserve"> and </w:t>
      </w:r>
      <w:r w:rsidR="00B9423A" w:rsidRPr="00702B06">
        <w:rPr>
          <w:i/>
          <w:iCs/>
          <w:color w:val="000000" w:themeColor="text1"/>
        </w:rPr>
        <w:t>c</w:t>
      </w:r>
      <w:r w:rsidR="00A86A57" w:rsidRPr="00702B06">
        <w:rPr>
          <w:i/>
          <w:iCs/>
          <w:color w:val="000000" w:themeColor="text1"/>
        </w:rPr>
        <w:t>ounterterrorism</w:t>
      </w:r>
      <w:r w:rsidR="00A86A57" w:rsidRPr="00702B06">
        <w:rPr>
          <w:color w:val="000000" w:themeColor="text1"/>
        </w:rPr>
        <w:t>. CRC Press</w:t>
      </w:r>
      <w:r w:rsidR="000632A7" w:rsidRPr="00702B06">
        <w:rPr>
          <w:color w:val="000000" w:themeColor="text1"/>
        </w:rPr>
        <w:t>.</w:t>
      </w:r>
    </w:p>
    <w:p w14:paraId="0C0CDC9E" w14:textId="77777777" w:rsidR="00A86A57" w:rsidRPr="00702B06" w:rsidRDefault="00A86A57" w:rsidP="00A86A57">
      <w:pPr>
        <w:rPr>
          <w:color w:val="000000" w:themeColor="text1"/>
        </w:rPr>
      </w:pPr>
    </w:p>
    <w:p w14:paraId="014FF2A8" w14:textId="6B687C97" w:rsidR="00303F93" w:rsidRPr="00702B06" w:rsidRDefault="00303F93" w:rsidP="00DC6330">
      <w:pPr>
        <w:ind w:left="720" w:hanging="720"/>
        <w:contextualSpacing/>
        <w:jc w:val="left"/>
        <w:rPr>
          <w:color w:val="000000" w:themeColor="text1"/>
        </w:rPr>
      </w:pPr>
      <w:r w:rsidRPr="00702B06">
        <w:rPr>
          <w:color w:val="000000" w:themeColor="text1"/>
        </w:rPr>
        <w:t>24. Jonathan-Zamir, T</w:t>
      </w:r>
      <w:r w:rsidR="000632A7" w:rsidRPr="00702B06">
        <w:rPr>
          <w:color w:val="000000" w:themeColor="text1"/>
        </w:rPr>
        <w:t>.</w:t>
      </w:r>
      <w:r w:rsidRPr="00702B06">
        <w:rPr>
          <w:color w:val="000000" w:themeColor="text1"/>
        </w:rPr>
        <w:t>,</w:t>
      </w:r>
      <w:r w:rsidR="000632A7" w:rsidRPr="00702B06">
        <w:rPr>
          <w:color w:val="000000" w:themeColor="text1"/>
        </w:rPr>
        <w:t xml:space="preserve"> </w:t>
      </w:r>
      <w:r w:rsidRPr="00702B06">
        <w:rPr>
          <w:color w:val="000000" w:themeColor="text1"/>
        </w:rPr>
        <w:t>Weisburd</w:t>
      </w:r>
      <w:r w:rsidR="000632A7" w:rsidRPr="00702B06">
        <w:rPr>
          <w:color w:val="000000" w:themeColor="text1"/>
        </w:rPr>
        <w:t>, D.,</w:t>
      </w:r>
      <w:r w:rsidRPr="00702B06">
        <w:rPr>
          <w:color w:val="000000" w:themeColor="text1"/>
        </w:rPr>
        <w:t xml:space="preserve"> </w:t>
      </w:r>
      <w:r w:rsidR="000632A7" w:rsidRPr="00702B06">
        <w:rPr>
          <w:color w:val="000000" w:themeColor="text1"/>
        </w:rPr>
        <w:t>&amp;</w:t>
      </w:r>
      <w:r w:rsidRPr="00702B06">
        <w:rPr>
          <w:color w:val="000000" w:themeColor="text1"/>
        </w:rPr>
        <w:t xml:space="preserve"> </w:t>
      </w:r>
      <w:proofErr w:type="spellStart"/>
      <w:r w:rsidRPr="00702B06">
        <w:rPr>
          <w:color w:val="000000" w:themeColor="text1"/>
        </w:rPr>
        <w:t>Hasisi</w:t>
      </w:r>
      <w:proofErr w:type="spellEnd"/>
      <w:r w:rsidR="000632A7" w:rsidRPr="00702B06">
        <w:rPr>
          <w:color w:val="000000" w:themeColor="text1"/>
        </w:rPr>
        <w:t>, B</w:t>
      </w:r>
      <w:r w:rsidRPr="00702B06">
        <w:rPr>
          <w:color w:val="000000" w:themeColor="text1"/>
        </w:rPr>
        <w:t>. (</w:t>
      </w:r>
      <w:r w:rsidR="00744D64" w:rsidRPr="00702B06">
        <w:rPr>
          <w:color w:val="000000" w:themeColor="text1"/>
        </w:rPr>
        <w:t>2014</w:t>
      </w:r>
      <w:r w:rsidRPr="00702B06">
        <w:rPr>
          <w:color w:val="000000" w:themeColor="text1"/>
        </w:rPr>
        <w:t xml:space="preserve">). </w:t>
      </w:r>
      <w:r w:rsidRPr="00702B06">
        <w:rPr>
          <w:i/>
          <w:iCs/>
          <w:color w:val="000000" w:themeColor="text1"/>
        </w:rPr>
        <w:t xml:space="preserve">Policing </w:t>
      </w:r>
      <w:r w:rsidR="000632A7" w:rsidRPr="00702B06">
        <w:rPr>
          <w:i/>
          <w:iCs/>
          <w:color w:val="000000" w:themeColor="text1"/>
        </w:rPr>
        <w:t>t</w:t>
      </w:r>
      <w:r w:rsidRPr="00702B06">
        <w:rPr>
          <w:i/>
          <w:iCs/>
          <w:color w:val="000000" w:themeColor="text1"/>
        </w:rPr>
        <w:t>errorism</w:t>
      </w:r>
      <w:r w:rsidR="00744D64" w:rsidRPr="00702B06">
        <w:rPr>
          <w:i/>
          <w:iCs/>
          <w:color w:val="000000" w:themeColor="text1"/>
        </w:rPr>
        <w:t xml:space="preserve">, </w:t>
      </w:r>
      <w:r w:rsidR="000632A7" w:rsidRPr="00702B06">
        <w:rPr>
          <w:i/>
          <w:iCs/>
          <w:color w:val="000000" w:themeColor="text1"/>
        </w:rPr>
        <w:t>c</w:t>
      </w:r>
      <w:r w:rsidR="00744D64" w:rsidRPr="00702B06">
        <w:rPr>
          <w:i/>
          <w:iCs/>
          <w:color w:val="000000" w:themeColor="text1"/>
        </w:rPr>
        <w:t>ri</w:t>
      </w:r>
      <w:r w:rsidRPr="00702B06">
        <w:rPr>
          <w:i/>
          <w:iCs/>
          <w:color w:val="000000" w:themeColor="text1"/>
        </w:rPr>
        <w:t>me-</w:t>
      </w:r>
      <w:r w:rsidR="000632A7" w:rsidRPr="00702B06">
        <w:rPr>
          <w:i/>
          <w:iCs/>
          <w:color w:val="000000" w:themeColor="text1"/>
        </w:rPr>
        <w:t>c</w:t>
      </w:r>
      <w:r w:rsidRPr="00702B06">
        <w:rPr>
          <w:i/>
          <w:iCs/>
          <w:color w:val="000000" w:themeColor="text1"/>
        </w:rPr>
        <w:t xml:space="preserve">ontrol and </w:t>
      </w:r>
      <w:r w:rsidR="000632A7" w:rsidRPr="00702B06">
        <w:rPr>
          <w:i/>
          <w:iCs/>
          <w:color w:val="000000" w:themeColor="text1"/>
        </w:rPr>
        <w:t>po</w:t>
      </w:r>
      <w:r w:rsidRPr="00702B06">
        <w:rPr>
          <w:i/>
          <w:iCs/>
          <w:color w:val="000000" w:themeColor="text1"/>
        </w:rPr>
        <w:t>lice-</w:t>
      </w:r>
      <w:r w:rsidR="000632A7" w:rsidRPr="00702B06">
        <w:rPr>
          <w:i/>
          <w:iCs/>
          <w:color w:val="000000" w:themeColor="text1"/>
        </w:rPr>
        <w:t>c</w:t>
      </w:r>
      <w:r w:rsidRPr="00702B06">
        <w:rPr>
          <w:i/>
          <w:iCs/>
          <w:color w:val="000000" w:themeColor="text1"/>
        </w:rPr>
        <w:t xml:space="preserve">ommunity </w:t>
      </w:r>
      <w:r w:rsidR="000632A7" w:rsidRPr="00702B06">
        <w:rPr>
          <w:i/>
          <w:iCs/>
          <w:color w:val="000000" w:themeColor="text1"/>
        </w:rPr>
        <w:t>r</w:t>
      </w:r>
      <w:r w:rsidRPr="00702B06">
        <w:rPr>
          <w:i/>
          <w:iCs/>
          <w:color w:val="000000" w:themeColor="text1"/>
        </w:rPr>
        <w:t>elationships</w:t>
      </w:r>
      <w:r w:rsidR="00744D64" w:rsidRPr="00702B06">
        <w:rPr>
          <w:i/>
          <w:iCs/>
          <w:color w:val="000000" w:themeColor="text1"/>
        </w:rPr>
        <w:t xml:space="preserve">: Learning from the Israeli </w:t>
      </w:r>
      <w:r w:rsidR="000632A7" w:rsidRPr="00702B06">
        <w:rPr>
          <w:i/>
          <w:iCs/>
          <w:color w:val="000000" w:themeColor="text1"/>
        </w:rPr>
        <w:t>e</w:t>
      </w:r>
      <w:r w:rsidR="00744D64" w:rsidRPr="00702B06">
        <w:rPr>
          <w:i/>
          <w:iCs/>
          <w:color w:val="000000" w:themeColor="text1"/>
        </w:rPr>
        <w:t>xperience</w:t>
      </w:r>
      <w:r w:rsidRPr="00702B06">
        <w:rPr>
          <w:color w:val="000000" w:themeColor="text1"/>
        </w:rPr>
        <w:t>.</w:t>
      </w:r>
      <w:r w:rsidR="00DC6330" w:rsidRPr="00702B06">
        <w:rPr>
          <w:color w:val="000000" w:themeColor="text1"/>
        </w:rPr>
        <w:t xml:space="preserve"> </w:t>
      </w:r>
      <w:r w:rsidRPr="00702B06">
        <w:rPr>
          <w:color w:val="000000" w:themeColor="text1"/>
        </w:rPr>
        <w:t>Springer</w:t>
      </w:r>
      <w:r w:rsidR="000632A7" w:rsidRPr="00702B06">
        <w:rPr>
          <w:color w:val="000000" w:themeColor="text1"/>
        </w:rPr>
        <w:t xml:space="preserve">. </w:t>
      </w:r>
      <w:hyperlink r:id="rId13" w:history="1">
        <w:r w:rsidR="00DC6330" w:rsidRPr="00702B06">
          <w:rPr>
            <w:rStyle w:val="Hyperlink"/>
            <w:color w:val="000000" w:themeColor="text1"/>
            <w:u w:val="none"/>
          </w:rPr>
          <w:t>https://doi.org/10.1007/978-3-319-08126-7</w:t>
        </w:r>
      </w:hyperlink>
    </w:p>
    <w:p w14:paraId="731CD119" w14:textId="77777777" w:rsidR="00CE1012" w:rsidRPr="00702B06" w:rsidRDefault="00CE1012" w:rsidP="00CE101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38EA385" w14:textId="15077675" w:rsidR="00062208" w:rsidRPr="00702B06" w:rsidRDefault="00916238" w:rsidP="00F2212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23. </w:t>
      </w:r>
      <w:r w:rsidR="000A7EA0" w:rsidRPr="00702B06">
        <w:rPr>
          <w:color w:val="000000" w:themeColor="text1"/>
        </w:rPr>
        <w:t>Bruinsma</w:t>
      </w:r>
      <w:r w:rsidR="00541990" w:rsidRPr="00702B06">
        <w:rPr>
          <w:color w:val="000000" w:themeColor="text1"/>
        </w:rPr>
        <w:t>, G.,</w:t>
      </w:r>
      <w:r w:rsidR="000A7EA0" w:rsidRPr="00702B06">
        <w:rPr>
          <w:color w:val="000000" w:themeColor="text1"/>
        </w:rPr>
        <w:t xml:space="preserve"> </w:t>
      </w:r>
      <w:r w:rsidR="00541990" w:rsidRPr="00702B06">
        <w:rPr>
          <w:color w:val="000000" w:themeColor="text1"/>
        </w:rPr>
        <w:t>&amp;</w:t>
      </w:r>
      <w:r w:rsidRPr="00702B06">
        <w:rPr>
          <w:color w:val="000000" w:themeColor="text1"/>
        </w:rPr>
        <w:t xml:space="preserve"> Weisburd</w:t>
      </w:r>
      <w:r w:rsidR="00541990" w:rsidRPr="00702B06">
        <w:rPr>
          <w:color w:val="000000" w:themeColor="text1"/>
        </w:rPr>
        <w:t>, D.</w:t>
      </w:r>
      <w:r w:rsidRPr="00702B06">
        <w:rPr>
          <w:color w:val="000000" w:themeColor="text1"/>
        </w:rPr>
        <w:t xml:space="preserve"> </w:t>
      </w:r>
      <w:r w:rsidR="00541990" w:rsidRPr="00702B06">
        <w:rPr>
          <w:color w:val="000000" w:themeColor="text1"/>
        </w:rPr>
        <w:t xml:space="preserve">(Eds.). </w:t>
      </w:r>
      <w:r w:rsidR="000A7EA0" w:rsidRPr="00702B06">
        <w:rPr>
          <w:color w:val="000000" w:themeColor="text1"/>
        </w:rPr>
        <w:t>(</w:t>
      </w:r>
      <w:r w:rsidR="009530CA" w:rsidRPr="00702B06">
        <w:rPr>
          <w:color w:val="000000" w:themeColor="text1"/>
        </w:rPr>
        <w:t>2014</w:t>
      </w:r>
      <w:r w:rsidR="000A7EA0" w:rsidRPr="00702B06">
        <w:rPr>
          <w:color w:val="000000" w:themeColor="text1"/>
        </w:rPr>
        <w:t xml:space="preserve">). </w:t>
      </w:r>
      <w:r w:rsidR="000A7EA0" w:rsidRPr="00702B06">
        <w:rPr>
          <w:i/>
          <w:iCs/>
          <w:color w:val="000000" w:themeColor="text1"/>
        </w:rPr>
        <w:t xml:space="preserve">Encyclopedia of </w:t>
      </w:r>
      <w:r w:rsidR="00541990" w:rsidRPr="00702B06">
        <w:rPr>
          <w:i/>
          <w:iCs/>
          <w:color w:val="000000" w:themeColor="text1"/>
        </w:rPr>
        <w:t>c</w:t>
      </w:r>
      <w:r w:rsidR="000A7EA0" w:rsidRPr="00702B06">
        <w:rPr>
          <w:i/>
          <w:iCs/>
          <w:color w:val="000000" w:themeColor="text1"/>
        </w:rPr>
        <w:t xml:space="preserve">riminology and </w:t>
      </w:r>
      <w:r w:rsidR="00541990" w:rsidRPr="00702B06">
        <w:rPr>
          <w:i/>
          <w:iCs/>
          <w:color w:val="000000" w:themeColor="text1"/>
        </w:rPr>
        <w:t>c</w:t>
      </w:r>
      <w:r w:rsidR="000A7EA0" w:rsidRPr="00702B06">
        <w:rPr>
          <w:i/>
          <w:iCs/>
          <w:color w:val="000000" w:themeColor="text1"/>
        </w:rPr>
        <w:t xml:space="preserve">riminal </w:t>
      </w:r>
      <w:r w:rsidR="00541990" w:rsidRPr="00702B06">
        <w:rPr>
          <w:i/>
          <w:iCs/>
          <w:color w:val="000000" w:themeColor="text1"/>
        </w:rPr>
        <w:t>j</w:t>
      </w:r>
      <w:r w:rsidR="000A7EA0" w:rsidRPr="00702B06">
        <w:rPr>
          <w:i/>
          <w:iCs/>
          <w:color w:val="000000" w:themeColor="text1"/>
        </w:rPr>
        <w:t xml:space="preserve">ustice </w:t>
      </w:r>
      <w:r w:rsidR="000A7EA0" w:rsidRPr="00702B06">
        <w:rPr>
          <w:color w:val="000000" w:themeColor="text1"/>
        </w:rPr>
        <w:t>(</w:t>
      </w:r>
      <w:r w:rsidR="00627867" w:rsidRPr="00702B06">
        <w:rPr>
          <w:color w:val="000000" w:themeColor="text1"/>
        </w:rPr>
        <w:t>10</w:t>
      </w:r>
      <w:r w:rsidR="000A7EA0" w:rsidRPr="00702B06">
        <w:rPr>
          <w:color w:val="000000" w:themeColor="text1"/>
        </w:rPr>
        <w:t xml:space="preserve"> Volumes)</w:t>
      </w:r>
      <w:r w:rsidR="000A7EA0" w:rsidRPr="00702B06">
        <w:rPr>
          <w:i/>
          <w:iCs/>
          <w:color w:val="000000" w:themeColor="text1"/>
        </w:rPr>
        <w:t>.</w:t>
      </w:r>
      <w:r w:rsidR="000A7EA0" w:rsidRPr="00702B06">
        <w:rPr>
          <w:color w:val="000000" w:themeColor="text1"/>
        </w:rPr>
        <w:t xml:space="preserve"> Springer.</w:t>
      </w:r>
      <w:r w:rsidR="00541990" w:rsidRPr="00702B06">
        <w:rPr>
          <w:color w:val="000000" w:themeColor="text1"/>
        </w:rPr>
        <w:t xml:space="preserve"> </w:t>
      </w:r>
      <w:hyperlink r:id="rId14" w:history="1">
        <w:r w:rsidR="00B94798" w:rsidRPr="00702B06">
          <w:rPr>
            <w:rStyle w:val="Hyperlink"/>
            <w:color w:val="000000" w:themeColor="text1"/>
            <w:u w:val="none"/>
          </w:rPr>
          <w:t>https://doi.org/10.1007/978-1-4614-5690-2</w:t>
        </w:r>
      </w:hyperlink>
    </w:p>
    <w:p w14:paraId="0223F8DE" w14:textId="77777777" w:rsidR="00AB5BF4" w:rsidRPr="00702B06" w:rsidRDefault="00AB5BF4"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90EFE11" w14:textId="02427457" w:rsidR="000A7EA0" w:rsidRPr="00702B06"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22. Weisburd, D</w:t>
      </w:r>
      <w:r w:rsidR="00B94798" w:rsidRPr="00702B06">
        <w:rPr>
          <w:color w:val="000000" w:themeColor="text1"/>
        </w:rPr>
        <w:t>.</w:t>
      </w:r>
      <w:r w:rsidRPr="00702B06">
        <w:rPr>
          <w:color w:val="000000" w:themeColor="text1"/>
        </w:rPr>
        <w:t xml:space="preserve">, </w:t>
      </w:r>
      <w:r w:rsidR="00062208" w:rsidRPr="00702B06">
        <w:rPr>
          <w:color w:val="000000" w:themeColor="text1"/>
        </w:rPr>
        <w:t>Groff</w:t>
      </w:r>
      <w:r w:rsidR="00B94798" w:rsidRPr="00702B06">
        <w:rPr>
          <w:color w:val="000000" w:themeColor="text1"/>
        </w:rPr>
        <w:t>, E.,</w:t>
      </w:r>
      <w:r w:rsidR="00062208" w:rsidRPr="00702B06">
        <w:rPr>
          <w:color w:val="000000" w:themeColor="text1"/>
        </w:rPr>
        <w:t xml:space="preserve"> </w:t>
      </w:r>
      <w:r w:rsidR="00B94798" w:rsidRPr="00702B06">
        <w:rPr>
          <w:color w:val="000000" w:themeColor="text1"/>
        </w:rPr>
        <w:t>&amp;</w:t>
      </w:r>
      <w:r w:rsidR="00062208" w:rsidRPr="00702B06">
        <w:rPr>
          <w:color w:val="000000" w:themeColor="text1"/>
        </w:rPr>
        <w:t xml:space="preserve"> Yang</w:t>
      </w:r>
      <w:r w:rsidR="00B94798" w:rsidRPr="00702B06">
        <w:rPr>
          <w:color w:val="000000" w:themeColor="text1"/>
        </w:rPr>
        <w:t>, S.-M</w:t>
      </w:r>
      <w:r w:rsidR="00062208" w:rsidRPr="00702B06">
        <w:rPr>
          <w:color w:val="000000" w:themeColor="text1"/>
        </w:rPr>
        <w:t>. (2012).</w:t>
      </w:r>
      <w:r w:rsidRPr="00702B06">
        <w:rPr>
          <w:color w:val="000000" w:themeColor="text1"/>
        </w:rPr>
        <w:t xml:space="preserve"> </w:t>
      </w:r>
      <w:r w:rsidRPr="00702B06">
        <w:rPr>
          <w:i/>
          <w:iCs/>
          <w:color w:val="000000" w:themeColor="text1"/>
        </w:rPr>
        <w:t xml:space="preserve">The </w:t>
      </w:r>
      <w:r w:rsidR="00B94798" w:rsidRPr="00702B06">
        <w:rPr>
          <w:i/>
          <w:iCs/>
          <w:color w:val="000000" w:themeColor="text1"/>
        </w:rPr>
        <w:t>c</w:t>
      </w:r>
      <w:r w:rsidRPr="00702B06">
        <w:rPr>
          <w:i/>
          <w:iCs/>
          <w:color w:val="000000" w:themeColor="text1"/>
        </w:rPr>
        <w:t xml:space="preserve">riminology of </w:t>
      </w:r>
      <w:r w:rsidR="00B94798" w:rsidRPr="00702B06">
        <w:rPr>
          <w:i/>
          <w:iCs/>
          <w:color w:val="000000" w:themeColor="text1"/>
        </w:rPr>
        <w:t>p</w:t>
      </w:r>
      <w:r w:rsidRPr="00702B06">
        <w:rPr>
          <w:i/>
          <w:iCs/>
          <w:color w:val="000000" w:themeColor="text1"/>
        </w:rPr>
        <w:t xml:space="preserve">lace: Street </w:t>
      </w:r>
      <w:r w:rsidR="00B94798" w:rsidRPr="00702B06">
        <w:rPr>
          <w:i/>
          <w:iCs/>
          <w:color w:val="000000" w:themeColor="text1"/>
        </w:rPr>
        <w:t>s</w:t>
      </w:r>
      <w:r w:rsidRPr="00702B06">
        <w:rPr>
          <w:i/>
          <w:iCs/>
          <w:color w:val="000000" w:themeColor="text1"/>
        </w:rPr>
        <w:t xml:space="preserve">egments </w:t>
      </w:r>
      <w:r w:rsidR="00B94798" w:rsidRPr="00702B06">
        <w:rPr>
          <w:i/>
          <w:iCs/>
          <w:color w:val="000000" w:themeColor="text1"/>
        </w:rPr>
        <w:t>a</w:t>
      </w:r>
      <w:r w:rsidRPr="00702B06">
        <w:rPr>
          <w:i/>
          <w:iCs/>
          <w:color w:val="000000" w:themeColor="text1"/>
        </w:rPr>
        <w:t xml:space="preserve">nd </w:t>
      </w:r>
      <w:r w:rsidR="00B94798" w:rsidRPr="00702B06">
        <w:rPr>
          <w:i/>
          <w:iCs/>
          <w:color w:val="000000" w:themeColor="text1"/>
        </w:rPr>
        <w:t>o</w:t>
      </w:r>
      <w:r w:rsidRPr="00702B06">
        <w:rPr>
          <w:i/>
          <w:iCs/>
          <w:color w:val="000000" w:themeColor="text1"/>
        </w:rPr>
        <w:t xml:space="preserve">ur </w:t>
      </w:r>
      <w:r w:rsidR="00B94798" w:rsidRPr="00702B06">
        <w:rPr>
          <w:i/>
          <w:iCs/>
          <w:color w:val="000000" w:themeColor="text1"/>
        </w:rPr>
        <w:t>u</w:t>
      </w:r>
      <w:r w:rsidRPr="00702B06">
        <w:rPr>
          <w:i/>
          <w:iCs/>
          <w:color w:val="000000" w:themeColor="text1"/>
        </w:rPr>
        <w:t xml:space="preserve">nderstanding of the </w:t>
      </w:r>
      <w:r w:rsidR="00B94798" w:rsidRPr="00702B06">
        <w:rPr>
          <w:i/>
          <w:iCs/>
          <w:color w:val="000000" w:themeColor="text1"/>
        </w:rPr>
        <w:t>c</w:t>
      </w:r>
      <w:r w:rsidRPr="00702B06">
        <w:rPr>
          <w:i/>
          <w:iCs/>
          <w:color w:val="000000" w:themeColor="text1"/>
        </w:rPr>
        <w:t xml:space="preserve">rime </w:t>
      </w:r>
      <w:r w:rsidR="00B94798" w:rsidRPr="00702B06">
        <w:rPr>
          <w:i/>
          <w:iCs/>
          <w:color w:val="000000" w:themeColor="text1"/>
        </w:rPr>
        <w:t>p</w:t>
      </w:r>
      <w:r w:rsidRPr="00702B06">
        <w:rPr>
          <w:i/>
          <w:iCs/>
          <w:color w:val="000000" w:themeColor="text1"/>
        </w:rPr>
        <w:t xml:space="preserve">roblem. </w:t>
      </w:r>
      <w:r w:rsidRPr="00702B06">
        <w:rPr>
          <w:color w:val="000000" w:themeColor="text1"/>
        </w:rPr>
        <w:t>Oxford University Press</w:t>
      </w:r>
      <w:r w:rsidRPr="00702B06">
        <w:rPr>
          <w:i/>
          <w:iCs/>
          <w:color w:val="000000" w:themeColor="text1"/>
        </w:rPr>
        <w:t>.</w:t>
      </w:r>
      <w:r w:rsidR="00B94798" w:rsidRPr="00702B06">
        <w:rPr>
          <w:i/>
          <w:iCs/>
          <w:color w:val="000000" w:themeColor="text1"/>
        </w:rPr>
        <w:t xml:space="preserve"> </w:t>
      </w:r>
      <w:hyperlink r:id="rId15" w:history="1">
        <w:r w:rsidR="00B94798" w:rsidRPr="00702B06">
          <w:rPr>
            <w:rStyle w:val="Hyperlink"/>
            <w:color w:val="000000" w:themeColor="text1"/>
            <w:u w:val="none"/>
          </w:rPr>
          <w:t>https://doi.org/10.1093/acprof:oso/9780195369083.001.0001</w:t>
        </w:r>
      </w:hyperlink>
    </w:p>
    <w:p w14:paraId="0F35AC78" w14:textId="77777777" w:rsidR="000A7EA0" w:rsidRPr="00702B06" w:rsidRDefault="000A7EA0" w:rsidP="00A909A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i/>
          <w:iCs/>
          <w:color w:val="000000" w:themeColor="text1"/>
        </w:rPr>
      </w:pPr>
    </w:p>
    <w:p w14:paraId="19263D5B" w14:textId="34FA8CE6" w:rsidR="000A7EA0" w:rsidRPr="00702B06"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21. Braga, A</w:t>
      </w:r>
      <w:r w:rsidR="00B7326B" w:rsidRPr="00702B06">
        <w:rPr>
          <w:color w:val="000000" w:themeColor="text1"/>
        </w:rPr>
        <w:t>., &amp;</w:t>
      </w:r>
      <w:r w:rsidRPr="00702B06">
        <w:rPr>
          <w:color w:val="000000" w:themeColor="text1"/>
        </w:rPr>
        <w:t xml:space="preserve"> Weisburd</w:t>
      </w:r>
      <w:r w:rsidR="00B7326B" w:rsidRPr="00702B06">
        <w:rPr>
          <w:color w:val="000000" w:themeColor="text1"/>
        </w:rPr>
        <w:t>, D.</w:t>
      </w:r>
      <w:r w:rsidRPr="00702B06">
        <w:rPr>
          <w:color w:val="000000" w:themeColor="text1"/>
        </w:rPr>
        <w:t xml:space="preserve"> (2010)</w:t>
      </w:r>
      <w:r w:rsidR="00062208" w:rsidRPr="00702B06">
        <w:rPr>
          <w:color w:val="000000" w:themeColor="text1"/>
        </w:rPr>
        <w:t>.</w:t>
      </w:r>
      <w:r w:rsidRPr="00702B06">
        <w:rPr>
          <w:color w:val="000000" w:themeColor="text1"/>
        </w:rPr>
        <w:t xml:space="preserve"> </w:t>
      </w:r>
      <w:r w:rsidRPr="00702B06">
        <w:rPr>
          <w:i/>
          <w:iCs/>
          <w:color w:val="000000" w:themeColor="text1"/>
        </w:rPr>
        <w:t xml:space="preserve">Policing </w:t>
      </w:r>
      <w:r w:rsidR="00B7326B" w:rsidRPr="00702B06">
        <w:rPr>
          <w:i/>
          <w:iCs/>
          <w:color w:val="000000" w:themeColor="text1"/>
        </w:rPr>
        <w:t>p</w:t>
      </w:r>
      <w:r w:rsidRPr="00702B06">
        <w:rPr>
          <w:i/>
          <w:iCs/>
          <w:color w:val="000000" w:themeColor="text1"/>
        </w:rPr>
        <w:t xml:space="preserve">roblem </w:t>
      </w:r>
      <w:r w:rsidR="00B7326B" w:rsidRPr="00702B06">
        <w:rPr>
          <w:i/>
          <w:iCs/>
          <w:color w:val="000000" w:themeColor="text1"/>
        </w:rPr>
        <w:t>p</w:t>
      </w:r>
      <w:r w:rsidRPr="00702B06">
        <w:rPr>
          <w:i/>
          <w:iCs/>
          <w:color w:val="000000" w:themeColor="text1"/>
        </w:rPr>
        <w:t xml:space="preserve">laces: Crime </w:t>
      </w:r>
      <w:r w:rsidR="00B7326B" w:rsidRPr="00702B06">
        <w:rPr>
          <w:i/>
          <w:iCs/>
          <w:color w:val="000000" w:themeColor="text1"/>
        </w:rPr>
        <w:t>h</w:t>
      </w:r>
      <w:r w:rsidRPr="00702B06">
        <w:rPr>
          <w:i/>
          <w:iCs/>
          <w:color w:val="000000" w:themeColor="text1"/>
        </w:rPr>
        <w:t xml:space="preserve">ot </w:t>
      </w:r>
      <w:r w:rsidR="00B7326B" w:rsidRPr="00702B06">
        <w:rPr>
          <w:i/>
          <w:iCs/>
          <w:color w:val="000000" w:themeColor="text1"/>
        </w:rPr>
        <w:t>s</w:t>
      </w:r>
      <w:r w:rsidRPr="00702B06">
        <w:rPr>
          <w:i/>
          <w:iCs/>
          <w:color w:val="000000" w:themeColor="text1"/>
        </w:rPr>
        <w:t xml:space="preserve">pots and </w:t>
      </w:r>
      <w:r w:rsidR="00B7326B" w:rsidRPr="00702B06">
        <w:rPr>
          <w:i/>
          <w:iCs/>
          <w:color w:val="000000" w:themeColor="text1"/>
        </w:rPr>
        <w:t>e</w:t>
      </w:r>
      <w:r w:rsidRPr="00702B06">
        <w:rPr>
          <w:i/>
          <w:iCs/>
          <w:color w:val="000000" w:themeColor="text1"/>
        </w:rPr>
        <w:t xml:space="preserve">ffective </w:t>
      </w:r>
      <w:r w:rsidR="00B7326B" w:rsidRPr="00702B06">
        <w:rPr>
          <w:i/>
          <w:iCs/>
          <w:color w:val="000000" w:themeColor="text1"/>
        </w:rPr>
        <w:t>p</w:t>
      </w:r>
      <w:r w:rsidRPr="00702B06">
        <w:rPr>
          <w:i/>
          <w:iCs/>
          <w:color w:val="000000" w:themeColor="text1"/>
        </w:rPr>
        <w:t>revention.</w:t>
      </w:r>
      <w:r w:rsidR="00FD4F57" w:rsidRPr="00702B06">
        <w:rPr>
          <w:color w:val="000000" w:themeColor="text1"/>
        </w:rPr>
        <w:t xml:space="preserve"> </w:t>
      </w:r>
      <w:r w:rsidRPr="00702B06">
        <w:rPr>
          <w:color w:val="000000" w:themeColor="text1"/>
        </w:rPr>
        <w:t>Oxford University Press.</w:t>
      </w:r>
      <w:r w:rsidR="00B7326B" w:rsidRPr="00702B06">
        <w:rPr>
          <w:color w:val="000000" w:themeColor="text1"/>
        </w:rPr>
        <w:t xml:space="preserve"> </w:t>
      </w:r>
      <w:hyperlink r:id="rId16" w:history="1">
        <w:r w:rsidR="00B7326B" w:rsidRPr="00702B06">
          <w:rPr>
            <w:rStyle w:val="Hyperlink"/>
            <w:color w:val="000000" w:themeColor="text1"/>
            <w:u w:val="none"/>
          </w:rPr>
          <w:t>https://doi.org/10.1093/acprof:oso/9780195341966.001.0001</w:t>
        </w:r>
      </w:hyperlink>
    </w:p>
    <w:p w14:paraId="6B0C83A7" w14:textId="77777777" w:rsidR="000663D8" w:rsidRPr="00702B06" w:rsidRDefault="000663D8"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A239554" w14:textId="071B90BB" w:rsidR="000663D8" w:rsidRPr="00702B06" w:rsidRDefault="000663D8"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ab/>
        <w:t>Published in Chinese by Cambridge University Press</w:t>
      </w:r>
      <w:r w:rsidR="00FD4F57" w:rsidRPr="00702B06">
        <w:rPr>
          <w:color w:val="000000" w:themeColor="text1"/>
        </w:rPr>
        <w:t>.</w:t>
      </w:r>
      <w:r w:rsidRPr="00702B06">
        <w:rPr>
          <w:color w:val="000000" w:themeColor="text1"/>
        </w:rPr>
        <w:t xml:space="preserve"> (2017)</w:t>
      </w:r>
      <w:r w:rsidR="00FD4F57" w:rsidRPr="00702B06">
        <w:rPr>
          <w:color w:val="000000" w:themeColor="text1"/>
        </w:rPr>
        <w:t>.</w:t>
      </w:r>
    </w:p>
    <w:p w14:paraId="22249481" w14:textId="77777777" w:rsidR="000A7EA0" w:rsidRPr="00702B06"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061DC4C" w14:textId="610FE14D" w:rsidR="000A7EA0" w:rsidRPr="00702B06" w:rsidRDefault="000A7EA0" w:rsidP="00A708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20. Weisburd, D</w:t>
      </w:r>
      <w:r w:rsidR="00B7326B" w:rsidRPr="00702B06">
        <w:rPr>
          <w:color w:val="000000" w:themeColor="text1"/>
        </w:rPr>
        <w:t>.</w:t>
      </w:r>
      <w:r w:rsidRPr="00702B06">
        <w:rPr>
          <w:color w:val="000000" w:themeColor="text1"/>
        </w:rPr>
        <w:t>, Telep</w:t>
      </w:r>
      <w:r w:rsidR="00B7326B" w:rsidRPr="00702B06">
        <w:rPr>
          <w:color w:val="000000" w:themeColor="text1"/>
        </w:rPr>
        <w:t>, C.,</w:t>
      </w:r>
      <w:r w:rsidRPr="00702B06">
        <w:rPr>
          <w:color w:val="000000" w:themeColor="text1"/>
        </w:rPr>
        <w:t xml:space="preserve"> </w:t>
      </w:r>
      <w:r w:rsidR="00B7326B" w:rsidRPr="00702B06">
        <w:rPr>
          <w:color w:val="000000" w:themeColor="text1"/>
        </w:rPr>
        <w:t>&amp;</w:t>
      </w:r>
      <w:r w:rsidRPr="00702B06">
        <w:rPr>
          <w:color w:val="000000" w:themeColor="text1"/>
        </w:rPr>
        <w:t xml:space="preserve"> Braga</w:t>
      </w:r>
      <w:r w:rsidR="00B7326B" w:rsidRPr="00702B06">
        <w:rPr>
          <w:color w:val="000000" w:themeColor="text1"/>
        </w:rPr>
        <w:t>, A.</w:t>
      </w:r>
      <w:r w:rsidRPr="00702B06">
        <w:rPr>
          <w:color w:val="000000" w:themeColor="text1"/>
        </w:rPr>
        <w:t xml:space="preserve"> (2010).  </w:t>
      </w:r>
      <w:r w:rsidRPr="00702B06">
        <w:rPr>
          <w:i/>
          <w:iCs/>
          <w:color w:val="000000" w:themeColor="text1"/>
        </w:rPr>
        <w:t xml:space="preserve">The </w:t>
      </w:r>
      <w:r w:rsidR="00B7326B" w:rsidRPr="00702B06">
        <w:rPr>
          <w:i/>
          <w:iCs/>
          <w:color w:val="000000" w:themeColor="text1"/>
        </w:rPr>
        <w:t>i</w:t>
      </w:r>
      <w:r w:rsidRPr="00702B06">
        <w:rPr>
          <w:i/>
          <w:iCs/>
          <w:color w:val="000000" w:themeColor="text1"/>
        </w:rPr>
        <w:t xml:space="preserve">mportance of </w:t>
      </w:r>
      <w:r w:rsidR="00B7326B" w:rsidRPr="00702B06">
        <w:rPr>
          <w:i/>
          <w:iCs/>
          <w:color w:val="000000" w:themeColor="text1"/>
        </w:rPr>
        <w:t>p</w:t>
      </w:r>
      <w:r w:rsidRPr="00702B06">
        <w:rPr>
          <w:i/>
          <w:iCs/>
          <w:color w:val="000000" w:themeColor="text1"/>
        </w:rPr>
        <w:t xml:space="preserve">lace in </w:t>
      </w:r>
      <w:r w:rsidR="00B7326B" w:rsidRPr="00702B06">
        <w:rPr>
          <w:i/>
          <w:iCs/>
          <w:color w:val="000000" w:themeColor="text1"/>
        </w:rPr>
        <w:t>p</w:t>
      </w:r>
      <w:r w:rsidRPr="00702B06">
        <w:rPr>
          <w:i/>
          <w:iCs/>
          <w:color w:val="000000" w:themeColor="text1"/>
        </w:rPr>
        <w:t xml:space="preserve">olicing: Empirical </w:t>
      </w:r>
      <w:r w:rsidR="00B7326B" w:rsidRPr="00702B06">
        <w:rPr>
          <w:i/>
          <w:iCs/>
          <w:color w:val="000000" w:themeColor="text1"/>
        </w:rPr>
        <w:t>e</w:t>
      </w:r>
      <w:r w:rsidRPr="00702B06">
        <w:rPr>
          <w:i/>
          <w:iCs/>
          <w:color w:val="000000" w:themeColor="text1"/>
        </w:rPr>
        <w:t xml:space="preserve">vidence and </w:t>
      </w:r>
      <w:r w:rsidR="00B7326B" w:rsidRPr="00702B06">
        <w:rPr>
          <w:i/>
          <w:iCs/>
          <w:color w:val="000000" w:themeColor="text1"/>
        </w:rPr>
        <w:t>p</w:t>
      </w:r>
      <w:r w:rsidRPr="00702B06">
        <w:rPr>
          <w:i/>
          <w:iCs/>
          <w:color w:val="000000" w:themeColor="text1"/>
        </w:rPr>
        <w:t xml:space="preserve">olicy </w:t>
      </w:r>
      <w:r w:rsidR="00B7326B" w:rsidRPr="00702B06">
        <w:rPr>
          <w:i/>
          <w:iCs/>
          <w:color w:val="000000" w:themeColor="text1"/>
        </w:rPr>
        <w:t>r</w:t>
      </w:r>
      <w:r w:rsidRPr="00702B06">
        <w:rPr>
          <w:i/>
          <w:iCs/>
          <w:color w:val="000000" w:themeColor="text1"/>
        </w:rPr>
        <w:t xml:space="preserve">ecommendations. </w:t>
      </w:r>
      <w:r w:rsidRPr="00702B06">
        <w:rPr>
          <w:color w:val="000000" w:themeColor="text1"/>
        </w:rPr>
        <w:t>The Swedish Crime</w:t>
      </w:r>
      <w:r w:rsidR="00B7326B" w:rsidRPr="00702B06">
        <w:rPr>
          <w:color w:val="000000" w:themeColor="text1"/>
        </w:rPr>
        <w:t xml:space="preserve"> </w:t>
      </w:r>
      <w:r w:rsidRPr="00702B06">
        <w:rPr>
          <w:color w:val="000000" w:themeColor="text1"/>
        </w:rPr>
        <w:t>Prevention Council.</w:t>
      </w:r>
    </w:p>
    <w:p w14:paraId="754D3BBA" w14:textId="77777777" w:rsidR="000A7EA0" w:rsidRPr="00702B06"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EF952F8" w14:textId="39432190" w:rsidR="000A7EA0" w:rsidRPr="00702B06" w:rsidRDefault="000A7EA0" w:rsidP="00A708E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19. Piquero, A</w:t>
      </w:r>
      <w:r w:rsidR="00CA7137" w:rsidRPr="00702B06">
        <w:rPr>
          <w:color w:val="000000" w:themeColor="text1"/>
        </w:rPr>
        <w:t>.,</w:t>
      </w:r>
      <w:r w:rsidRPr="00702B06">
        <w:rPr>
          <w:color w:val="000000" w:themeColor="text1"/>
        </w:rPr>
        <w:t xml:space="preserve"> </w:t>
      </w:r>
      <w:r w:rsidR="00CA7137" w:rsidRPr="00702B06">
        <w:rPr>
          <w:color w:val="000000" w:themeColor="text1"/>
        </w:rPr>
        <w:t>&amp;</w:t>
      </w:r>
      <w:r w:rsidRPr="00702B06">
        <w:rPr>
          <w:color w:val="000000" w:themeColor="text1"/>
        </w:rPr>
        <w:t xml:space="preserve"> Weisburd</w:t>
      </w:r>
      <w:r w:rsidR="00CA7137" w:rsidRPr="00702B06">
        <w:rPr>
          <w:color w:val="000000" w:themeColor="text1"/>
        </w:rPr>
        <w:t>, D.</w:t>
      </w:r>
      <w:r w:rsidRPr="00702B06">
        <w:rPr>
          <w:color w:val="000000" w:themeColor="text1"/>
        </w:rPr>
        <w:t xml:space="preserve"> (Eds). (2010)</w:t>
      </w:r>
      <w:r w:rsidR="00062208" w:rsidRPr="00702B06">
        <w:rPr>
          <w:color w:val="000000" w:themeColor="text1"/>
        </w:rPr>
        <w:t>.</w:t>
      </w:r>
      <w:r w:rsidRPr="00702B06">
        <w:rPr>
          <w:color w:val="000000" w:themeColor="text1"/>
        </w:rPr>
        <w:t xml:space="preserve"> </w:t>
      </w:r>
      <w:r w:rsidRPr="00702B06">
        <w:rPr>
          <w:i/>
          <w:color w:val="000000" w:themeColor="text1"/>
        </w:rPr>
        <w:t xml:space="preserve">Handbook of </w:t>
      </w:r>
      <w:r w:rsidR="00CA7137" w:rsidRPr="00702B06">
        <w:rPr>
          <w:i/>
          <w:color w:val="000000" w:themeColor="text1"/>
        </w:rPr>
        <w:t>q</w:t>
      </w:r>
      <w:r w:rsidRPr="00702B06">
        <w:rPr>
          <w:i/>
          <w:color w:val="000000" w:themeColor="text1"/>
        </w:rPr>
        <w:t xml:space="preserve">uantitative </w:t>
      </w:r>
      <w:r w:rsidR="00CA7137" w:rsidRPr="00702B06">
        <w:rPr>
          <w:i/>
          <w:color w:val="000000" w:themeColor="text1"/>
        </w:rPr>
        <w:t>c</w:t>
      </w:r>
      <w:r w:rsidRPr="00702B06">
        <w:rPr>
          <w:i/>
          <w:color w:val="000000" w:themeColor="text1"/>
        </w:rPr>
        <w:t>riminology.</w:t>
      </w:r>
      <w:r w:rsidR="00DF4621" w:rsidRPr="00702B06">
        <w:rPr>
          <w:color w:val="000000" w:themeColor="text1"/>
        </w:rPr>
        <w:t xml:space="preserve"> </w:t>
      </w:r>
      <w:r w:rsidRPr="00702B06">
        <w:rPr>
          <w:color w:val="000000" w:themeColor="text1"/>
        </w:rPr>
        <w:t>Springer.</w:t>
      </w:r>
      <w:r w:rsidR="00CA7137" w:rsidRPr="00702B06">
        <w:rPr>
          <w:color w:val="000000" w:themeColor="text1"/>
        </w:rPr>
        <w:t xml:space="preserve"> </w:t>
      </w:r>
      <w:hyperlink r:id="rId17" w:history="1">
        <w:r w:rsidR="00CA7137" w:rsidRPr="00702B06">
          <w:rPr>
            <w:rStyle w:val="Hyperlink"/>
            <w:color w:val="000000" w:themeColor="text1"/>
            <w:u w:val="none"/>
          </w:rPr>
          <w:t>https://doi.org/10.1007/978-0-387-77650-7</w:t>
        </w:r>
      </w:hyperlink>
    </w:p>
    <w:p w14:paraId="2DF0CC70" w14:textId="77777777" w:rsidR="000A7EA0" w:rsidRPr="00702B06"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9DF9E16" w14:textId="5F6B5BF1" w:rsidR="000A7EA0" w:rsidRPr="00702B06"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18. Weisburd, D</w:t>
      </w:r>
      <w:r w:rsidR="00F53FCD" w:rsidRPr="00702B06">
        <w:rPr>
          <w:color w:val="000000" w:themeColor="text1"/>
        </w:rPr>
        <w:t>.</w:t>
      </w:r>
      <w:r w:rsidRPr="00702B06">
        <w:rPr>
          <w:color w:val="000000" w:themeColor="text1"/>
        </w:rPr>
        <w:t>,</w:t>
      </w:r>
      <w:r w:rsidR="00F53FCD" w:rsidRPr="00702B06">
        <w:rPr>
          <w:color w:val="000000" w:themeColor="text1"/>
        </w:rPr>
        <w:t xml:space="preserve"> </w:t>
      </w:r>
      <w:r w:rsidRPr="00702B06">
        <w:rPr>
          <w:color w:val="000000" w:themeColor="text1"/>
        </w:rPr>
        <w:t>Feucht,</w:t>
      </w:r>
      <w:r w:rsidR="00F53FCD" w:rsidRPr="00702B06">
        <w:rPr>
          <w:color w:val="000000" w:themeColor="text1"/>
        </w:rPr>
        <w:t xml:space="preserve"> T.,</w:t>
      </w:r>
      <w:r w:rsidRPr="00702B06">
        <w:rPr>
          <w:color w:val="000000" w:themeColor="text1"/>
        </w:rPr>
        <w:t xml:space="preserve"> Hakimi,</w:t>
      </w:r>
      <w:r w:rsidR="00F53FCD" w:rsidRPr="00702B06">
        <w:rPr>
          <w:color w:val="000000" w:themeColor="text1"/>
        </w:rPr>
        <w:t xml:space="preserve"> I.,</w:t>
      </w:r>
      <w:r w:rsidRPr="00702B06">
        <w:rPr>
          <w:color w:val="000000" w:themeColor="text1"/>
        </w:rPr>
        <w:t xml:space="preserve"> Perry</w:t>
      </w:r>
      <w:r w:rsidR="00F53FCD" w:rsidRPr="00702B06">
        <w:rPr>
          <w:color w:val="000000" w:themeColor="text1"/>
        </w:rPr>
        <w:t>, S.,</w:t>
      </w:r>
      <w:r w:rsidRPr="00702B06">
        <w:rPr>
          <w:color w:val="000000" w:themeColor="text1"/>
        </w:rPr>
        <w:t xml:space="preserve"> </w:t>
      </w:r>
      <w:r w:rsidR="00F53FCD" w:rsidRPr="00702B06">
        <w:rPr>
          <w:color w:val="000000" w:themeColor="text1"/>
        </w:rPr>
        <w:t>&amp;</w:t>
      </w:r>
      <w:r w:rsidRPr="00702B06">
        <w:rPr>
          <w:color w:val="000000" w:themeColor="text1"/>
        </w:rPr>
        <w:t xml:space="preserve"> Mock</w:t>
      </w:r>
      <w:r w:rsidR="00F53FCD" w:rsidRPr="00702B06">
        <w:rPr>
          <w:color w:val="000000" w:themeColor="text1"/>
        </w:rPr>
        <w:t>, L.</w:t>
      </w:r>
      <w:r w:rsidRPr="00702B06">
        <w:rPr>
          <w:color w:val="000000" w:themeColor="text1"/>
        </w:rPr>
        <w:t xml:space="preserve"> (Eds.). (2009)</w:t>
      </w:r>
      <w:r w:rsidR="00F53FCD" w:rsidRPr="00702B06">
        <w:rPr>
          <w:color w:val="000000" w:themeColor="text1"/>
        </w:rPr>
        <w:t>.</w:t>
      </w:r>
      <w:r w:rsidRPr="00702B06">
        <w:rPr>
          <w:color w:val="000000" w:themeColor="text1"/>
        </w:rPr>
        <w:t xml:space="preserve"> </w:t>
      </w:r>
      <w:r w:rsidRPr="00702B06">
        <w:rPr>
          <w:i/>
          <w:iCs/>
          <w:color w:val="000000" w:themeColor="text1"/>
        </w:rPr>
        <w:t xml:space="preserve">To </w:t>
      </w:r>
      <w:r w:rsidR="00F53FCD" w:rsidRPr="00702B06">
        <w:rPr>
          <w:i/>
          <w:iCs/>
          <w:color w:val="000000" w:themeColor="text1"/>
        </w:rPr>
        <w:t>p</w:t>
      </w:r>
      <w:r w:rsidRPr="00702B06">
        <w:rPr>
          <w:i/>
          <w:iCs/>
          <w:color w:val="000000" w:themeColor="text1"/>
        </w:rPr>
        <w:t xml:space="preserve">rotect and to </w:t>
      </w:r>
      <w:r w:rsidR="00F53FCD" w:rsidRPr="00702B06">
        <w:rPr>
          <w:i/>
          <w:iCs/>
          <w:color w:val="000000" w:themeColor="text1"/>
        </w:rPr>
        <w:t>s</w:t>
      </w:r>
      <w:r w:rsidRPr="00702B06">
        <w:rPr>
          <w:i/>
          <w:iCs/>
          <w:color w:val="000000" w:themeColor="text1"/>
        </w:rPr>
        <w:t xml:space="preserve">erve: Police and </w:t>
      </w:r>
      <w:r w:rsidR="00F53FCD" w:rsidRPr="00702B06">
        <w:rPr>
          <w:i/>
          <w:iCs/>
          <w:color w:val="000000" w:themeColor="text1"/>
        </w:rPr>
        <w:t>p</w:t>
      </w:r>
      <w:r w:rsidRPr="00702B06">
        <w:rPr>
          <w:i/>
          <w:iCs/>
          <w:color w:val="000000" w:themeColor="text1"/>
        </w:rPr>
        <w:t xml:space="preserve">olicing in an </w:t>
      </w:r>
      <w:r w:rsidR="00F53FCD" w:rsidRPr="00702B06">
        <w:rPr>
          <w:i/>
          <w:iCs/>
          <w:color w:val="000000" w:themeColor="text1"/>
        </w:rPr>
        <w:t>a</w:t>
      </w:r>
      <w:r w:rsidRPr="00702B06">
        <w:rPr>
          <w:i/>
          <w:iCs/>
          <w:color w:val="000000" w:themeColor="text1"/>
        </w:rPr>
        <w:t xml:space="preserve">ge of </w:t>
      </w:r>
      <w:r w:rsidR="00F53FCD" w:rsidRPr="00702B06">
        <w:rPr>
          <w:i/>
          <w:iCs/>
          <w:color w:val="000000" w:themeColor="text1"/>
        </w:rPr>
        <w:t>t</w:t>
      </w:r>
      <w:r w:rsidRPr="00702B06">
        <w:rPr>
          <w:i/>
          <w:iCs/>
          <w:color w:val="000000" w:themeColor="text1"/>
        </w:rPr>
        <w:t>errorism</w:t>
      </w:r>
      <w:r w:rsidRPr="00702B06">
        <w:rPr>
          <w:color w:val="000000" w:themeColor="text1"/>
        </w:rPr>
        <w:t xml:space="preserve">. Springer. </w:t>
      </w:r>
      <w:hyperlink r:id="rId18" w:history="1">
        <w:r w:rsidR="00F53FCD" w:rsidRPr="00702B06">
          <w:rPr>
            <w:rStyle w:val="Hyperlink"/>
            <w:color w:val="000000" w:themeColor="text1"/>
            <w:u w:val="none"/>
          </w:rPr>
          <w:t>https://doi.org/10.1007/978-0-387-73685-3</w:t>
        </w:r>
      </w:hyperlink>
    </w:p>
    <w:p w14:paraId="62C06AB6" w14:textId="77777777" w:rsidR="000A7EA0" w:rsidRPr="00702B06"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D96C471" w14:textId="269E3234" w:rsidR="000A7EA0" w:rsidRPr="00702B06" w:rsidRDefault="000A7EA0" w:rsidP="00FD4F5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iCs/>
          <w:color w:val="000000" w:themeColor="text1"/>
        </w:rPr>
      </w:pPr>
      <w:r w:rsidRPr="00702B06">
        <w:rPr>
          <w:color w:val="000000" w:themeColor="text1"/>
        </w:rPr>
        <w:t>17. Simpson, S</w:t>
      </w:r>
      <w:r w:rsidR="00F53FCD" w:rsidRPr="00702B06">
        <w:rPr>
          <w:color w:val="000000" w:themeColor="text1"/>
        </w:rPr>
        <w:t>. S.,</w:t>
      </w:r>
      <w:r w:rsidRPr="00702B06">
        <w:rPr>
          <w:color w:val="000000" w:themeColor="text1"/>
        </w:rPr>
        <w:t xml:space="preserve"> </w:t>
      </w:r>
      <w:r w:rsidR="00F53FCD" w:rsidRPr="00702B06">
        <w:rPr>
          <w:color w:val="000000" w:themeColor="text1"/>
        </w:rPr>
        <w:t>&amp;</w:t>
      </w:r>
      <w:r w:rsidRPr="00702B06">
        <w:rPr>
          <w:color w:val="000000" w:themeColor="text1"/>
        </w:rPr>
        <w:t xml:space="preserve"> Weisburd</w:t>
      </w:r>
      <w:r w:rsidR="00F53FCD" w:rsidRPr="00702B06">
        <w:rPr>
          <w:color w:val="000000" w:themeColor="text1"/>
        </w:rPr>
        <w:t>, D.</w:t>
      </w:r>
      <w:r w:rsidRPr="00702B06">
        <w:rPr>
          <w:color w:val="000000" w:themeColor="text1"/>
        </w:rPr>
        <w:t xml:space="preserve"> (Eds.). (2009)</w:t>
      </w:r>
      <w:r w:rsidR="00062208" w:rsidRPr="00702B06">
        <w:rPr>
          <w:color w:val="000000" w:themeColor="text1"/>
        </w:rPr>
        <w:t>.</w:t>
      </w:r>
      <w:r w:rsidRPr="00702B06">
        <w:rPr>
          <w:color w:val="000000" w:themeColor="text1"/>
        </w:rPr>
        <w:t xml:space="preserve"> </w:t>
      </w:r>
      <w:r w:rsidRPr="00702B06">
        <w:rPr>
          <w:i/>
          <w:iCs/>
          <w:color w:val="000000" w:themeColor="text1"/>
        </w:rPr>
        <w:t xml:space="preserve">The </w:t>
      </w:r>
      <w:r w:rsidR="00F53FCD" w:rsidRPr="00702B06">
        <w:rPr>
          <w:i/>
          <w:iCs/>
          <w:color w:val="000000" w:themeColor="text1"/>
        </w:rPr>
        <w:t>c</w:t>
      </w:r>
      <w:r w:rsidRPr="00702B06">
        <w:rPr>
          <w:i/>
          <w:iCs/>
          <w:color w:val="000000" w:themeColor="text1"/>
        </w:rPr>
        <w:t xml:space="preserve">riminology of </w:t>
      </w:r>
      <w:r w:rsidR="00F53FCD" w:rsidRPr="00702B06">
        <w:rPr>
          <w:i/>
          <w:iCs/>
          <w:color w:val="000000" w:themeColor="text1"/>
        </w:rPr>
        <w:t>white-collar</w:t>
      </w:r>
      <w:r w:rsidRPr="00702B06">
        <w:rPr>
          <w:i/>
          <w:iCs/>
          <w:color w:val="000000" w:themeColor="text1"/>
        </w:rPr>
        <w:t xml:space="preserve"> </w:t>
      </w:r>
      <w:r w:rsidR="00F53FCD" w:rsidRPr="00702B06">
        <w:rPr>
          <w:i/>
          <w:iCs/>
          <w:color w:val="000000" w:themeColor="text1"/>
        </w:rPr>
        <w:t>c</w:t>
      </w:r>
      <w:r w:rsidRPr="00702B06">
        <w:rPr>
          <w:i/>
          <w:iCs/>
          <w:color w:val="000000" w:themeColor="text1"/>
        </w:rPr>
        <w:t>rime.</w:t>
      </w:r>
      <w:r w:rsidR="00FD4F57" w:rsidRPr="00702B06">
        <w:rPr>
          <w:i/>
          <w:iCs/>
          <w:color w:val="000000" w:themeColor="text1"/>
        </w:rPr>
        <w:t xml:space="preserve"> </w:t>
      </w:r>
      <w:r w:rsidRPr="00702B06">
        <w:rPr>
          <w:color w:val="000000" w:themeColor="text1"/>
        </w:rPr>
        <w:t>Springer.</w:t>
      </w:r>
      <w:r w:rsidR="00F53FCD" w:rsidRPr="00702B06">
        <w:rPr>
          <w:color w:val="000000" w:themeColor="text1"/>
        </w:rPr>
        <w:t xml:space="preserve"> </w:t>
      </w:r>
      <w:hyperlink r:id="rId19" w:history="1">
        <w:r w:rsidR="00F53FCD" w:rsidRPr="00702B06">
          <w:rPr>
            <w:rStyle w:val="Hyperlink"/>
            <w:color w:val="000000" w:themeColor="text1"/>
            <w:u w:val="none"/>
          </w:rPr>
          <w:t>https://doi.org/10.1007/978-0-387-09502-8</w:t>
        </w:r>
      </w:hyperlink>
    </w:p>
    <w:p w14:paraId="664E388E" w14:textId="5FA1EAEE"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77CA295" w14:textId="539050C3"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lastRenderedPageBreak/>
        <w:t xml:space="preserve">16. Weisburd, D., </w:t>
      </w:r>
      <w:proofErr w:type="spellStart"/>
      <w:r w:rsidRPr="00702B06">
        <w:rPr>
          <w:color w:val="000000" w:themeColor="text1"/>
        </w:rPr>
        <w:t>Bernasco</w:t>
      </w:r>
      <w:proofErr w:type="spellEnd"/>
      <w:r w:rsidRPr="00702B06">
        <w:rPr>
          <w:color w:val="000000" w:themeColor="text1"/>
        </w:rPr>
        <w:t xml:space="preserve">, W., &amp; Bruinsma, G. (2009). </w:t>
      </w:r>
      <w:r w:rsidRPr="00702B06">
        <w:rPr>
          <w:i/>
          <w:iCs/>
          <w:color w:val="000000" w:themeColor="text1"/>
        </w:rPr>
        <w:t xml:space="preserve">Putting </w:t>
      </w:r>
      <w:r w:rsidR="004B59FE" w:rsidRPr="00702B06">
        <w:rPr>
          <w:i/>
          <w:iCs/>
          <w:color w:val="000000" w:themeColor="text1"/>
        </w:rPr>
        <w:t>c</w:t>
      </w:r>
      <w:r w:rsidRPr="00702B06">
        <w:rPr>
          <w:i/>
          <w:iCs/>
          <w:color w:val="000000" w:themeColor="text1"/>
        </w:rPr>
        <w:t>rime in</w:t>
      </w:r>
      <w:r w:rsidR="004B59FE" w:rsidRPr="00702B06">
        <w:rPr>
          <w:i/>
          <w:iCs/>
          <w:color w:val="000000" w:themeColor="text1"/>
        </w:rPr>
        <w:t xml:space="preserve"> i</w:t>
      </w:r>
      <w:r w:rsidRPr="00702B06">
        <w:rPr>
          <w:i/>
          <w:iCs/>
          <w:color w:val="000000" w:themeColor="text1"/>
        </w:rPr>
        <w:t xml:space="preserve">ts Place: Units of </w:t>
      </w:r>
      <w:r w:rsidR="004B59FE" w:rsidRPr="00702B06">
        <w:rPr>
          <w:i/>
          <w:iCs/>
          <w:color w:val="000000" w:themeColor="text1"/>
        </w:rPr>
        <w:t>a</w:t>
      </w:r>
      <w:r w:rsidRPr="00702B06">
        <w:rPr>
          <w:i/>
          <w:iCs/>
          <w:color w:val="000000" w:themeColor="text1"/>
        </w:rPr>
        <w:t xml:space="preserve">nalysis in </w:t>
      </w:r>
      <w:r w:rsidR="004B59FE" w:rsidRPr="00702B06">
        <w:rPr>
          <w:i/>
          <w:iCs/>
          <w:color w:val="000000" w:themeColor="text1"/>
        </w:rPr>
        <w:t>g</w:t>
      </w:r>
      <w:r w:rsidRPr="00702B06">
        <w:rPr>
          <w:i/>
          <w:iCs/>
          <w:color w:val="000000" w:themeColor="text1"/>
        </w:rPr>
        <w:t xml:space="preserve">eographic </w:t>
      </w:r>
      <w:r w:rsidR="004B59FE" w:rsidRPr="00702B06">
        <w:rPr>
          <w:i/>
          <w:iCs/>
          <w:color w:val="000000" w:themeColor="text1"/>
        </w:rPr>
        <w:t>c</w:t>
      </w:r>
      <w:r w:rsidRPr="00702B06">
        <w:rPr>
          <w:i/>
          <w:iCs/>
          <w:color w:val="000000" w:themeColor="text1"/>
        </w:rPr>
        <w:t>riminology</w:t>
      </w:r>
      <w:r w:rsidRPr="00702B06">
        <w:rPr>
          <w:color w:val="000000" w:themeColor="text1"/>
        </w:rPr>
        <w:t xml:space="preserve">. Springer. </w:t>
      </w:r>
      <w:hyperlink r:id="rId20">
        <w:r w:rsidRPr="00702B06">
          <w:rPr>
            <w:rStyle w:val="Hyperlink"/>
            <w:color w:val="000000" w:themeColor="text1"/>
            <w:u w:val="none"/>
          </w:rPr>
          <w:t>https://doi.org/10.1007/978-0-387-09688-9</w:t>
        </w:r>
      </w:hyperlink>
    </w:p>
    <w:p w14:paraId="74430234" w14:textId="4D12F4C8"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DC47BA4" w14:textId="77777777" w:rsidR="004B59FE"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15. Weisburd, D</w:t>
      </w:r>
      <w:r w:rsidR="004B59FE" w:rsidRPr="00702B06">
        <w:rPr>
          <w:color w:val="000000" w:themeColor="text1"/>
        </w:rPr>
        <w:t>.</w:t>
      </w:r>
      <w:r w:rsidRPr="00702B06">
        <w:rPr>
          <w:color w:val="000000" w:themeColor="text1"/>
        </w:rPr>
        <w:t xml:space="preserve"> </w:t>
      </w:r>
      <w:r w:rsidR="004B59FE" w:rsidRPr="00702B06">
        <w:rPr>
          <w:color w:val="000000" w:themeColor="text1"/>
        </w:rPr>
        <w:t>&amp;</w:t>
      </w:r>
      <w:r w:rsidRPr="00702B06">
        <w:rPr>
          <w:color w:val="000000" w:themeColor="text1"/>
        </w:rPr>
        <w:t xml:space="preserve"> Britt</w:t>
      </w:r>
      <w:r w:rsidR="004B59FE" w:rsidRPr="00702B06">
        <w:rPr>
          <w:color w:val="000000" w:themeColor="text1"/>
        </w:rPr>
        <w:t>, C</w:t>
      </w:r>
      <w:r w:rsidRPr="00702B06">
        <w:rPr>
          <w:color w:val="000000" w:themeColor="text1"/>
        </w:rPr>
        <w:t xml:space="preserve">. (2007). </w:t>
      </w:r>
      <w:r w:rsidRPr="00702B06">
        <w:rPr>
          <w:i/>
          <w:iCs/>
          <w:color w:val="000000" w:themeColor="text1"/>
        </w:rPr>
        <w:t xml:space="preserve">Statistics in </w:t>
      </w:r>
      <w:r w:rsidR="004B59FE" w:rsidRPr="00702B06">
        <w:rPr>
          <w:i/>
          <w:iCs/>
          <w:color w:val="000000" w:themeColor="text1"/>
        </w:rPr>
        <w:t>c</w:t>
      </w:r>
      <w:r w:rsidRPr="00702B06">
        <w:rPr>
          <w:i/>
          <w:iCs/>
          <w:color w:val="000000" w:themeColor="text1"/>
        </w:rPr>
        <w:t xml:space="preserve">riminal </w:t>
      </w:r>
      <w:r w:rsidR="004B59FE" w:rsidRPr="00702B06">
        <w:rPr>
          <w:i/>
          <w:iCs/>
          <w:color w:val="000000" w:themeColor="text1"/>
        </w:rPr>
        <w:t>j</w:t>
      </w:r>
      <w:r w:rsidRPr="00702B06">
        <w:rPr>
          <w:i/>
          <w:iCs/>
          <w:color w:val="000000" w:themeColor="text1"/>
        </w:rPr>
        <w:t>ustice</w:t>
      </w:r>
      <w:r w:rsidR="004B59FE" w:rsidRPr="00702B06">
        <w:rPr>
          <w:i/>
          <w:iCs/>
          <w:color w:val="000000" w:themeColor="text1"/>
        </w:rPr>
        <w:t xml:space="preserve"> </w:t>
      </w:r>
      <w:r w:rsidR="004B59FE" w:rsidRPr="00702B06">
        <w:rPr>
          <w:color w:val="000000" w:themeColor="text1"/>
        </w:rPr>
        <w:t>(3</w:t>
      </w:r>
      <w:r w:rsidR="004B59FE" w:rsidRPr="00702B06">
        <w:rPr>
          <w:color w:val="000000" w:themeColor="text1"/>
          <w:vertAlign w:val="superscript"/>
        </w:rPr>
        <w:t>rd</w:t>
      </w:r>
      <w:r w:rsidR="004B59FE" w:rsidRPr="00702B06">
        <w:rPr>
          <w:color w:val="000000" w:themeColor="text1"/>
        </w:rPr>
        <w:t xml:space="preserve"> ed.).</w:t>
      </w:r>
      <w:r w:rsidRPr="00702B06">
        <w:rPr>
          <w:color w:val="000000" w:themeColor="text1"/>
        </w:rPr>
        <w:t xml:space="preserve"> </w:t>
      </w:r>
      <w:r w:rsidR="004B59FE" w:rsidRPr="00702B06">
        <w:rPr>
          <w:color w:val="000000" w:themeColor="text1"/>
        </w:rPr>
        <w:t>S</w:t>
      </w:r>
      <w:r w:rsidRPr="00702B06">
        <w:rPr>
          <w:color w:val="000000" w:themeColor="text1"/>
        </w:rPr>
        <w:t xml:space="preserve">pringer. </w:t>
      </w:r>
    </w:p>
    <w:p w14:paraId="48532DEA" w14:textId="77777777" w:rsidR="004B59FE" w:rsidRPr="00702B06" w:rsidRDefault="004B59FE"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CE88754" w14:textId="5E582883" w:rsidR="000A7EA0" w:rsidRPr="00702B06" w:rsidRDefault="31A7CBBC" w:rsidP="00DC63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w:t>
      </w:r>
      <w:r w:rsidR="004B59FE" w:rsidRPr="00702B06">
        <w:rPr>
          <w:color w:val="000000" w:themeColor="text1"/>
        </w:rPr>
        <w:t>4</w:t>
      </w:r>
      <w:r w:rsidR="004B59FE" w:rsidRPr="00702B06">
        <w:rPr>
          <w:color w:val="000000" w:themeColor="text1"/>
          <w:vertAlign w:val="superscript"/>
        </w:rPr>
        <w:t>th</w:t>
      </w:r>
      <w:r w:rsidR="004B59FE" w:rsidRPr="00702B06">
        <w:rPr>
          <w:color w:val="000000" w:themeColor="text1"/>
        </w:rPr>
        <w:t xml:space="preserve"> ed.</w:t>
      </w:r>
      <w:r w:rsidRPr="00702B06">
        <w:rPr>
          <w:color w:val="000000" w:themeColor="text1"/>
        </w:rPr>
        <w:t xml:space="preserve"> published in 2014)</w:t>
      </w:r>
    </w:p>
    <w:p w14:paraId="77171F26" w14:textId="77777777" w:rsidR="00DC6330" w:rsidRPr="00702B06" w:rsidRDefault="00DC6330" w:rsidP="00DC633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p>
    <w:p w14:paraId="308C4AEB" w14:textId="77777777" w:rsidR="00DC6330" w:rsidRPr="00702B06" w:rsidRDefault="31A7CBBC" w:rsidP="00DC633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702B06">
        <w:rPr>
          <w:color w:val="000000" w:themeColor="text1"/>
        </w:rPr>
        <w:t>14. Weisburd, D</w:t>
      </w:r>
      <w:r w:rsidR="004B59FE" w:rsidRPr="00702B06">
        <w:rPr>
          <w:color w:val="000000" w:themeColor="text1"/>
        </w:rPr>
        <w:t>.</w:t>
      </w:r>
      <w:r w:rsidRPr="00702B06">
        <w:rPr>
          <w:color w:val="000000" w:themeColor="text1"/>
        </w:rPr>
        <w:t xml:space="preserve"> </w:t>
      </w:r>
      <w:r w:rsidR="004B59FE" w:rsidRPr="00702B06">
        <w:rPr>
          <w:color w:val="000000" w:themeColor="text1"/>
        </w:rPr>
        <w:t>&amp;</w:t>
      </w:r>
      <w:r w:rsidRPr="00702B06">
        <w:rPr>
          <w:color w:val="000000" w:themeColor="text1"/>
        </w:rPr>
        <w:t xml:space="preserve"> Braga</w:t>
      </w:r>
      <w:r w:rsidR="004B59FE" w:rsidRPr="00702B06">
        <w:rPr>
          <w:color w:val="000000" w:themeColor="text1"/>
        </w:rPr>
        <w:t>, A.A.</w:t>
      </w:r>
      <w:r w:rsidRPr="00702B06">
        <w:rPr>
          <w:color w:val="000000" w:themeColor="text1"/>
        </w:rPr>
        <w:t xml:space="preserve"> (Eds.). (2006). </w:t>
      </w:r>
      <w:r w:rsidRPr="00702B06">
        <w:rPr>
          <w:i/>
          <w:iCs/>
          <w:color w:val="000000" w:themeColor="text1"/>
        </w:rPr>
        <w:t xml:space="preserve">Police </w:t>
      </w:r>
      <w:r w:rsidR="004B59FE" w:rsidRPr="00702B06">
        <w:rPr>
          <w:i/>
          <w:iCs/>
          <w:color w:val="000000" w:themeColor="text1"/>
        </w:rPr>
        <w:t>i</w:t>
      </w:r>
      <w:r w:rsidRPr="00702B06">
        <w:rPr>
          <w:i/>
          <w:iCs/>
          <w:color w:val="000000" w:themeColor="text1"/>
        </w:rPr>
        <w:t>nnovation: Contrasting</w:t>
      </w:r>
      <w:r w:rsidR="004B59FE" w:rsidRPr="00702B06">
        <w:rPr>
          <w:i/>
          <w:iCs/>
          <w:color w:val="000000" w:themeColor="text1"/>
        </w:rPr>
        <w:t xml:space="preserve"> p</w:t>
      </w:r>
      <w:r w:rsidRPr="00702B06">
        <w:rPr>
          <w:i/>
          <w:iCs/>
          <w:color w:val="000000" w:themeColor="text1"/>
        </w:rPr>
        <w:t>erspectives.</w:t>
      </w:r>
      <w:r w:rsidRPr="00702B06">
        <w:rPr>
          <w:color w:val="000000" w:themeColor="text1"/>
        </w:rPr>
        <w:t xml:space="preserve"> Cambridge University Press. </w:t>
      </w:r>
      <w:hyperlink r:id="rId21" w:history="1">
        <w:r w:rsidR="004B59FE" w:rsidRPr="00702B06">
          <w:rPr>
            <w:rStyle w:val="Hyperlink"/>
            <w:rFonts w:eastAsiaTheme="majorEastAsia"/>
            <w:color w:val="000000" w:themeColor="text1"/>
            <w:u w:val="none"/>
          </w:rPr>
          <w:t>https://doi.org/10.1017/9781108278423</w:t>
        </w:r>
      </w:hyperlink>
    </w:p>
    <w:p w14:paraId="6822F63D" w14:textId="6AC55CF6" w:rsidR="000A7EA0" w:rsidRPr="00702B06" w:rsidRDefault="31A7CBBC" w:rsidP="00DC633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color w:val="000000" w:themeColor="text1"/>
        </w:rPr>
      </w:pPr>
      <w:r w:rsidRPr="00702B06">
        <w:rPr>
          <w:color w:val="000000" w:themeColor="text1"/>
        </w:rPr>
        <w:t>Reprinted in revised form in Chinese, Cambridge University Press/ China University of Political Science and Law Press.  (2018)</w:t>
      </w:r>
    </w:p>
    <w:p w14:paraId="3537F99A" w14:textId="1122F576"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EB563FB" w14:textId="63E4A3AC"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13. Bushway, </w:t>
      </w:r>
      <w:r w:rsidR="004B59FE" w:rsidRPr="00702B06">
        <w:rPr>
          <w:color w:val="000000" w:themeColor="text1"/>
        </w:rPr>
        <w:t>S.</w:t>
      </w:r>
      <w:r w:rsidRPr="00702B06">
        <w:rPr>
          <w:color w:val="000000" w:themeColor="text1"/>
        </w:rPr>
        <w:t xml:space="preserve"> and Weisburd</w:t>
      </w:r>
      <w:r w:rsidR="004B59FE" w:rsidRPr="00702B06">
        <w:rPr>
          <w:color w:val="000000" w:themeColor="text1"/>
        </w:rPr>
        <w:t>, D.</w:t>
      </w:r>
      <w:r w:rsidRPr="00702B06">
        <w:rPr>
          <w:color w:val="000000" w:themeColor="text1"/>
        </w:rPr>
        <w:t xml:space="preserve"> (Eds.). (2005). </w:t>
      </w:r>
      <w:r w:rsidRPr="00702B06">
        <w:rPr>
          <w:i/>
          <w:iCs/>
          <w:color w:val="000000" w:themeColor="text1"/>
        </w:rPr>
        <w:t xml:space="preserve">Quantitative </w:t>
      </w:r>
      <w:r w:rsidR="004B59FE" w:rsidRPr="00702B06">
        <w:rPr>
          <w:i/>
          <w:iCs/>
          <w:color w:val="000000" w:themeColor="text1"/>
        </w:rPr>
        <w:t>c</w:t>
      </w:r>
      <w:r w:rsidRPr="00702B06">
        <w:rPr>
          <w:i/>
          <w:iCs/>
          <w:color w:val="000000" w:themeColor="text1"/>
        </w:rPr>
        <w:t xml:space="preserve">riminology. </w:t>
      </w:r>
      <w:r w:rsidRPr="00702B06">
        <w:rPr>
          <w:color w:val="000000" w:themeColor="text1"/>
        </w:rPr>
        <w:t>The International Library of Criminology Criminal Justice and Penology</w:t>
      </w:r>
      <w:r w:rsidR="004B59FE" w:rsidRPr="00702B06">
        <w:rPr>
          <w:color w:val="000000" w:themeColor="text1"/>
        </w:rPr>
        <w:t>.</w:t>
      </w:r>
      <w:r w:rsidRPr="00702B06">
        <w:rPr>
          <w:color w:val="000000" w:themeColor="text1"/>
        </w:rPr>
        <w:t xml:space="preserve"> Ashgate Publishing.</w:t>
      </w:r>
    </w:p>
    <w:p w14:paraId="597C7351" w14:textId="052F6C6A"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03FC35F" w14:textId="5A7830E9"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12. Committee on Improving Evaluation of Anti-Crime Programs, National Research Council (One of committee member authors), M</w:t>
      </w:r>
      <w:r w:rsidR="004B59FE" w:rsidRPr="00702B06">
        <w:rPr>
          <w:color w:val="000000" w:themeColor="text1"/>
        </w:rPr>
        <w:t>.</w:t>
      </w:r>
      <w:r w:rsidRPr="00702B06">
        <w:rPr>
          <w:color w:val="000000" w:themeColor="text1"/>
        </w:rPr>
        <w:t xml:space="preserve"> Lipsey (Ed.). (2005). </w:t>
      </w:r>
      <w:r w:rsidRPr="00702B06">
        <w:rPr>
          <w:i/>
          <w:iCs/>
          <w:color w:val="000000" w:themeColor="text1"/>
        </w:rPr>
        <w:t xml:space="preserve">Improving </w:t>
      </w:r>
      <w:r w:rsidR="004B59FE" w:rsidRPr="00702B06">
        <w:rPr>
          <w:i/>
          <w:iCs/>
          <w:color w:val="000000" w:themeColor="text1"/>
        </w:rPr>
        <w:t>e</w:t>
      </w:r>
      <w:r w:rsidRPr="00702B06">
        <w:rPr>
          <w:i/>
          <w:iCs/>
          <w:color w:val="000000" w:themeColor="text1"/>
        </w:rPr>
        <w:t xml:space="preserve">valuation of </w:t>
      </w:r>
      <w:r w:rsidR="004B59FE" w:rsidRPr="00702B06">
        <w:rPr>
          <w:i/>
          <w:iCs/>
          <w:color w:val="000000" w:themeColor="text1"/>
        </w:rPr>
        <w:t>a</w:t>
      </w:r>
      <w:r w:rsidRPr="00702B06">
        <w:rPr>
          <w:i/>
          <w:iCs/>
          <w:color w:val="000000" w:themeColor="text1"/>
        </w:rPr>
        <w:t>nti-</w:t>
      </w:r>
      <w:r w:rsidR="004B59FE" w:rsidRPr="00702B06">
        <w:rPr>
          <w:i/>
          <w:iCs/>
          <w:color w:val="000000" w:themeColor="text1"/>
        </w:rPr>
        <w:t>c</w:t>
      </w:r>
      <w:r w:rsidRPr="00702B06">
        <w:rPr>
          <w:i/>
          <w:iCs/>
          <w:color w:val="000000" w:themeColor="text1"/>
        </w:rPr>
        <w:t xml:space="preserve">rime </w:t>
      </w:r>
      <w:r w:rsidR="004B59FE" w:rsidRPr="00702B06">
        <w:rPr>
          <w:i/>
          <w:iCs/>
          <w:color w:val="000000" w:themeColor="text1"/>
        </w:rPr>
        <w:t>p</w:t>
      </w:r>
      <w:r w:rsidRPr="00702B06">
        <w:rPr>
          <w:i/>
          <w:iCs/>
          <w:color w:val="000000" w:themeColor="text1"/>
        </w:rPr>
        <w:t xml:space="preserve">rograms. </w:t>
      </w:r>
      <w:r w:rsidRPr="00702B06">
        <w:rPr>
          <w:color w:val="000000" w:themeColor="text1"/>
        </w:rPr>
        <w:t xml:space="preserve">Washington DC: National Academies Press. </w:t>
      </w:r>
      <w:hyperlink r:id="rId22">
        <w:r w:rsidRPr="00702B06">
          <w:rPr>
            <w:rStyle w:val="Hyperlink"/>
            <w:color w:val="000000" w:themeColor="text1"/>
            <w:u w:val="none"/>
          </w:rPr>
          <w:t>https://doi.org/10.17226/11337</w:t>
        </w:r>
      </w:hyperlink>
    </w:p>
    <w:p w14:paraId="79A632B6" w14:textId="5462F8B7"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DA21E59" w14:textId="651CC2C7"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11. Committee to Review Research on Police Policy and Practices (One of committee member</w:t>
      </w:r>
      <w:r w:rsidR="004B59FE" w:rsidRPr="00702B06">
        <w:rPr>
          <w:color w:val="000000" w:themeColor="text1"/>
        </w:rPr>
        <w:t xml:space="preserve"> a</w:t>
      </w:r>
      <w:r w:rsidRPr="00702B06">
        <w:rPr>
          <w:color w:val="000000" w:themeColor="text1"/>
        </w:rPr>
        <w:t>uthors)</w:t>
      </w:r>
      <w:r w:rsidR="004B59FE" w:rsidRPr="00702B06">
        <w:rPr>
          <w:color w:val="000000" w:themeColor="text1"/>
        </w:rPr>
        <w:t>.</w:t>
      </w:r>
      <w:r w:rsidRPr="00702B06">
        <w:rPr>
          <w:color w:val="000000" w:themeColor="text1"/>
        </w:rPr>
        <w:t xml:space="preserve"> </w:t>
      </w:r>
      <w:proofErr w:type="spellStart"/>
      <w:r w:rsidRPr="00702B06">
        <w:rPr>
          <w:color w:val="000000" w:themeColor="text1"/>
        </w:rPr>
        <w:t>Skogan</w:t>
      </w:r>
      <w:proofErr w:type="spellEnd"/>
      <w:r w:rsidR="004B59FE" w:rsidRPr="00702B06">
        <w:rPr>
          <w:color w:val="000000" w:themeColor="text1"/>
        </w:rPr>
        <w:t>, W.</w:t>
      </w:r>
      <w:r w:rsidRPr="00702B06">
        <w:rPr>
          <w:color w:val="000000" w:themeColor="text1"/>
        </w:rPr>
        <w:t xml:space="preserve"> </w:t>
      </w:r>
      <w:r w:rsidR="004B59FE" w:rsidRPr="00702B06">
        <w:rPr>
          <w:color w:val="000000" w:themeColor="text1"/>
        </w:rPr>
        <w:t>&amp;</w:t>
      </w:r>
      <w:r w:rsidRPr="00702B06">
        <w:rPr>
          <w:color w:val="000000" w:themeColor="text1"/>
        </w:rPr>
        <w:t xml:space="preserve"> </w:t>
      </w:r>
      <w:proofErr w:type="spellStart"/>
      <w:r w:rsidRPr="00702B06">
        <w:rPr>
          <w:color w:val="000000" w:themeColor="text1"/>
        </w:rPr>
        <w:t>Frydl</w:t>
      </w:r>
      <w:proofErr w:type="spellEnd"/>
      <w:r w:rsidRPr="00702B06">
        <w:rPr>
          <w:color w:val="000000" w:themeColor="text1"/>
        </w:rPr>
        <w:t xml:space="preserve">, </w:t>
      </w:r>
      <w:r w:rsidR="004B59FE" w:rsidRPr="00702B06">
        <w:rPr>
          <w:color w:val="000000" w:themeColor="text1"/>
        </w:rPr>
        <w:t xml:space="preserve">K. </w:t>
      </w:r>
      <w:r w:rsidRPr="00702B06">
        <w:rPr>
          <w:color w:val="000000" w:themeColor="text1"/>
        </w:rPr>
        <w:t xml:space="preserve">(Eds.) (2004). </w:t>
      </w:r>
      <w:r w:rsidRPr="00702B06">
        <w:rPr>
          <w:i/>
          <w:iCs/>
          <w:color w:val="000000" w:themeColor="text1"/>
        </w:rPr>
        <w:t xml:space="preserve">Fairness and </w:t>
      </w:r>
      <w:r w:rsidR="004B59FE" w:rsidRPr="00702B06">
        <w:rPr>
          <w:i/>
          <w:iCs/>
          <w:color w:val="000000" w:themeColor="text1"/>
        </w:rPr>
        <w:t>e</w:t>
      </w:r>
      <w:r w:rsidRPr="00702B06">
        <w:rPr>
          <w:i/>
          <w:iCs/>
          <w:color w:val="000000" w:themeColor="text1"/>
        </w:rPr>
        <w:t xml:space="preserve">ffectiveness </w:t>
      </w:r>
      <w:r w:rsidR="004B59FE" w:rsidRPr="00702B06">
        <w:rPr>
          <w:i/>
          <w:iCs/>
          <w:color w:val="000000" w:themeColor="text1"/>
        </w:rPr>
        <w:t>i</w:t>
      </w:r>
      <w:r w:rsidRPr="00702B06">
        <w:rPr>
          <w:i/>
          <w:iCs/>
          <w:color w:val="000000" w:themeColor="text1"/>
        </w:rPr>
        <w:t xml:space="preserve">n </w:t>
      </w:r>
      <w:r w:rsidR="004B59FE" w:rsidRPr="00702B06">
        <w:rPr>
          <w:i/>
          <w:iCs/>
          <w:color w:val="000000" w:themeColor="text1"/>
        </w:rPr>
        <w:t>p</w:t>
      </w:r>
      <w:r w:rsidRPr="00702B06">
        <w:rPr>
          <w:i/>
          <w:iCs/>
          <w:color w:val="000000" w:themeColor="text1"/>
        </w:rPr>
        <w:t xml:space="preserve">olicing: The </w:t>
      </w:r>
      <w:r w:rsidR="004B59FE" w:rsidRPr="00702B06">
        <w:rPr>
          <w:i/>
          <w:iCs/>
          <w:color w:val="000000" w:themeColor="text1"/>
        </w:rPr>
        <w:t>e</w:t>
      </w:r>
      <w:r w:rsidRPr="00702B06">
        <w:rPr>
          <w:i/>
          <w:iCs/>
          <w:color w:val="000000" w:themeColor="text1"/>
        </w:rPr>
        <w:t xml:space="preserve">vidence. </w:t>
      </w:r>
      <w:r w:rsidRPr="00702B06">
        <w:rPr>
          <w:color w:val="000000" w:themeColor="text1"/>
        </w:rPr>
        <w:t xml:space="preserve">Washington DC: National Academies Press. </w:t>
      </w:r>
      <w:hyperlink r:id="rId23">
        <w:r w:rsidRPr="00702B06">
          <w:rPr>
            <w:rStyle w:val="Hyperlink"/>
            <w:color w:val="000000" w:themeColor="text1"/>
            <w:u w:val="none"/>
          </w:rPr>
          <w:t>https://doi.org/10.17226/10419</w:t>
        </w:r>
      </w:hyperlink>
    </w:p>
    <w:p w14:paraId="21AB62B5" w14:textId="77DF80F4"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CA4E859" w14:textId="0EEC2F3E"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10. Waring, E. J., &amp; Weisburd, D. (Eds.). (2001). </w:t>
      </w:r>
      <w:r w:rsidRPr="00702B06">
        <w:rPr>
          <w:i/>
          <w:iCs/>
          <w:color w:val="000000" w:themeColor="text1"/>
        </w:rPr>
        <w:t>Crime and social organization</w:t>
      </w:r>
      <w:r w:rsidR="00DC6330" w:rsidRPr="00702B06">
        <w:rPr>
          <w:color w:val="000000" w:themeColor="text1"/>
        </w:rPr>
        <w:t xml:space="preserve">, </w:t>
      </w:r>
      <w:r w:rsidRPr="00702B06">
        <w:rPr>
          <w:i/>
          <w:iCs/>
          <w:color w:val="000000" w:themeColor="text1"/>
        </w:rPr>
        <w:t>10</w:t>
      </w:r>
      <w:r w:rsidRPr="00702B06">
        <w:rPr>
          <w:color w:val="000000" w:themeColor="text1"/>
        </w:rPr>
        <w:t>. Routledge.</w:t>
      </w:r>
    </w:p>
    <w:p w14:paraId="150D1A99" w14:textId="5567E675"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A4DD4E3" w14:textId="5DFE91DE"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9. Weisburd, D., Waring, E., &amp; Chayet, E. (2001). </w:t>
      </w:r>
      <w:r w:rsidRPr="00702B06">
        <w:rPr>
          <w:i/>
          <w:iCs/>
          <w:color w:val="000000" w:themeColor="text1"/>
        </w:rPr>
        <w:t>White-</w:t>
      </w:r>
      <w:r w:rsidR="004B59FE" w:rsidRPr="00702B06">
        <w:rPr>
          <w:i/>
          <w:iCs/>
          <w:color w:val="000000" w:themeColor="text1"/>
        </w:rPr>
        <w:t>c</w:t>
      </w:r>
      <w:r w:rsidRPr="00702B06">
        <w:rPr>
          <w:i/>
          <w:iCs/>
          <w:color w:val="000000" w:themeColor="text1"/>
        </w:rPr>
        <w:t xml:space="preserve">ollar </w:t>
      </w:r>
      <w:r w:rsidR="004B59FE" w:rsidRPr="00702B06">
        <w:rPr>
          <w:i/>
          <w:iCs/>
          <w:color w:val="000000" w:themeColor="text1"/>
        </w:rPr>
        <w:t>c</w:t>
      </w:r>
      <w:r w:rsidRPr="00702B06">
        <w:rPr>
          <w:i/>
          <w:iCs/>
          <w:color w:val="000000" w:themeColor="text1"/>
        </w:rPr>
        <w:t xml:space="preserve">rime and </w:t>
      </w:r>
      <w:r w:rsidR="004B59FE" w:rsidRPr="00702B06">
        <w:rPr>
          <w:i/>
          <w:iCs/>
          <w:color w:val="000000" w:themeColor="text1"/>
        </w:rPr>
        <w:t>c</w:t>
      </w:r>
      <w:r w:rsidRPr="00702B06">
        <w:rPr>
          <w:i/>
          <w:iCs/>
          <w:color w:val="000000" w:themeColor="text1"/>
        </w:rPr>
        <w:t xml:space="preserve">riminal </w:t>
      </w:r>
      <w:r w:rsidR="004B59FE" w:rsidRPr="00702B06">
        <w:rPr>
          <w:i/>
          <w:iCs/>
          <w:color w:val="000000" w:themeColor="text1"/>
        </w:rPr>
        <w:t>c</w:t>
      </w:r>
      <w:r w:rsidRPr="00702B06">
        <w:rPr>
          <w:i/>
          <w:iCs/>
          <w:color w:val="000000" w:themeColor="text1"/>
        </w:rPr>
        <w:t xml:space="preserve">areers. </w:t>
      </w:r>
      <w:r w:rsidRPr="00702B06">
        <w:rPr>
          <w:color w:val="000000" w:themeColor="text1"/>
        </w:rPr>
        <w:t xml:space="preserve">Cambridge University Press. </w:t>
      </w:r>
      <w:hyperlink r:id="rId24">
        <w:r w:rsidRPr="00702B06">
          <w:rPr>
            <w:rStyle w:val="Hyperlink"/>
            <w:color w:val="000000" w:themeColor="text1"/>
            <w:u w:val="none"/>
          </w:rPr>
          <w:t>https://doi.org/10.1017/CBO9780511499524</w:t>
        </w:r>
      </w:hyperlink>
      <w:r w:rsidRPr="00702B06">
        <w:rPr>
          <w:color w:val="000000" w:themeColor="text1"/>
        </w:rPr>
        <w:t xml:space="preserve">  </w:t>
      </w:r>
    </w:p>
    <w:p w14:paraId="4DE672FD" w14:textId="0E0102B4"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2504596" w14:textId="0A2ED90E"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8. Weisburd, D</w:t>
      </w:r>
      <w:r w:rsidR="004B59FE" w:rsidRPr="00702B06">
        <w:rPr>
          <w:color w:val="000000" w:themeColor="text1"/>
        </w:rPr>
        <w:t>.</w:t>
      </w:r>
      <w:r w:rsidRPr="00702B06">
        <w:rPr>
          <w:color w:val="000000" w:themeColor="text1"/>
        </w:rPr>
        <w:t>, Greenspan,</w:t>
      </w:r>
      <w:r w:rsidR="004B59FE" w:rsidRPr="00702B06">
        <w:rPr>
          <w:color w:val="000000" w:themeColor="text1"/>
        </w:rPr>
        <w:t xml:space="preserve"> R.,</w:t>
      </w:r>
      <w:r w:rsidRPr="00702B06">
        <w:rPr>
          <w:color w:val="000000" w:themeColor="text1"/>
        </w:rPr>
        <w:t xml:space="preserve"> Hamilton,</w:t>
      </w:r>
      <w:r w:rsidR="004B59FE" w:rsidRPr="00702B06">
        <w:rPr>
          <w:color w:val="000000" w:themeColor="text1"/>
        </w:rPr>
        <w:t xml:space="preserve"> E.E.,</w:t>
      </w:r>
      <w:r w:rsidRPr="00702B06">
        <w:rPr>
          <w:color w:val="000000" w:themeColor="text1"/>
        </w:rPr>
        <w:t xml:space="preserve"> Bryant,</w:t>
      </w:r>
      <w:r w:rsidR="004B59FE" w:rsidRPr="00702B06">
        <w:rPr>
          <w:color w:val="000000" w:themeColor="text1"/>
        </w:rPr>
        <w:t xml:space="preserve"> K.A., &amp;</w:t>
      </w:r>
      <w:r w:rsidRPr="00702B06">
        <w:rPr>
          <w:color w:val="000000" w:themeColor="text1"/>
        </w:rPr>
        <w:t xml:space="preserve"> Williams</w:t>
      </w:r>
      <w:r w:rsidR="004B59FE" w:rsidRPr="00702B06">
        <w:rPr>
          <w:color w:val="000000" w:themeColor="text1"/>
        </w:rPr>
        <w:t>, H</w:t>
      </w:r>
      <w:r w:rsidRPr="00702B06">
        <w:rPr>
          <w:color w:val="000000" w:themeColor="text1"/>
        </w:rPr>
        <w:t xml:space="preserve">. (2001). </w:t>
      </w:r>
      <w:r w:rsidRPr="00702B06">
        <w:rPr>
          <w:i/>
          <w:iCs/>
          <w:color w:val="000000" w:themeColor="text1"/>
        </w:rPr>
        <w:t xml:space="preserve">The </w:t>
      </w:r>
      <w:r w:rsidR="004B59FE" w:rsidRPr="00702B06">
        <w:rPr>
          <w:i/>
          <w:iCs/>
          <w:color w:val="000000" w:themeColor="text1"/>
        </w:rPr>
        <w:t>a</w:t>
      </w:r>
      <w:r w:rsidRPr="00702B06">
        <w:rPr>
          <w:i/>
          <w:iCs/>
          <w:color w:val="000000" w:themeColor="text1"/>
        </w:rPr>
        <w:t xml:space="preserve">buse of </w:t>
      </w:r>
      <w:r w:rsidR="004B59FE" w:rsidRPr="00702B06">
        <w:rPr>
          <w:i/>
          <w:iCs/>
          <w:color w:val="000000" w:themeColor="text1"/>
        </w:rPr>
        <w:t>p</w:t>
      </w:r>
      <w:r w:rsidRPr="00702B06">
        <w:rPr>
          <w:i/>
          <w:iCs/>
          <w:color w:val="000000" w:themeColor="text1"/>
        </w:rPr>
        <w:t xml:space="preserve">olice </w:t>
      </w:r>
      <w:r w:rsidR="004B59FE" w:rsidRPr="00702B06">
        <w:rPr>
          <w:i/>
          <w:iCs/>
          <w:color w:val="000000" w:themeColor="text1"/>
        </w:rPr>
        <w:t>a</w:t>
      </w:r>
      <w:r w:rsidRPr="00702B06">
        <w:rPr>
          <w:i/>
          <w:iCs/>
          <w:color w:val="000000" w:themeColor="text1"/>
        </w:rPr>
        <w:t xml:space="preserve">uthority: A </w:t>
      </w:r>
      <w:r w:rsidR="004B59FE" w:rsidRPr="00702B06">
        <w:rPr>
          <w:i/>
          <w:iCs/>
          <w:color w:val="000000" w:themeColor="text1"/>
        </w:rPr>
        <w:t>n</w:t>
      </w:r>
      <w:r w:rsidRPr="00702B06">
        <w:rPr>
          <w:i/>
          <w:iCs/>
          <w:color w:val="000000" w:themeColor="text1"/>
        </w:rPr>
        <w:t xml:space="preserve">ational </w:t>
      </w:r>
      <w:r w:rsidR="004B59FE" w:rsidRPr="00702B06">
        <w:rPr>
          <w:i/>
          <w:iCs/>
          <w:color w:val="000000" w:themeColor="text1"/>
        </w:rPr>
        <w:t>s</w:t>
      </w:r>
      <w:r w:rsidRPr="00702B06">
        <w:rPr>
          <w:i/>
          <w:iCs/>
          <w:color w:val="000000" w:themeColor="text1"/>
        </w:rPr>
        <w:t xml:space="preserve">tudy of </w:t>
      </w:r>
      <w:r w:rsidR="004B59FE" w:rsidRPr="00702B06">
        <w:rPr>
          <w:i/>
          <w:iCs/>
          <w:color w:val="000000" w:themeColor="text1"/>
        </w:rPr>
        <w:t>p</w:t>
      </w:r>
      <w:r w:rsidRPr="00702B06">
        <w:rPr>
          <w:i/>
          <w:iCs/>
          <w:color w:val="000000" w:themeColor="text1"/>
        </w:rPr>
        <w:t xml:space="preserve">olice </w:t>
      </w:r>
      <w:r w:rsidR="004B59FE" w:rsidRPr="00702B06">
        <w:rPr>
          <w:i/>
          <w:iCs/>
          <w:color w:val="000000" w:themeColor="text1"/>
        </w:rPr>
        <w:t>o</w:t>
      </w:r>
      <w:r w:rsidRPr="00702B06">
        <w:rPr>
          <w:i/>
          <w:iCs/>
          <w:color w:val="000000" w:themeColor="text1"/>
        </w:rPr>
        <w:t xml:space="preserve">fficers’ </w:t>
      </w:r>
      <w:r w:rsidR="004B59FE" w:rsidRPr="00702B06">
        <w:rPr>
          <w:i/>
          <w:iCs/>
          <w:color w:val="000000" w:themeColor="text1"/>
        </w:rPr>
        <w:t>a</w:t>
      </w:r>
      <w:r w:rsidRPr="00702B06">
        <w:rPr>
          <w:i/>
          <w:iCs/>
          <w:color w:val="000000" w:themeColor="text1"/>
        </w:rPr>
        <w:t xml:space="preserve">ttitudes. </w:t>
      </w:r>
      <w:r w:rsidRPr="00702B06">
        <w:rPr>
          <w:color w:val="000000" w:themeColor="text1"/>
        </w:rPr>
        <w:t>The Police Foundation.</w:t>
      </w:r>
    </w:p>
    <w:p w14:paraId="6E2166AB" w14:textId="57D171F4"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9EA9F28" w14:textId="12A36EC0" w:rsidR="008E6249"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7. Weisburd, D. (1998). </w:t>
      </w:r>
      <w:r w:rsidRPr="00702B06">
        <w:rPr>
          <w:i/>
          <w:iCs/>
          <w:color w:val="000000" w:themeColor="text1"/>
        </w:rPr>
        <w:t xml:space="preserve">Statistics in </w:t>
      </w:r>
      <w:r w:rsidR="008E6249" w:rsidRPr="00702B06">
        <w:rPr>
          <w:i/>
          <w:iCs/>
          <w:color w:val="000000" w:themeColor="text1"/>
        </w:rPr>
        <w:t>c</w:t>
      </w:r>
      <w:r w:rsidRPr="00702B06">
        <w:rPr>
          <w:i/>
          <w:iCs/>
          <w:color w:val="000000" w:themeColor="text1"/>
        </w:rPr>
        <w:t xml:space="preserve">riminal </w:t>
      </w:r>
      <w:r w:rsidR="008E6249" w:rsidRPr="00702B06">
        <w:rPr>
          <w:i/>
          <w:iCs/>
          <w:color w:val="000000" w:themeColor="text1"/>
        </w:rPr>
        <w:t>j</w:t>
      </w:r>
      <w:r w:rsidRPr="00702B06">
        <w:rPr>
          <w:i/>
          <w:iCs/>
          <w:color w:val="000000" w:themeColor="text1"/>
        </w:rPr>
        <w:t>ustice</w:t>
      </w:r>
      <w:r w:rsidRPr="00702B06">
        <w:rPr>
          <w:color w:val="000000" w:themeColor="text1"/>
        </w:rPr>
        <w:t xml:space="preserve">. Wadsworth Publishing Co. </w:t>
      </w:r>
    </w:p>
    <w:p w14:paraId="5CBB1BFC" w14:textId="7B5F633F" w:rsidR="000A7EA0" w:rsidRPr="00702B06" w:rsidRDefault="31A7CBBC" w:rsidP="008E624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(2</w:t>
      </w:r>
      <w:r w:rsidRPr="00702B06">
        <w:rPr>
          <w:color w:val="000000" w:themeColor="text1"/>
          <w:vertAlign w:val="superscript"/>
        </w:rPr>
        <w:t>rd</w:t>
      </w:r>
      <w:r w:rsidRPr="00702B06">
        <w:rPr>
          <w:color w:val="000000" w:themeColor="text1"/>
        </w:rPr>
        <w:t xml:space="preserve"> </w:t>
      </w:r>
      <w:r w:rsidR="008E6249" w:rsidRPr="00702B06">
        <w:rPr>
          <w:color w:val="000000" w:themeColor="text1"/>
        </w:rPr>
        <w:t>ed.</w:t>
      </w:r>
      <w:r w:rsidRPr="00702B06">
        <w:rPr>
          <w:color w:val="000000" w:themeColor="text1"/>
        </w:rPr>
        <w:t xml:space="preserve"> </w:t>
      </w:r>
      <w:r w:rsidR="008E6249" w:rsidRPr="00702B06">
        <w:rPr>
          <w:color w:val="000000" w:themeColor="text1"/>
        </w:rPr>
        <w:t>p</w:t>
      </w:r>
      <w:r w:rsidRPr="00702B06">
        <w:rPr>
          <w:color w:val="000000" w:themeColor="text1"/>
        </w:rPr>
        <w:t>ublished in 2003)</w:t>
      </w:r>
    </w:p>
    <w:p w14:paraId="7CABF57F" w14:textId="190D912F"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BD7E535" w14:textId="2FF2058D"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6. Weisburd, D</w:t>
      </w:r>
      <w:r w:rsidR="008E6249" w:rsidRPr="00702B06">
        <w:rPr>
          <w:color w:val="000000" w:themeColor="text1"/>
        </w:rPr>
        <w:t>.</w:t>
      </w:r>
      <w:r w:rsidRPr="00702B06">
        <w:rPr>
          <w:color w:val="000000" w:themeColor="text1"/>
        </w:rPr>
        <w:t xml:space="preserve"> and McEwen</w:t>
      </w:r>
      <w:r w:rsidR="008E6249" w:rsidRPr="00702B06">
        <w:rPr>
          <w:color w:val="000000" w:themeColor="text1"/>
        </w:rPr>
        <w:t>, J.T.</w:t>
      </w:r>
      <w:r w:rsidRPr="00702B06">
        <w:rPr>
          <w:color w:val="000000" w:themeColor="text1"/>
        </w:rPr>
        <w:t xml:space="preserve"> (Eds.). (1997). </w:t>
      </w:r>
      <w:r w:rsidRPr="00702B06">
        <w:rPr>
          <w:i/>
          <w:iCs/>
          <w:color w:val="000000" w:themeColor="text1"/>
        </w:rPr>
        <w:t xml:space="preserve">Crime </w:t>
      </w:r>
      <w:r w:rsidR="008E6249" w:rsidRPr="00702B06">
        <w:rPr>
          <w:i/>
          <w:iCs/>
          <w:color w:val="000000" w:themeColor="text1"/>
        </w:rPr>
        <w:t>m</w:t>
      </w:r>
      <w:r w:rsidRPr="00702B06">
        <w:rPr>
          <w:i/>
          <w:iCs/>
          <w:color w:val="000000" w:themeColor="text1"/>
        </w:rPr>
        <w:t xml:space="preserve">apping and </w:t>
      </w:r>
      <w:r w:rsidR="008E6249" w:rsidRPr="00702B06">
        <w:rPr>
          <w:i/>
          <w:iCs/>
          <w:color w:val="000000" w:themeColor="text1"/>
        </w:rPr>
        <w:t>c</w:t>
      </w:r>
      <w:r w:rsidRPr="00702B06">
        <w:rPr>
          <w:i/>
          <w:iCs/>
          <w:color w:val="000000" w:themeColor="text1"/>
        </w:rPr>
        <w:t xml:space="preserve">rime </w:t>
      </w:r>
      <w:r w:rsidR="008E6249" w:rsidRPr="00702B06">
        <w:rPr>
          <w:i/>
          <w:iCs/>
          <w:color w:val="000000" w:themeColor="text1"/>
        </w:rPr>
        <w:t>p</w:t>
      </w:r>
      <w:r w:rsidRPr="00702B06">
        <w:rPr>
          <w:i/>
          <w:iCs/>
          <w:color w:val="000000" w:themeColor="text1"/>
        </w:rPr>
        <w:t>revention.</w:t>
      </w:r>
      <w:r w:rsidRPr="00702B06">
        <w:rPr>
          <w:color w:val="000000" w:themeColor="text1"/>
        </w:rPr>
        <w:t xml:space="preserve"> Willow Tree Press.</w:t>
      </w:r>
    </w:p>
    <w:p w14:paraId="592F9A0C" w14:textId="09575EE1"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09C2DFA" w14:textId="1E94876B"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5. Eck, J</w:t>
      </w:r>
      <w:r w:rsidR="008E6249" w:rsidRPr="00702B06">
        <w:rPr>
          <w:color w:val="000000" w:themeColor="text1"/>
        </w:rPr>
        <w:t>.</w:t>
      </w:r>
      <w:r w:rsidRPr="00702B06">
        <w:rPr>
          <w:color w:val="000000" w:themeColor="text1"/>
        </w:rPr>
        <w:t xml:space="preserve"> </w:t>
      </w:r>
      <w:r w:rsidR="008E6249" w:rsidRPr="00702B06">
        <w:rPr>
          <w:color w:val="000000" w:themeColor="text1"/>
        </w:rPr>
        <w:t>&amp;</w:t>
      </w:r>
      <w:r w:rsidRPr="00702B06">
        <w:rPr>
          <w:color w:val="000000" w:themeColor="text1"/>
        </w:rPr>
        <w:t xml:space="preserve"> Weisburd</w:t>
      </w:r>
      <w:r w:rsidR="008E6249" w:rsidRPr="00702B06">
        <w:rPr>
          <w:color w:val="000000" w:themeColor="text1"/>
        </w:rPr>
        <w:t>, D.</w:t>
      </w:r>
      <w:r w:rsidRPr="00702B06">
        <w:rPr>
          <w:color w:val="000000" w:themeColor="text1"/>
        </w:rPr>
        <w:t xml:space="preserve"> (Eds.). (1996). </w:t>
      </w:r>
      <w:r w:rsidRPr="00702B06">
        <w:rPr>
          <w:i/>
          <w:iCs/>
          <w:color w:val="000000" w:themeColor="text1"/>
        </w:rPr>
        <w:t>Crime and</w:t>
      </w:r>
      <w:r w:rsidR="008E6249" w:rsidRPr="00702B06">
        <w:rPr>
          <w:i/>
          <w:iCs/>
          <w:color w:val="000000" w:themeColor="text1"/>
        </w:rPr>
        <w:t xml:space="preserve"> p</w:t>
      </w:r>
      <w:r w:rsidRPr="00702B06">
        <w:rPr>
          <w:i/>
          <w:iCs/>
          <w:color w:val="000000" w:themeColor="text1"/>
        </w:rPr>
        <w:t>lace.</w:t>
      </w:r>
      <w:r w:rsidRPr="00702B06">
        <w:rPr>
          <w:color w:val="000000" w:themeColor="text1"/>
        </w:rPr>
        <w:t xml:space="preserve"> Willow Tree Press. </w:t>
      </w:r>
    </w:p>
    <w:p w14:paraId="14511442" w14:textId="646171CB"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059DDD3" w14:textId="7350F280"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4. Weisburd, D</w:t>
      </w:r>
      <w:r w:rsidR="008E6249" w:rsidRPr="00702B06">
        <w:rPr>
          <w:color w:val="000000" w:themeColor="text1"/>
        </w:rPr>
        <w:t>.</w:t>
      </w:r>
      <w:r w:rsidRPr="00702B06">
        <w:rPr>
          <w:color w:val="000000" w:themeColor="text1"/>
        </w:rPr>
        <w:t xml:space="preserve"> </w:t>
      </w:r>
      <w:r w:rsidR="008E6249" w:rsidRPr="00702B06">
        <w:rPr>
          <w:color w:val="000000" w:themeColor="text1"/>
        </w:rPr>
        <w:t>&amp;</w:t>
      </w:r>
      <w:r w:rsidRPr="00702B06">
        <w:rPr>
          <w:color w:val="000000" w:themeColor="text1"/>
        </w:rPr>
        <w:t xml:space="preserve"> Uchida</w:t>
      </w:r>
      <w:r w:rsidR="008E6249" w:rsidRPr="00702B06">
        <w:rPr>
          <w:color w:val="000000" w:themeColor="text1"/>
        </w:rPr>
        <w:t>, C.</w:t>
      </w:r>
      <w:r w:rsidRPr="00702B06">
        <w:rPr>
          <w:color w:val="000000" w:themeColor="text1"/>
        </w:rPr>
        <w:t xml:space="preserve"> (Eds.). (1993). </w:t>
      </w:r>
      <w:r w:rsidRPr="00702B06">
        <w:rPr>
          <w:i/>
          <w:iCs/>
          <w:color w:val="000000" w:themeColor="text1"/>
        </w:rPr>
        <w:t xml:space="preserve">Police </w:t>
      </w:r>
      <w:r w:rsidR="008E6249" w:rsidRPr="00702B06">
        <w:rPr>
          <w:i/>
          <w:iCs/>
          <w:color w:val="000000" w:themeColor="text1"/>
        </w:rPr>
        <w:t>i</w:t>
      </w:r>
      <w:r w:rsidRPr="00702B06">
        <w:rPr>
          <w:i/>
          <w:iCs/>
          <w:color w:val="000000" w:themeColor="text1"/>
        </w:rPr>
        <w:t xml:space="preserve">nnovation and </w:t>
      </w:r>
      <w:r w:rsidR="008E6249" w:rsidRPr="00702B06">
        <w:rPr>
          <w:i/>
          <w:iCs/>
          <w:color w:val="000000" w:themeColor="text1"/>
        </w:rPr>
        <w:t>c</w:t>
      </w:r>
      <w:r w:rsidRPr="00702B06">
        <w:rPr>
          <w:i/>
          <w:iCs/>
          <w:color w:val="000000" w:themeColor="text1"/>
        </w:rPr>
        <w:t xml:space="preserve">ontrol of the </w:t>
      </w:r>
      <w:r w:rsidR="008E6249" w:rsidRPr="00702B06">
        <w:rPr>
          <w:i/>
          <w:iCs/>
          <w:color w:val="000000" w:themeColor="text1"/>
        </w:rPr>
        <w:t>p</w:t>
      </w:r>
      <w:r w:rsidRPr="00702B06">
        <w:rPr>
          <w:i/>
          <w:iCs/>
          <w:color w:val="000000" w:themeColor="text1"/>
        </w:rPr>
        <w:t xml:space="preserve">olice: Problems of </w:t>
      </w:r>
      <w:r w:rsidR="008E6249" w:rsidRPr="00702B06">
        <w:rPr>
          <w:i/>
          <w:iCs/>
          <w:color w:val="000000" w:themeColor="text1"/>
        </w:rPr>
        <w:t>l</w:t>
      </w:r>
      <w:r w:rsidRPr="00702B06">
        <w:rPr>
          <w:i/>
          <w:iCs/>
          <w:color w:val="000000" w:themeColor="text1"/>
        </w:rPr>
        <w:t xml:space="preserve">aw, </w:t>
      </w:r>
      <w:r w:rsidR="008E6249" w:rsidRPr="00702B06">
        <w:rPr>
          <w:i/>
          <w:iCs/>
          <w:color w:val="000000" w:themeColor="text1"/>
        </w:rPr>
        <w:t>o</w:t>
      </w:r>
      <w:r w:rsidRPr="00702B06">
        <w:rPr>
          <w:i/>
          <w:iCs/>
          <w:color w:val="000000" w:themeColor="text1"/>
        </w:rPr>
        <w:t xml:space="preserve">rder and </w:t>
      </w:r>
      <w:r w:rsidR="008E6249" w:rsidRPr="00702B06">
        <w:rPr>
          <w:i/>
          <w:iCs/>
          <w:color w:val="000000" w:themeColor="text1"/>
        </w:rPr>
        <w:t>c</w:t>
      </w:r>
      <w:r w:rsidRPr="00702B06">
        <w:rPr>
          <w:i/>
          <w:iCs/>
          <w:color w:val="000000" w:themeColor="text1"/>
        </w:rPr>
        <w:t>ommunity</w:t>
      </w:r>
      <w:r w:rsidRPr="00702B06">
        <w:rPr>
          <w:color w:val="000000" w:themeColor="text1"/>
        </w:rPr>
        <w:t xml:space="preserve">. Springer. </w:t>
      </w:r>
      <w:hyperlink r:id="rId25" w:history="1">
        <w:r w:rsidR="008E6249" w:rsidRPr="00702B06">
          <w:rPr>
            <w:rStyle w:val="Hyperlink"/>
            <w:color w:val="000000" w:themeColor="text1"/>
            <w:u w:val="none"/>
          </w:rPr>
          <w:t>https://doi.org/10.1007/978-1-4613-8312-3</w:t>
        </w:r>
      </w:hyperlink>
      <w:r w:rsidR="008E6249" w:rsidRPr="00702B06">
        <w:rPr>
          <w:color w:val="000000" w:themeColor="text1"/>
        </w:rPr>
        <w:t xml:space="preserve"> </w:t>
      </w:r>
    </w:p>
    <w:p w14:paraId="24716E37" w14:textId="5A400089"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5752D54" w14:textId="77DCF730"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3. Schlegel, K</w:t>
      </w:r>
      <w:r w:rsidR="008E6249" w:rsidRPr="00702B06">
        <w:rPr>
          <w:color w:val="000000" w:themeColor="text1"/>
        </w:rPr>
        <w:t>.</w:t>
      </w:r>
      <w:r w:rsidRPr="00702B06">
        <w:rPr>
          <w:color w:val="000000" w:themeColor="text1"/>
        </w:rPr>
        <w:t xml:space="preserve"> </w:t>
      </w:r>
      <w:r w:rsidR="008E6249" w:rsidRPr="00702B06">
        <w:rPr>
          <w:color w:val="000000" w:themeColor="text1"/>
        </w:rPr>
        <w:t xml:space="preserve">&amp; </w:t>
      </w:r>
      <w:r w:rsidRPr="00702B06">
        <w:rPr>
          <w:color w:val="000000" w:themeColor="text1"/>
        </w:rPr>
        <w:t>Weisburd</w:t>
      </w:r>
      <w:r w:rsidR="008E6249" w:rsidRPr="00702B06">
        <w:rPr>
          <w:color w:val="000000" w:themeColor="text1"/>
        </w:rPr>
        <w:t>, D.</w:t>
      </w:r>
      <w:r w:rsidRPr="00702B06">
        <w:rPr>
          <w:color w:val="000000" w:themeColor="text1"/>
        </w:rPr>
        <w:t xml:space="preserve"> (Eds.). (1992). </w:t>
      </w:r>
      <w:r w:rsidRPr="00702B06">
        <w:rPr>
          <w:i/>
          <w:iCs/>
          <w:color w:val="000000" w:themeColor="text1"/>
        </w:rPr>
        <w:t xml:space="preserve">White </w:t>
      </w:r>
      <w:r w:rsidR="008E6249" w:rsidRPr="00702B06">
        <w:rPr>
          <w:i/>
          <w:iCs/>
          <w:color w:val="000000" w:themeColor="text1"/>
        </w:rPr>
        <w:t>c</w:t>
      </w:r>
      <w:r w:rsidRPr="00702B06">
        <w:rPr>
          <w:i/>
          <w:iCs/>
          <w:color w:val="000000" w:themeColor="text1"/>
        </w:rPr>
        <w:t xml:space="preserve">ollar </w:t>
      </w:r>
      <w:r w:rsidR="008E6249" w:rsidRPr="00702B06">
        <w:rPr>
          <w:i/>
          <w:iCs/>
          <w:color w:val="000000" w:themeColor="text1"/>
        </w:rPr>
        <w:t>c</w:t>
      </w:r>
      <w:r w:rsidRPr="00702B06">
        <w:rPr>
          <w:i/>
          <w:iCs/>
          <w:color w:val="000000" w:themeColor="text1"/>
        </w:rPr>
        <w:t xml:space="preserve">rime </w:t>
      </w:r>
      <w:r w:rsidR="008E6249" w:rsidRPr="00702B06">
        <w:rPr>
          <w:i/>
          <w:iCs/>
          <w:color w:val="000000" w:themeColor="text1"/>
        </w:rPr>
        <w:t>r</w:t>
      </w:r>
      <w:r w:rsidRPr="00702B06">
        <w:rPr>
          <w:i/>
          <w:iCs/>
          <w:color w:val="000000" w:themeColor="text1"/>
        </w:rPr>
        <w:t>econsidered.</w:t>
      </w:r>
      <w:r w:rsidRPr="00702B06">
        <w:rPr>
          <w:color w:val="000000" w:themeColor="text1"/>
        </w:rPr>
        <w:t xml:space="preserve"> Northeastern </w:t>
      </w:r>
      <w:r w:rsidRPr="00702B06">
        <w:rPr>
          <w:color w:val="000000" w:themeColor="text1"/>
        </w:rPr>
        <w:lastRenderedPageBreak/>
        <w:t xml:space="preserve">University Press. </w:t>
      </w:r>
    </w:p>
    <w:p w14:paraId="29BB9D75" w14:textId="010C91BF"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16BC5C0" w14:textId="71E785A5"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2. Weisburd, D</w:t>
      </w:r>
      <w:r w:rsidR="008E6249" w:rsidRPr="00702B06">
        <w:rPr>
          <w:color w:val="000000" w:themeColor="text1"/>
        </w:rPr>
        <w:t>.</w:t>
      </w:r>
      <w:r w:rsidRPr="00702B06">
        <w:rPr>
          <w:color w:val="000000" w:themeColor="text1"/>
        </w:rPr>
        <w:t xml:space="preserve">, Wheeler, </w:t>
      </w:r>
      <w:r w:rsidR="008E6249" w:rsidRPr="00702B06">
        <w:rPr>
          <w:color w:val="000000" w:themeColor="text1"/>
        </w:rPr>
        <w:t xml:space="preserve">S., </w:t>
      </w:r>
      <w:r w:rsidRPr="00702B06">
        <w:rPr>
          <w:color w:val="000000" w:themeColor="text1"/>
        </w:rPr>
        <w:t>Waring</w:t>
      </w:r>
      <w:r w:rsidR="008E6249" w:rsidRPr="00702B06">
        <w:rPr>
          <w:color w:val="000000" w:themeColor="text1"/>
        </w:rPr>
        <w:t>, E., &amp;</w:t>
      </w:r>
      <w:r w:rsidRPr="00702B06">
        <w:rPr>
          <w:color w:val="000000" w:themeColor="text1"/>
        </w:rPr>
        <w:t xml:space="preserve"> Bode</w:t>
      </w:r>
      <w:r w:rsidR="008E6249" w:rsidRPr="00702B06">
        <w:rPr>
          <w:color w:val="000000" w:themeColor="text1"/>
        </w:rPr>
        <w:t>, N</w:t>
      </w:r>
      <w:r w:rsidRPr="00702B06">
        <w:rPr>
          <w:color w:val="000000" w:themeColor="text1"/>
        </w:rPr>
        <w:t xml:space="preserve">. (1991). </w:t>
      </w:r>
      <w:r w:rsidRPr="00702B06">
        <w:rPr>
          <w:i/>
          <w:iCs/>
          <w:color w:val="000000" w:themeColor="text1"/>
        </w:rPr>
        <w:t xml:space="preserve">Crimes of the </w:t>
      </w:r>
      <w:r w:rsidR="008E6249" w:rsidRPr="00702B06">
        <w:rPr>
          <w:i/>
          <w:iCs/>
          <w:color w:val="000000" w:themeColor="text1"/>
        </w:rPr>
        <w:t>m</w:t>
      </w:r>
      <w:r w:rsidRPr="00702B06">
        <w:rPr>
          <w:i/>
          <w:iCs/>
          <w:color w:val="000000" w:themeColor="text1"/>
        </w:rPr>
        <w:t xml:space="preserve">iddle </w:t>
      </w:r>
      <w:r w:rsidR="008E6249" w:rsidRPr="00702B06">
        <w:rPr>
          <w:i/>
          <w:iCs/>
          <w:color w:val="000000" w:themeColor="text1"/>
        </w:rPr>
        <w:t>c</w:t>
      </w:r>
      <w:r w:rsidRPr="00702B06">
        <w:rPr>
          <w:i/>
          <w:iCs/>
          <w:color w:val="000000" w:themeColor="text1"/>
        </w:rPr>
        <w:t xml:space="preserve">lasses: White </w:t>
      </w:r>
      <w:r w:rsidR="008E6249" w:rsidRPr="00702B06">
        <w:rPr>
          <w:i/>
          <w:iCs/>
          <w:color w:val="000000" w:themeColor="text1"/>
        </w:rPr>
        <w:t>c</w:t>
      </w:r>
      <w:r w:rsidRPr="00702B06">
        <w:rPr>
          <w:i/>
          <w:iCs/>
          <w:color w:val="000000" w:themeColor="text1"/>
        </w:rPr>
        <w:t xml:space="preserve">ollar </w:t>
      </w:r>
      <w:r w:rsidR="008E6249" w:rsidRPr="00702B06">
        <w:rPr>
          <w:i/>
          <w:iCs/>
          <w:color w:val="000000" w:themeColor="text1"/>
        </w:rPr>
        <w:t>o</w:t>
      </w:r>
      <w:r w:rsidRPr="00702B06">
        <w:rPr>
          <w:i/>
          <w:iCs/>
          <w:color w:val="000000" w:themeColor="text1"/>
        </w:rPr>
        <w:t xml:space="preserve">ffenders in the </w:t>
      </w:r>
      <w:r w:rsidR="008E6249" w:rsidRPr="00702B06">
        <w:rPr>
          <w:i/>
          <w:iCs/>
          <w:color w:val="000000" w:themeColor="text1"/>
        </w:rPr>
        <w:t>f</w:t>
      </w:r>
      <w:r w:rsidRPr="00702B06">
        <w:rPr>
          <w:i/>
          <w:iCs/>
          <w:color w:val="000000" w:themeColor="text1"/>
        </w:rPr>
        <w:t xml:space="preserve">ederal </w:t>
      </w:r>
      <w:r w:rsidR="008E6249" w:rsidRPr="00702B06">
        <w:rPr>
          <w:i/>
          <w:iCs/>
          <w:color w:val="000000" w:themeColor="text1"/>
        </w:rPr>
        <w:t>c</w:t>
      </w:r>
      <w:r w:rsidRPr="00702B06">
        <w:rPr>
          <w:i/>
          <w:iCs/>
          <w:color w:val="000000" w:themeColor="text1"/>
        </w:rPr>
        <w:t>ourts.</w:t>
      </w:r>
      <w:r w:rsidRPr="00702B06">
        <w:rPr>
          <w:color w:val="000000" w:themeColor="text1"/>
        </w:rPr>
        <w:t xml:space="preserve"> Yale University Press. </w:t>
      </w:r>
    </w:p>
    <w:p w14:paraId="3CF22552" w14:textId="1BD9793B" w:rsidR="000A7EA0" w:rsidRPr="00702B06" w:rsidRDefault="000A7EA0"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BFAE523" w14:textId="424994AD" w:rsidR="000A7EA0" w:rsidRPr="00702B06" w:rsidRDefault="31A7CBBC" w:rsidP="31A7CBB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 Weisburd, D. (1989). </w:t>
      </w:r>
      <w:r w:rsidRPr="00702B06">
        <w:rPr>
          <w:i/>
          <w:iCs/>
          <w:color w:val="000000" w:themeColor="text1"/>
        </w:rPr>
        <w:t xml:space="preserve">Jewish </w:t>
      </w:r>
      <w:r w:rsidR="008E6249" w:rsidRPr="00702B06">
        <w:rPr>
          <w:i/>
          <w:iCs/>
          <w:color w:val="000000" w:themeColor="text1"/>
        </w:rPr>
        <w:t>s</w:t>
      </w:r>
      <w:r w:rsidRPr="00702B06">
        <w:rPr>
          <w:i/>
          <w:iCs/>
          <w:color w:val="000000" w:themeColor="text1"/>
        </w:rPr>
        <w:t xml:space="preserve">ettler </w:t>
      </w:r>
      <w:r w:rsidR="008E6249" w:rsidRPr="00702B06">
        <w:rPr>
          <w:i/>
          <w:iCs/>
          <w:color w:val="000000" w:themeColor="text1"/>
        </w:rPr>
        <w:t>v</w:t>
      </w:r>
      <w:r w:rsidRPr="00702B06">
        <w:rPr>
          <w:i/>
          <w:iCs/>
          <w:color w:val="000000" w:themeColor="text1"/>
        </w:rPr>
        <w:t xml:space="preserve">iolence: Deviance as </w:t>
      </w:r>
      <w:r w:rsidR="008E6249" w:rsidRPr="00702B06">
        <w:rPr>
          <w:i/>
          <w:iCs/>
          <w:color w:val="000000" w:themeColor="text1"/>
        </w:rPr>
        <w:t>s</w:t>
      </w:r>
      <w:r w:rsidRPr="00702B06">
        <w:rPr>
          <w:i/>
          <w:iCs/>
          <w:color w:val="000000" w:themeColor="text1"/>
        </w:rPr>
        <w:t xml:space="preserve">ocial </w:t>
      </w:r>
      <w:r w:rsidR="008E6249" w:rsidRPr="00702B06">
        <w:rPr>
          <w:i/>
          <w:iCs/>
          <w:color w:val="000000" w:themeColor="text1"/>
        </w:rPr>
        <w:t>r</w:t>
      </w:r>
      <w:r w:rsidRPr="00702B06">
        <w:rPr>
          <w:i/>
          <w:iCs/>
          <w:color w:val="000000" w:themeColor="text1"/>
        </w:rPr>
        <w:t>eaction</w:t>
      </w:r>
      <w:r w:rsidRPr="00702B06">
        <w:rPr>
          <w:color w:val="000000" w:themeColor="text1"/>
        </w:rPr>
        <w:t xml:space="preserve"> (with a foreword by Reiss, Jr.</w:t>
      </w:r>
      <w:r w:rsidR="008E6249" w:rsidRPr="00702B06">
        <w:rPr>
          <w:color w:val="000000" w:themeColor="text1"/>
        </w:rPr>
        <w:t>, A.J.</w:t>
      </w:r>
      <w:r w:rsidRPr="00702B06">
        <w:rPr>
          <w:color w:val="000000" w:themeColor="text1"/>
        </w:rPr>
        <w:t>). The Pennsylvania State University Press.</w:t>
      </w:r>
    </w:p>
    <w:bookmarkEnd w:id="0"/>
    <w:p w14:paraId="265EB3C0" w14:textId="0366B533" w:rsidR="000A7EA0" w:rsidRPr="001E426A"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7C0FD15" w14:textId="7F4C44A6" w:rsidR="001E1716" w:rsidRDefault="000A7EA0" w:rsidP="001E17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r w:rsidRPr="001E426A">
        <w:rPr>
          <w:color w:val="000000" w:themeColor="text1"/>
          <w:u w:val="single"/>
        </w:rPr>
        <w:t>Journal Articles:</w:t>
      </w:r>
    </w:p>
    <w:p w14:paraId="2BF29D20" w14:textId="77777777" w:rsidR="001216A0" w:rsidRDefault="001216A0" w:rsidP="001E17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78430563" w14:textId="77777777" w:rsidR="00561711" w:rsidRDefault="00561711" w:rsidP="0056171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lang w:bidi="he-IL"/>
        </w:rPr>
      </w:pPr>
      <w:r>
        <w:rPr>
          <w:color w:val="000000" w:themeColor="text1"/>
        </w:rPr>
        <w:t xml:space="preserve">186. Weisburd, D., Kuen, K., </w:t>
      </w:r>
      <w:proofErr w:type="spellStart"/>
      <w:r>
        <w:rPr>
          <w:color w:val="000000" w:themeColor="text1"/>
        </w:rPr>
        <w:t>Udhing</w:t>
      </w:r>
      <w:proofErr w:type="spellEnd"/>
      <w:r>
        <w:rPr>
          <w:color w:val="000000" w:themeColor="text1"/>
        </w:rPr>
        <w:t xml:space="preserve">, C, &amp; Ready, J. (Accepted).  </w:t>
      </w:r>
      <w:r w:rsidRPr="00561711">
        <w:rPr>
          <w:lang w:bidi="he-IL"/>
        </w:rPr>
        <w:t xml:space="preserve">Antisocial and prosocial </w:t>
      </w:r>
    </w:p>
    <w:p w14:paraId="30306CBA" w14:textId="7F2D1D6E" w:rsidR="00561711" w:rsidRDefault="00561711" w:rsidP="0056171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color w:val="000000" w:themeColor="text1"/>
        </w:rPr>
      </w:pPr>
      <w:r w:rsidRPr="00561711">
        <w:rPr>
          <w:lang w:bidi="he-IL"/>
        </w:rPr>
        <w:t>activities at crime hot spots: Rethinking conventional paradigms</w:t>
      </w:r>
      <w:r>
        <w:rPr>
          <w:lang w:bidi="he-IL"/>
        </w:rPr>
        <w:t xml:space="preserve">. </w:t>
      </w:r>
      <w:r>
        <w:rPr>
          <w:i/>
          <w:iCs/>
          <w:lang w:bidi="he-IL"/>
        </w:rPr>
        <w:t>Urban Studies.</w:t>
      </w:r>
    </w:p>
    <w:p w14:paraId="2A501AA9" w14:textId="77777777" w:rsidR="00561711" w:rsidRDefault="00561711" w:rsidP="005E77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rPr>
      </w:pPr>
    </w:p>
    <w:p w14:paraId="452AE897" w14:textId="4CC7DC02" w:rsidR="00AC5C2D" w:rsidRDefault="00AC5C2D" w:rsidP="005E77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rPr>
      </w:pPr>
      <w:r>
        <w:rPr>
          <w:color w:val="000000" w:themeColor="text1"/>
        </w:rPr>
        <w:t>185. Kuen, K., Appleton, CJ, Weisburd, D., White, C.V. (In press</w:t>
      </w:r>
      <w:r w:rsidRPr="00AC5C2D">
        <w:rPr>
          <w:color w:val="000000" w:themeColor="text1"/>
        </w:rPr>
        <w:t xml:space="preserve">). </w:t>
      </w:r>
      <w:r w:rsidRPr="00AC5C2D">
        <w:rPr>
          <w:color w:val="000000"/>
        </w:rPr>
        <w:t xml:space="preserve">Do White and Black people </w:t>
      </w:r>
    </w:p>
    <w:p w14:paraId="4E13A45D" w14:textId="77777777" w:rsidR="00AC5C2D" w:rsidRDefault="00AC5C2D" w:rsidP="00AC5C2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color w:val="000000"/>
        </w:rPr>
      </w:pPr>
      <w:r w:rsidRPr="00AC5C2D">
        <w:rPr>
          <w:color w:val="000000"/>
        </w:rPr>
        <w:t xml:space="preserve">truly view the police differently? Evidence from a study of crime hot spots in Baltimore, </w:t>
      </w:r>
    </w:p>
    <w:p w14:paraId="510F7AFF" w14:textId="046CA641" w:rsidR="00AC5C2D" w:rsidRPr="00AC5C2D" w:rsidRDefault="00AC5C2D" w:rsidP="00AC5C2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i/>
          <w:iCs/>
          <w:color w:val="000000" w:themeColor="text1"/>
        </w:rPr>
      </w:pPr>
      <w:r w:rsidRPr="00AC5C2D">
        <w:rPr>
          <w:color w:val="000000"/>
        </w:rPr>
        <w:t>Maryland</w:t>
      </w:r>
      <w:r>
        <w:rPr>
          <w:color w:val="000000"/>
        </w:rPr>
        <w:t xml:space="preserve">.  </w:t>
      </w:r>
      <w:r>
        <w:rPr>
          <w:i/>
          <w:iCs/>
          <w:color w:val="000000"/>
        </w:rPr>
        <w:t>American Journal of Criminal Justice.</w:t>
      </w:r>
    </w:p>
    <w:p w14:paraId="2BF0D537" w14:textId="77777777" w:rsidR="00AC5C2D" w:rsidRDefault="00AC5C2D" w:rsidP="005E77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rPr>
      </w:pPr>
    </w:p>
    <w:p w14:paraId="764F4049" w14:textId="35632404" w:rsidR="005E773C" w:rsidRDefault="005E773C" w:rsidP="005E77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
        <w:rPr>
          <w:color w:val="000000" w:themeColor="text1"/>
        </w:rPr>
        <w:t>184. Weisburd, D. (</w:t>
      </w:r>
      <w:r w:rsidR="007A3702">
        <w:rPr>
          <w:color w:val="000000" w:themeColor="text1"/>
        </w:rPr>
        <w:t>On Line</w:t>
      </w:r>
      <w:r>
        <w:rPr>
          <w:color w:val="000000" w:themeColor="text1"/>
        </w:rPr>
        <w:t xml:space="preserve">). </w:t>
      </w:r>
      <w:r w:rsidRPr="005E773C">
        <w:t xml:space="preserve">Commentary: Prioritizing Randomized Trials; David P. </w:t>
      </w:r>
    </w:p>
    <w:p w14:paraId="27FC6F0F" w14:textId="77777777" w:rsidR="005E773C" w:rsidRDefault="005E773C" w:rsidP="005E77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rFonts w:asciiTheme="majorBidi" w:hAnsiTheme="majorBidi" w:cstheme="majorBidi"/>
          <w:i/>
          <w:iCs/>
          <w:color w:val="000000"/>
          <w:lang w:val="en-IL" w:eastAsia="en-IL" w:bidi="he-IL"/>
        </w:rPr>
      </w:pPr>
      <w:r w:rsidRPr="005E773C">
        <w:t>Farrington’s Legacy for Criminology in the 21st Century</w:t>
      </w:r>
      <w:r>
        <w:t xml:space="preserve">. </w:t>
      </w:r>
      <w:r w:rsidRPr="005E773C">
        <w:rPr>
          <w:rFonts w:asciiTheme="majorBidi" w:hAnsiTheme="majorBidi" w:cstheme="majorBidi"/>
          <w:i/>
          <w:iCs/>
          <w:color w:val="000000"/>
          <w:lang w:val="en-IL" w:eastAsia="en-IL" w:bidi="he-IL"/>
        </w:rPr>
        <w:t xml:space="preserve">Criminal Behaviour and </w:t>
      </w:r>
    </w:p>
    <w:p w14:paraId="7B601DFD" w14:textId="5AE8497A" w:rsidR="005E773C" w:rsidRPr="005E773C" w:rsidRDefault="005E773C" w:rsidP="005E773C">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rFonts w:asciiTheme="majorBidi" w:hAnsiTheme="majorBidi" w:cstheme="majorBidi"/>
          <w:i/>
          <w:iCs/>
          <w:lang w:val="en-IL" w:eastAsia="en-IL" w:bidi="he-IL"/>
        </w:rPr>
      </w:pPr>
      <w:r w:rsidRPr="005E773C">
        <w:rPr>
          <w:rFonts w:asciiTheme="majorBidi" w:hAnsiTheme="majorBidi" w:cstheme="majorBidi"/>
          <w:i/>
          <w:iCs/>
          <w:color w:val="000000"/>
          <w:lang w:val="en-IL" w:eastAsia="en-IL" w:bidi="he-IL"/>
        </w:rPr>
        <w:t>Mental Health</w:t>
      </w:r>
      <w:r>
        <w:rPr>
          <w:rFonts w:asciiTheme="majorBidi" w:hAnsiTheme="majorBidi" w:cstheme="majorBidi"/>
          <w:i/>
          <w:iCs/>
          <w:color w:val="000000"/>
          <w:lang w:val="en-IL" w:eastAsia="en-IL" w:bidi="he-IL"/>
        </w:rPr>
        <w:t>.</w:t>
      </w:r>
      <w:r w:rsidRPr="005E773C">
        <w:rPr>
          <w:rFonts w:asciiTheme="majorBidi" w:hAnsiTheme="majorBidi" w:cstheme="majorBidi"/>
          <w:i/>
          <w:iCs/>
          <w:color w:val="000000"/>
          <w:lang w:val="en-IL" w:eastAsia="en-IL" w:bidi="he-IL"/>
        </w:rPr>
        <w:t xml:space="preserve"> </w:t>
      </w:r>
      <w:hyperlink r:id="rId26" w:history="1">
        <w:r w:rsidR="003B1505" w:rsidRPr="003B1505">
          <w:rPr>
            <w:rFonts w:ascii="Open Sans" w:hAnsi="Open Sans" w:cs="Open Sans"/>
            <w:b/>
            <w:bCs/>
            <w:color w:val="0000FF"/>
            <w:sz w:val="21"/>
            <w:szCs w:val="21"/>
            <w:u w:val="single"/>
            <w:shd w:val="clear" w:color="auto" w:fill="FFFFFF"/>
          </w:rPr>
          <w:t>https://doi.org/10.1002/cbm.2371</w:t>
        </w:r>
      </w:hyperlink>
    </w:p>
    <w:p w14:paraId="3628B140" w14:textId="77777777" w:rsidR="005E773C" w:rsidRDefault="005E773C" w:rsidP="00D04AA5">
      <w:pPr>
        <w:pStyle w:val="Heading1"/>
        <w:rPr>
          <w:rFonts w:ascii="Times New Roman" w:hAnsi="Times New Roman" w:cs="Times New Roman"/>
          <w:color w:val="000000" w:themeColor="text1"/>
        </w:rPr>
      </w:pPr>
    </w:p>
    <w:p w14:paraId="2D01010E" w14:textId="6CC75585" w:rsidR="00D04AA5" w:rsidRDefault="00D04AA5" w:rsidP="00D04AA5">
      <w:pPr>
        <w:pStyle w:val="Heading1"/>
        <w:rPr>
          <w:rFonts w:ascii="Times New Roman" w:hAnsi="Times New Roman" w:cs="Times New Roman"/>
          <w:spacing w:val="-12"/>
        </w:rPr>
      </w:pPr>
      <w:r>
        <w:rPr>
          <w:rFonts w:ascii="Times New Roman" w:hAnsi="Times New Roman" w:cs="Times New Roman"/>
          <w:color w:val="000000" w:themeColor="text1"/>
        </w:rPr>
        <w:t xml:space="preserve">183. Gill, C., Weisburd, D., &amp; </w:t>
      </w:r>
      <w:r w:rsidRPr="00D04AA5">
        <w:rPr>
          <w:rFonts w:asciiTheme="majorBidi" w:hAnsiTheme="majorBidi" w:cstheme="majorBidi"/>
        </w:rPr>
        <w:t>McPherson</w:t>
      </w:r>
      <w:r>
        <w:rPr>
          <w:rFonts w:asciiTheme="majorBidi" w:hAnsiTheme="majorBidi" w:cstheme="majorBidi"/>
        </w:rPr>
        <w:t xml:space="preserve">. M. (In Press). </w:t>
      </w:r>
      <w:r w:rsidRPr="00D04AA5">
        <w:rPr>
          <w:rFonts w:ascii="Times New Roman" w:hAnsi="Times New Roman" w:cs="Times New Roman"/>
        </w:rPr>
        <w:t>Beyond</w:t>
      </w:r>
      <w:r w:rsidRPr="00D04AA5">
        <w:rPr>
          <w:rFonts w:ascii="Times New Roman" w:hAnsi="Times New Roman" w:cs="Times New Roman"/>
          <w:spacing w:val="-12"/>
        </w:rPr>
        <w:t xml:space="preserve"> </w:t>
      </w:r>
      <w:r w:rsidRPr="00D04AA5">
        <w:rPr>
          <w:rFonts w:ascii="Times New Roman" w:hAnsi="Times New Roman" w:cs="Times New Roman"/>
        </w:rPr>
        <w:t>the</w:t>
      </w:r>
      <w:r w:rsidRPr="00D04AA5">
        <w:rPr>
          <w:rFonts w:ascii="Times New Roman" w:hAnsi="Times New Roman" w:cs="Times New Roman"/>
          <w:spacing w:val="-12"/>
        </w:rPr>
        <w:t xml:space="preserve"> </w:t>
      </w:r>
      <w:r w:rsidRPr="00D04AA5">
        <w:rPr>
          <w:rFonts w:ascii="Times New Roman" w:hAnsi="Times New Roman" w:cs="Times New Roman"/>
        </w:rPr>
        <w:t>police:</w:t>
      </w:r>
      <w:r w:rsidRPr="00D04AA5">
        <w:rPr>
          <w:rFonts w:ascii="Times New Roman" w:hAnsi="Times New Roman" w:cs="Times New Roman"/>
          <w:spacing w:val="10"/>
        </w:rPr>
        <w:t xml:space="preserve"> </w:t>
      </w:r>
      <w:r w:rsidRPr="00D04AA5">
        <w:rPr>
          <w:rFonts w:ascii="Times New Roman" w:hAnsi="Times New Roman" w:cs="Times New Roman"/>
        </w:rPr>
        <w:t>Community-led</w:t>
      </w:r>
      <w:r w:rsidRPr="00D04AA5">
        <w:rPr>
          <w:rFonts w:ascii="Times New Roman" w:hAnsi="Times New Roman" w:cs="Times New Roman"/>
          <w:spacing w:val="-12"/>
        </w:rPr>
        <w:t xml:space="preserve"> </w:t>
      </w:r>
    </w:p>
    <w:p w14:paraId="396DB3E8" w14:textId="77777777" w:rsidR="00D04AA5" w:rsidRPr="005E773C" w:rsidRDefault="00D04AA5" w:rsidP="00D04AA5">
      <w:pPr>
        <w:pStyle w:val="Heading1"/>
        <w:ind w:firstLine="720"/>
        <w:rPr>
          <w:rFonts w:asciiTheme="majorBidi" w:hAnsiTheme="majorBidi" w:cstheme="majorBidi"/>
          <w:i/>
          <w:iCs/>
          <w:color w:val="4D5156"/>
          <w:shd w:val="clear" w:color="auto" w:fill="FFFFFF"/>
        </w:rPr>
      </w:pPr>
      <w:r w:rsidRPr="00D04AA5">
        <w:rPr>
          <w:rFonts w:ascii="Times New Roman" w:hAnsi="Times New Roman" w:cs="Times New Roman"/>
        </w:rPr>
        <w:t>partnerships</w:t>
      </w:r>
      <w:r w:rsidRPr="00D04AA5">
        <w:rPr>
          <w:rFonts w:ascii="Times New Roman" w:hAnsi="Times New Roman" w:cs="Times New Roman"/>
          <w:spacing w:val="-12"/>
        </w:rPr>
        <w:t xml:space="preserve"> </w:t>
      </w:r>
      <w:r w:rsidRPr="00D04AA5">
        <w:rPr>
          <w:rFonts w:ascii="Times New Roman" w:hAnsi="Times New Roman" w:cs="Times New Roman"/>
        </w:rPr>
        <w:t>for</w:t>
      </w:r>
      <w:r w:rsidRPr="00D04AA5">
        <w:rPr>
          <w:rFonts w:ascii="Times New Roman" w:hAnsi="Times New Roman" w:cs="Times New Roman"/>
          <w:spacing w:val="-12"/>
        </w:rPr>
        <w:t xml:space="preserve"> </w:t>
      </w:r>
      <w:r w:rsidRPr="00D04AA5">
        <w:rPr>
          <w:rFonts w:ascii="Times New Roman" w:hAnsi="Times New Roman" w:cs="Times New Roman"/>
        </w:rPr>
        <w:t>meaningful</w:t>
      </w:r>
      <w:r w:rsidRPr="00D04AA5">
        <w:rPr>
          <w:rFonts w:ascii="Times New Roman" w:hAnsi="Times New Roman" w:cs="Times New Roman"/>
          <w:spacing w:val="-12"/>
        </w:rPr>
        <w:t xml:space="preserve"> </w:t>
      </w:r>
      <w:r w:rsidRPr="00D04AA5">
        <w:rPr>
          <w:rFonts w:ascii="Times New Roman" w:hAnsi="Times New Roman" w:cs="Times New Roman"/>
        </w:rPr>
        <w:t>crime</w:t>
      </w:r>
      <w:r w:rsidRPr="00D04AA5">
        <w:rPr>
          <w:rFonts w:ascii="Times New Roman" w:hAnsi="Times New Roman" w:cs="Times New Roman"/>
          <w:spacing w:val="-12"/>
        </w:rPr>
        <w:t xml:space="preserve"> </w:t>
      </w:r>
      <w:r w:rsidRPr="00D04AA5">
        <w:rPr>
          <w:rFonts w:ascii="Times New Roman" w:hAnsi="Times New Roman" w:cs="Times New Roman"/>
        </w:rPr>
        <w:t>prevention</w:t>
      </w:r>
      <w:r w:rsidRPr="00D04AA5">
        <w:rPr>
          <w:rFonts w:ascii="Times New Roman" w:hAnsi="Times New Roman" w:cs="Times New Roman"/>
          <w:spacing w:val="-12"/>
        </w:rPr>
        <w:t xml:space="preserve"> </w:t>
      </w:r>
      <w:r w:rsidRPr="00D04AA5">
        <w:rPr>
          <w:rFonts w:ascii="Times New Roman" w:hAnsi="Times New Roman" w:cs="Times New Roman"/>
        </w:rPr>
        <w:t>and</w:t>
      </w:r>
      <w:r w:rsidRPr="00D04AA5">
        <w:rPr>
          <w:rFonts w:ascii="Times New Roman" w:hAnsi="Times New Roman" w:cs="Times New Roman"/>
          <w:spacing w:val="-12"/>
        </w:rPr>
        <w:t xml:space="preserve"> </w:t>
      </w:r>
      <w:r w:rsidRPr="00D04AA5">
        <w:rPr>
          <w:rFonts w:ascii="Times New Roman" w:hAnsi="Times New Roman" w:cs="Times New Roman"/>
        </w:rPr>
        <w:t xml:space="preserve">social </w:t>
      </w:r>
      <w:r w:rsidRPr="00D04AA5">
        <w:rPr>
          <w:rFonts w:ascii="Times New Roman" w:hAnsi="Times New Roman" w:cs="Times New Roman"/>
          <w:spacing w:val="-2"/>
        </w:rPr>
        <w:t xml:space="preserve">justice.  </w:t>
      </w:r>
      <w:r w:rsidRPr="005E773C">
        <w:rPr>
          <w:rStyle w:val="Emphasis"/>
          <w:rFonts w:asciiTheme="majorBidi" w:eastAsiaTheme="majorEastAsia" w:hAnsiTheme="majorBidi" w:cstheme="majorBidi"/>
          <w:color w:val="5F6368"/>
          <w:shd w:val="clear" w:color="auto" w:fill="FFFFFF"/>
        </w:rPr>
        <w:t>Annals</w:t>
      </w:r>
      <w:r w:rsidRPr="005E773C">
        <w:rPr>
          <w:rFonts w:asciiTheme="majorBidi" w:hAnsiTheme="majorBidi" w:cstheme="majorBidi"/>
          <w:i/>
          <w:iCs/>
          <w:color w:val="4D5156"/>
          <w:shd w:val="clear" w:color="auto" w:fill="FFFFFF"/>
        </w:rPr>
        <w:t xml:space="preserve"> of the </w:t>
      </w:r>
    </w:p>
    <w:p w14:paraId="3F3EA990" w14:textId="2C76BAD1" w:rsidR="00D04AA5" w:rsidRPr="005E773C" w:rsidRDefault="00D04AA5" w:rsidP="00D04AA5">
      <w:pPr>
        <w:pStyle w:val="Heading1"/>
        <w:ind w:firstLine="720"/>
        <w:rPr>
          <w:rFonts w:asciiTheme="majorBidi" w:hAnsiTheme="majorBidi" w:cstheme="majorBidi"/>
          <w:i/>
          <w:iCs/>
          <w:color w:val="000000" w:themeColor="text1"/>
        </w:rPr>
      </w:pPr>
      <w:r w:rsidRPr="005E773C">
        <w:rPr>
          <w:rFonts w:asciiTheme="majorBidi" w:hAnsiTheme="majorBidi" w:cstheme="majorBidi"/>
          <w:i/>
          <w:iCs/>
          <w:color w:val="4D5156"/>
          <w:shd w:val="clear" w:color="auto" w:fill="FFFFFF"/>
        </w:rPr>
        <w:t>American </w:t>
      </w:r>
      <w:r w:rsidRPr="005E773C">
        <w:rPr>
          <w:rStyle w:val="Emphasis"/>
          <w:rFonts w:asciiTheme="majorBidi" w:eastAsiaTheme="majorEastAsia" w:hAnsiTheme="majorBidi" w:cstheme="majorBidi"/>
          <w:color w:val="5F6368"/>
          <w:shd w:val="clear" w:color="auto" w:fill="FFFFFF"/>
        </w:rPr>
        <w:t>Academy of Political</w:t>
      </w:r>
      <w:r w:rsidRPr="005E773C">
        <w:rPr>
          <w:rFonts w:asciiTheme="majorBidi" w:hAnsiTheme="majorBidi" w:cstheme="majorBidi"/>
          <w:i/>
          <w:iCs/>
          <w:color w:val="4D5156"/>
          <w:shd w:val="clear" w:color="auto" w:fill="FFFFFF"/>
        </w:rPr>
        <w:t> and Social Science.</w:t>
      </w:r>
    </w:p>
    <w:p w14:paraId="16EE592D" w14:textId="77777777" w:rsidR="00D04AA5" w:rsidRDefault="00D04AA5" w:rsidP="000B5E0D">
      <w:pPr>
        <w:pStyle w:val="Heading1"/>
        <w:rPr>
          <w:rFonts w:ascii="Times New Roman" w:hAnsi="Times New Roman" w:cs="Times New Roman"/>
          <w:color w:val="000000" w:themeColor="text1"/>
        </w:rPr>
      </w:pPr>
    </w:p>
    <w:p w14:paraId="73D5C453" w14:textId="61FBE0DD" w:rsidR="000B5E0D" w:rsidRPr="001216A0" w:rsidRDefault="00DE59D9" w:rsidP="000B5E0D">
      <w:pPr>
        <w:pStyle w:val="Heading1"/>
        <w:rPr>
          <w:rFonts w:ascii="Times New Roman" w:hAnsi="Times New Roman" w:cs="Times New Roman"/>
          <w:color w:val="242424"/>
        </w:rPr>
      </w:pPr>
      <w:r w:rsidRPr="001216A0">
        <w:rPr>
          <w:rFonts w:ascii="Times New Roman" w:hAnsi="Times New Roman" w:cs="Times New Roman"/>
          <w:color w:val="000000" w:themeColor="text1"/>
        </w:rPr>
        <w:t>182.</w:t>
      </w:r>
      <w:r>
        <w:rPr>
          <w:color w:val="000000" w:themeColor="text1"/>
        </w:rPr>
        <w:t xml:space="preserve"> </w:t>
      </w:r>
      <w:r w:rsidR="00DA6186" w:rsidRPr="001216A0">
        <w:rPr>
          <w:rFonts w:ascii="Times New Roman" w:hAnsi="Times New Roman" w:cs="Times New Roman"/>
          <w:color w:val="000000" w:themeColor="text1"/>
        </w:rPr>
        <w:t xml:space="preserve">Petersen, K., Weisburd, D., </w:t>
      </w:r>
      <w:r w:rsidR="00BE590E" w:rsidRPr="001216A0">
        <w:rPr>
          <w:rFonts w:ascii="Times New Roman" w:hAnsi="Times New Roman" w:cs="Times New Roman"/>
          <w:color w:val="000000" w:themeColor="text1"/>
        </w:rPr>
        <w:t xml:space="preserve">Hinkle, J., </w:t>
      </w:r>
      <w:r w:rsidR="00997232" w:rsidRPr="001216A0">
        <w:rPr>
          <w:rFonts w:ascii="Times New Roman" w:hAnsi="Times New Roman" w:cs="Times New Roman"/>
          <w:color w:val="000000" w:themeColor="text1"/>
        </w:rPr>
        <w:t xml:space="preserve">Telep, C., </w:t>
      </w:r>
      <w:r w:rsidR="00BE590E" w:rsidRPr="001216A0">
        <w:rPr>
          <w:rFonts w:ascii="Times New Roman" w:hAnsi="Times New Roman" w:cs="Times New Roman"/>
          <w:color w:val="000000" w:themeColor="text1"/>
        </w:rPr>
        <w:t>Faye</w:t>
      </w:r>
      <w:r w:rsidR="00997232" w:rsidRPr="001216A0">
        <w:rPr>
          <w:rFonts w:ascii="Times New Roman" w:hAnsi="Times New Roman" w:cs="Times New Roman"/>
          <w:color w:val="000000" w:themeColor="text1"/>
        </w:rPr>
        <w:t>, S. (</w:t>
      </w:r>
      <w:r w:rsidR="0067701B">
        <w:rPr>
          <w:rFonts w:ascii="Times New Roman" w:hAnsi="Times New Roman" w:cs="Times New Roman"/>
          <w:color w:val="000000" w:themeColor="text1"/>
        </w:rPr>
        <w:t>2024</w:t>
      </w:r>
      <w:r w:rsidR="00997232" w:rsidRPr="001216A0">
        <w:rPr>
          <w:rFonts w:ascii="Times New Roman" w:hAnsi="Times New Roman" w:cs="Times New Roman"/>
          <w:color w:val="000000" w:themeColor="text1"/>
        </w:rPr>
        <w:t xml:space="preserve">). </w:t>
      </w:r>
      <w:r w:rsidRPr="001216A0">
        <w:rPr>
          <w:rFonts w:ascii="Times New Roman" w:hAnsi="Times New Roman" w:cs="Times New Roman"/>
          <w:color w:val="242424"/>
        </w:rPr>
        <w:t> Does level</w:t>
      </w:r>
    </w:p>
    <w:p w14:paraId="31AA3AA1" w14:textId="77777777" w:rsidR="001216A0" w:rsidRPr="001216A0" w:rsidRDefault="00DE59D9" w:rsidP="001216A0">
      <w:pPr>
        <w:pStyle w:val="Heading1"/>
        <w:ind w:firstLine="720"/>
        <w:rPr>
          <w:rFonts w:ascii="Times New Roman" w:hAnsi="Times New Roman" w:cs="Times New Roman"/>
          <w:color w:val="242424"/>
        </w:rPr>
      </w:pPr>
      <w:r w:rsidRPr="001216A0">
        <w:rPr>
          <w:rFonts w:ascii="Times New Roman" w:hAnsi="Times New Roman" w:cs="Times New Roman"/>
          <w:color w:val="242424"/>
        </w:rPr>
        <w:t xml:space="preserve"> of </w:t>
      </w:r>
      <w:r w:rsidR="00997232" w:rsidRPr="001216A0">
        <w:rPr>
          <w:rFonts w:ascii="Times New Roman" w:hAnsi="Times New Roman" w:cs="Times New Roman"/>
          <w:color w:val="242424"/>
        </w:rPr>
        <w:t>geography influence proactive</w:t>
      </w:r>
      <w:r w:rsidR="00294FD0" w:rsidRPr="001216A0">
        <w:rPr>
          <w:rFonts w:ascii="Times New Roman" w:hAnsi="Times New Roman" w:cs="Times New Roman"/>
          <w:color w:val="242424"/>
        </w:rPr>
        <w:t xml:space="preserve"> p</w:t>
      </w:r>
      <w:r w:rsidR="00997232" w:rsidRPr="001216A0">
        <w:rPr>
          <w:rFonts w:ascii="Times New Roman" w:hAnsi="Times New Roman" w:cs="Times New Roman"/>
          <w:color w:val="242424"/>
        </w:rPr>
        <w:t xml:space="preserve">olicing's impact on crime? A synthesis </w:t>
      </w:r>
    </w:p>
    <w:p w14:paraId="66FB1A3A" w14:textId="4F94721C" w:rsidR="001216A0" w:rsidRPr="001216A0" w:rsidRDefault="00997232" w:rsidP="001216A0">
      <w:pPr>
        <w:pStyle w:val="Heading1"/>
        <w:ind w:firstLine="720"/>
        <w:rPr>
          <w:rFonts w:ascii="Times New Roman" w:hAnsi="Times New Roman" w:cs="Times New Roman"/>
          <w:i/>
          <w:iCs/>
          <w:color w:val="1F1F1F"/>
          <w:kern w:val="36"/>
        </w:rPr>
      </w:pPr>
      <w:r w:rsidRPr="001216A0">
        <w:rPr>
          <w:rFonts w:ascii="Times New Roman" w:hAnsi="Times New Roman" w:cs="Times New Roman"/>
          <w:color w:val="242424"/>
        </w:rPr>
        <w:t>of systematic reviews of three evidence-based</w:t>
      </w:r>
      <w:r w:rsidR="001216A0">
        <w:rPr>
          <w:rFonts w:ascii="Times New Roman" w:hAnsi="Times New Roman" w:cs="Times New Roman"/>
          <w:color w:val="242424"/>
        </w:rPr>
        <w:t xml:space="preserve"> </w:t>
      </w:r>
      <w:r w:rsidRPr="001216A0">
        <w:rPr>
          <w:rFonts w:ascii="Times New Roman" w:hAnsi="Times New Roman" w:cs="Times New Roman"/>
          <w:color w:val="242424"/>
        </w:rPr>
        <w:t>policing strategies.  </w:t>
      </w:r>
      <w:r w:rsidRPr="001216A0">
        <w:rPr>
          <w:rFonts w:ascii="Times New Roman" w:hAnsi="Times New Roman" w:cs="Times New Roman"/>
          <w:i/>
          <w:iCs/>
          <w:color w:val="1F1F1F"/>
          <w:kern w:val="36"/>
        </w:rPr>
        <w:t xml:space="preserve"> </w:t>
      </w:r>
    </w:p>
    <w:p w14:paraId="36E28E70" w14:textId="5359809D" w:rsidR="00997232" w:rsidRDefault="00997232" w:rsidP="001216A0">
      <w:pPr>
        <w:pStyle w:val="Heading1"/>
        <w:ind w:firstLine="720"/>
        <w:rPr>
          <w:rFonts w:ascii="Times New Roman" w:hAnsi="Times New Roman" w:cs="Times New Roman"/>
          <w:i/>
          <w:iCs/>
          <w:color w:val="1F1F1F"/>
          <w:kern w:val="36"/>
        </w:rPr>
      </w:pPr>
      <w:r w:rsidRPr="001216A0">
        <w:rPr>
          <w:rFonts w:ascii="Times New Roman" w:hAnsi="Times New Roman" w:cs="Times New Roman"/>
          <w:i/>
          <w:iCs/>
          <w:color w:val="1F1F1F"/>
          <w:kern w:val="36"/>
        </w:rPr>
        <w:t>Aggression and Violent Behavior</w:t>
      </w:r>
      <w:r w:rsidR="003B1505">
        <w:rPr>
          <w:rFonts w:ascii="Times New Roman" w:hAnsi="Times New Roman" w:cs="Times New Roman"/>
          <w:i/>
          <w:iCs/>
          <w:color w:val="1F1F1F"/>
          <w:kern w:val="36"/>
        </w:rPr>
        <w:t xml:space="preserve"> </w:t>
      </w:r>
      <w:r w:rsidR="003B1505">
        <w:rPr>
          <w:rFonts w:ascii="Times New Roman" w:hAnsi="Times New Roman" w:cs="Times New Roman"/>
          <w:color w:val="1F1F1F"/>
          <w:kern w:val="36"/>
        </w:rPr>
        <w:t>78</w:t>
      </w:r>
      <w:r w:rsidRPr="001216A0">
        <w:rPr>
          <w:rFonts w:ascii="Times New Roman" w:hAnsi="Times New Roman" w:cs="Times New Roman"/>
          <w:i/>
          <w:iCs/>
          <w:color w:val="1F1F1F"/>
          <w:kern w:val="36"/>
        </w:rPr>
        <w:t>.</w:t>
      </w:r>
      <w:r w:rsidR="0067701B" w:rsidRPr="0067701B">
        <w:t xml:space="preserve"> </w:t>
      </w:r>
      <w:hyperlink r:id="rId27" w:tgtFrame="_blank" w:tooltip="Persistent link using digital object identifier" w:history="1">
        <w:r w:rsidR="0067701B">
          <w:rPr>
            <w:rStyle w:val="anchor-text"/>
            <w:rFonts w:ascii="Arial" w:hAnsi="Arial" w:cs="Arial"/>
            <w:color w:val="0000FF"/>
            <w:sz w:val="21"/>
            <w:szCs w:val="21"/>
          </w:rPr>
          <w:t>https://doi.org/10.1016/j.avb.2024.101988</w:t>
        </w:r>
      </w:hyperlink>
    </w:p>
    <w:p w14:paraId="1D393AAC" w14:textId="77777777" w:rsidR="001216A0" w:rsidRPr="001216A0" w:rsidRDefault="001216A0" w:rsidP="001216A0"/>
    <w:p w14:paraId="3C3843D7" w14:textId="74F93D40" w:rsidR="00F63F84" w:rsidRDefault="00F63F84" w:rsidP="00F63F84">
      <w:pPr>
        <w:pStyle w:val="Heading1"/>
        <w:rPr>
          <w:rFonts w:ascii="Times New Roman" w:hAnsi="Times New Roman" w:cs="Times New Roman"/>
          <w:color w:val="1F1F1F"/>
          <w:kern w:val="36"/>
        </w:rPr>
      </w:pPr>
      <w:r>
        <w:rPr>
          <w:rFonts w:asciiTheme="majorBidi" w:hAnsiTheme="majorBidi" w:cstheme="majorBidi"/>
          <w:color w:val="000000" w:themeColor="text1"/>
        </w:rPr>
        <w:t>181. Weisburd, D., Zastrow, T., Kuen, K., Andresen, M.</w:t>
      </w:r>
      <w:r w:rsidR="00A6060E">
        <w:rPr>
          <w:rFonts w:asciiTheme="majorBidi" w:hAnsiTheme="majorBidi" w:cstheme="majorBidi"/>
          <w:color w:val="000000" w:themeColor="text1"/>
        </w:rPr>
        <w:t xml:space="preserve"> </w:t>
      </w:r>
      <w:r>
        <w:rPr>
          <w:rFonts w:asciiTheme="majorBidi" w:hAnsiTheme="majorBidi" w:cstheme="majorBidi"/>
          <w:color w:val="000000" w:themeColor="text1"/>
        </w:rPr>
        <w:t xml:space="preserve">(2024). </w:t>
      </w:r>
      <w:r w:rsidRPr="00F63F84">
        <w:rPr>
          <w:rFonts w:ascii="Times New Roman" w:hAnsi="Times New Roman" w:cs="Times New Roman"/>
          <w:color w:val="1F1F1F"/>
          <w:kern w:val="36"/>
        </w:rPr>
        <w:t xml:space="preserve">Crime concentrations </w:t>
      </w:r>
    </w:p>
    <w:p w14:paraId="2BEF9889" w14:textId="3F1A1BEC" w:rsidR="00F63F84" w:rsidRDefault="00F63F84" w:rsidP="003B3DB5">
      <w:pPr>
        <w:pStyle w:val="Heading1"/>
        <w:ind w:left="720"/>
        <w:rPr>
          <w:rFonts w:asciiTheme="majorBidi" w:hAnsiTheme="majorBidi" w:cstheme="majorBidi"/>
          <w:color w:val="000000" w:themeColor="text1"/>
        </w:rPr>
      </w:pPr>
      <w:r w:rsidRPr="00F63F84">
        <w:rPr>
          <w:rFonts w:ascii="Times New Roman" w:hAnsi="Times New Roman" w:cs="Times New Roman"/>
          <w:color w:val="1F1F1F"/>
          <w:kern w:val="36"/>
        </w:rPr>
        <w:t>at micro places: A review of the evidence</w:t>
      </w:r>
      <w:r>
        <w:rPr>
          <w:rFonts w:ascii="Times New Roman" w:hAnsi="Times New Roman" w:cs="Times New Roman"/>
          <w:color w:val="1F1F1F"/>
          <w:kern w:val="36"/>
        </w:rPr>
        <w:t xml:space="preserve">.  </w:t>
      </w:r>
      <w:r w:rsidRPr="00F63F84">
        <w:rPr>
          <w:rFonts w:ascii="Times New Roman" w:hAnsi="Times New Roman" w:cs="Times New Roman"/>
          <w:i/>
          <w:iCs/>
          <w:color w:val="1F1F1F"/>
          <w:kern w:val="36"/>
        </w:rPr>
        <w:t>Aggression and Violent Behavior.</w:t>
      </w:r>
      <w:r>
        <w:rPr>
          <w:rFonts w:ascii="Times New Roman" w:hAnsi="Times New Roman" w:cs="Times New Roman"/>
          <w:color w:val="1F1F1F"/>
          <w:kern w:val="36"/>
        </w:rPr>
        <w:t xml:space="preserve"> </w:t>
      </w:r>
      <w:r w:rsidR="003B3DB5" w:rsidRPr="003B3DB5">
        <w:rPr>
          <w:rFonts w:ascii="Times New Roman" w:hAnsi="Times New Roman" w:cs="Times New Roman"/>
          <w:color w:val="1F1F1F"/>
          <w:kern w:val="36"/>
        </w:rPr>
        <w:t>https://www.sciencedirect.com/science/article/pii/S1359178924000697?via%3Dihub</w:t>
      </w:r>
    </w:p>
    <w:p w14:paraId="3262A981" w14:textId="77777777" w:rsidR="00F63F84" w:rsidRDefault="00F63F84" w:rsidP="0024422A">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ajorBidi" w:hAnsiTheme="majorBidi" w:cstheme="majorBidi"/>
          <w:color w:val="000000" w:themeColor="text1"/>
        </w:rPr>
      </w:pPr>
    </w:p>
    <w:p w14:paraId="54EC68C9" w14:textId="21BB8825" w:rsidR="006468FB" w:rsidRDefault="006468FB" w:rsidP="0024422A">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shd w:val="clear" w:color="auto" w:fill="FFFFFF"/>
        </w:rPr>
      </w:pPr>
      <w:r>
        <w:rPr>
          <w:rFonts w:asciiTheme="majorBidi" w:hAnsiTheme="majorBidi" w:cstheme="majorBidi"/>
          <w:color w:val="000000" w:themeColor="text1"/>
        </w:rPr>
        <w:t xml:space="preserve">180. </w:t>
      </w:r>
      <w:r w:rsidRPr="006468FB">
        <w:rPr>
          <w:color w:val="000000"/>
          <w:shd w:val="clear" w:color="auto" w:fill="FFFFFF"/>
        </w:rPr>
        <w:t>Jonathan-Zamir, T., Perry, G., Kaplan-Damary, N., &amp; Weisburd, D. (</w:t>
      </w:r>
      <w:r w:rsidR="00373719">
        <w:rPr>
          <w:color w:val="000000"/>
          <w:shd w:val="clear" w:color="auto" w:fill="FFFFFF"/>
        </w:rPr>
        <w:t>On Line</w:t>
      </w:r>
      <w:r w:rsidR="00D82C62">
        <w:rPr>
          <w:color w:val="000000"/>
          <w:shd w:val="clear" w:color="auto" w:fill="FFFFFF"/>
        </w:rPr>
        <w:t>, 2024</w:t>
      </w:r>
      <w:r w:rsidRPr="006468FB">
        <w:rPr>
          <w:color w:val="000000"/>
          <w:shd w:val="clear" w:color="auto" w:fill="FFFFFF"/>
        </w:rPr>
        <w:t xml:space="preserve">). Police </w:t>
      </w:r>
    </w:p>
    <w:p w14:paraId="29B4A173" w14:textId="77777777" w:rsidR="006468FB" w:rsidRDefault="006468FB" w:rsidP="006468F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color w:val="000000"/>
          <w:shd w:val="clear" w:color="auto" w:fill="FFFFFF"/>
        </w:rPr>
      </w:pPr>
      <w:r w:rsidRPr="006468FB">
        <w:rPr>
          <w:color w:val="000000"/>
          <w:shd w:val="clear" w:color="auto" w:fill="FFFFFF"/>
        </w:rPr>
        <w:t xml:space="preserve">compliance with the social contract as an antecedent of police legitimacy, of satisfaction </w:t>
      </w:r>
    </w:p>
    <w:p w14:paraId="2F5642EB" w14:textId="18050B29" w:rsidR="006468FB" w:rsidRPr="006468FB" w:rsidRDefault="006468FB" w:rsidP="006468F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color w:val="000000" w:themeColor="text1"/>
        </w:rPr>
      </w:pPr>
      <w:r w:rsidRPr="006468FB">
        <w:rPr>
          <w:color w:val="000000"/>
          <w:shd w:val="clear" w:color="auto" w:fill="FFFFFF"/>
        </w:rPr>
        <w:t>with the police, and of willingness to obey: Findings from a two-stage vignette experiment. </w:t>
      </w:r>
      <w:r w:rsidRPr="006468FB">
        <w:rPr>
          <w:i/>
          <w:iCs/>
          <w:color w:val="000000"/>
          <w:shd w:val="clear" w:color="auto" w:fill="FFFFFF"/>
        </w:rPr>
        <w:t>Journal of Experimental Criminology</w:t>
      </w:r>
      <w:r w:rsidRPr="006468FB">
        <w:rPr>
          <w:color w:val="000000"/>
          <w:shd w:val="clear" w:color="auto" w:fill="FFFFFF"/>
        </w:rPr>
        <w:t>.</w:t>
      </w:r>
      <w:r w:rsidR="00373719">
        <w:rPr>
          <w:color w:val="000000"/>
          <w:shd w:val="clear" w:color="auto" w:fill="FFFFFF"/>
        </w:rPr>
        <w:t xml:space="preserve"> </w:t>
      </w:r>
      <w:r w:rsidR="00373719" w:rsidRPr="00373719">
        <w:rPr>
          <w:color w:val="000000"/>
          <w:shd w:val="clear" w:color="auto" w:fill="FFFFFF"/>
        </w:rPr>
        <w:t>https://link.springer.com/article/10.1007/s11292-024-09622-z?utm_source=rct_congratemailt&amp;utm_medium=email&amp;utm_campaign=oa_20240528&amp;utm_content=10.1007/s11292-024-09622-z</w:t>
      </w:r>
    </w:p>
    <w:p w14:paraId="35C42572" w14:textId="77777777" w:rsidR="006468FB" w:rsidRDefault="006468FB" w:rsidP="0024422A">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ajorBidi" w:hAnsiTheme="majorBidi" w:cstheme="majorBidi"/>
          <w:color w:val="000000" w:themeColor="text1"/>
        </w:rPr>
      </w:pPr>
    </w:p>
    <w:p w14:paraId="009B4CEE" w14:textId="46500A16" w:rsidR="00D82C62" w:rsidRDefault="0024422A" w:rsidP="0024422A">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ajorBidi" w:hAnsiTheme="majorBidi" w:cstheme="majorBidi"/>
          <w:color w:val="000000"/>
          <w:lang w:bidi="he-IL"/>
        </w:rPr>
      </w:pPr>
      <w:r>
        <w:rPr>
          <w:rFonts w:asciiTheme="majorBidi" w:hAnsiTheme="majorBidi" w:cstheme="majorBidi"/>
          <w:color w:val="000000" w:themeColor="text1"/>
        </w:rPr>
        <w:t xml:space="preserve">179. Hinkle, J., Weisburd, D., Telep, C &amp; Petersen, K. </w:t>
      </w:r>
      <w:r w:rsidR="009E5435">
        <w:rPr>
          <w:rFonts w:asciiTheme="majorBidi" w:hAnsiTheme="majorBidi" w:cstheme="majorBidi"/>
          <w:color w:val="000000" w:themeColor="text1"/>
        </w:rPr>
        <w:t>(</w:t>
      </w:r>
      <w:r w:rsidR="00D82C62">
        <w:rPr>
          <w:rFonts w:asciiTheme="majorBidi" w:hAnsiTheme="majorBidi" w:cstheme="majorBidi"/>
          <w:color w:val="000000" w:themeColor="text1"/>
        </w:rPr>
        <w:t>2024</w:t>
      </w:r>
      <w:r>
        <w:rPr>
          <w:rFonts w:asciiTheme="majorBidi" w:hAnsiTheme="majorBidi" w:cstheme="majorBidi"/>
          <w:color w:val="000000" w:themeColor="text1"/>
        </w:rPr>
        <w:t xml:space="preserve">). </w:t>
      </w:r>
      <w:r w:rsidRPr="0024422A">
        <w:rPr>
          <w:rFonts w:asciiTheme="majorBidi" w:hAnsiTheme="majorBidi" w:cstheme="majorBidi"/>
          <w:color w:val="000000"/>
          <w:lang w:bidi="he-IL"/>
        </w:rPr>
        <w:t>When is problem-</w:t>
      </w:r>
    </w:p>
    <w:p w14:paraId="7B792D5D" w14:textId="77777777" w:rsidR="00D82C62" w:rsidRDefault="0024422A" w:rsidP="00D82C6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rFonts w:asciiTheme="majorBidi" w:hAnsiTheme="majorBidi" w:cstheme="majorBidi"/>
          <w:color w:val="000000"/>
          <w:lang w:bidi="he-IL"/>
        </w:rPr>
      </w:pPr>
      <w:r w:rsidRPr="0024422A">
        <w:rPr>
          <w:rFonts w:asciiTheme="majorBidi" w:hAnsiTheme="majorBidi" w:cstheme="majorBidi"/>
          <w:color w:val="000000"/>
          <w:lang w:bidi="he-IL"/>
        </w:rPr>
        <w:t xml:space="preserve">oriented policing most effective? A systematic examination of heterogeneity in effect </w:t>
      </w:r>
    </w:p>
    <w:p w14:paraId="2A86C87D" w14:textId="77777777" w:rsidR="00D82C62" w:rsidRDefault="0024422A" w:rsidP="00D82C6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bCs/>
        </w:rPr>
      </w:pPr>
      <w:r w:rsidRPr="0024422A">
        <w:rPr>
          <w:rFonts w:asciiTheme="majorBidi" w:hAnsiTheme="majorBidi" w:cstheme="majorBidi"/>
          <w:color w:val="000000"/>
          <w:lang w:bidi="he-IL"/>
        </w:rPr>
        <w:t>sizes for reducing crime and disorder</w:t>
      </w:r>
      <w:r>
        <w:rPr>
          <w:rFonts w:asciiTheme="majorBidi" w:hAnsiTheme="majorBidi" w:cstheme="majorBidi"/>
          <w:color w:val="000000"/>
          <w:lang w:bidi="he-IL"/>
        </w:rPr>
        <w:t xml:space="preserve">. </w:t>
      </w:r>
      <w:r w:rsidRPr="0092512A">
        <w:rPr>
          <w:rFonts w:asciiTheme="majorBidi" w:hAnsiTheme="majorBidi" w:cstheme="majorBidi"/>
          <w:i/>
          <w:iCs/>
          <w:color w:val="000000"/>
          <w:shd w:val="clear" w:color="auto" w:fill="FFFFFF"/>
        </w:rPr>
        <w:t>Policing: A Journal of Policy and Practice</w:t>
      </w:r>
      <w:r w:rsidR="00D82C62">
        <w:rPr>
          <w:bCs/>
        </w:rPr>
        <w:t xml:space="preserve">, Vol. </w:t>
      </w:r>
    </w:p>
    <w:p w14:paraId="6A5D5D29" w14:textId="0FC61B63" w:rsidR="00773BF7" w:rsidRDefault="00D82C62" w:rsidP="00D82C6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Theme="majorBidi" w:hAnsiTheme="majorBidi" w:cstheme="majorBidi"/>
          <w:color w:val="000000" w:themeColor="text1"/>
        </w:rPr>
      </w:pPr>
      <w:r>
        <w:rPr>
          <w:bCs/>
        </w:rPr>
        <w:t>18.</w:t>
      </w:r>
      <w:r w:rsidR="00373719" w:rsidRPr="00373719">
        <w:t xml:space="preserve"> </w:t>
      </w:r>
      <w:hyperlink r:id="rId28" w:history="1">
        <w:r w:rsidR="00773BF7" w:rsidRPr="00773BF7">
          <w:rPr>
            <w:rFonts w:ascii="Source Sans Pro" w:hAnsi="Source Sans Pro"/>
            <w:color w:val="006FB7"/>
            <w:sz w:val="23"/>
            <w:szCs w:val="23"/>
            <w:u w:val="single"/>
            <w:bdr w:val="none" w:sz="0" w:space="0" w:color="auto" w:frame="1"/>
            <w:shd w:val="clear" w:color="auto" w:fill="FFFFFF"/>
          </w:rPr>
          <w:t>https://doi.org/10.1093/police/paae053</w:t>
        </w:r>
      </w:hyperlink>
    </w:p>
    <w:p w14:paraId="0089427B" w14:textId="77777777" w:rsidR="0024422A" w:rsidRDefault="0024422A" w:rsidP="00B17838">
      <w:pPr>
        <w:jc w:val="left"/>
        <w:rPr>
          <w:rFonts w:asciiTheme="majorBidi" w:hAnsiTheme="majorBidi" w:cstheme="majorBidi"/>
          <w:color w:val="000000" w:themeColor="text1"/>
        </w:rPr>
      </w:pPr>
    </w:p>
    <w:p w14:paraId="2EC72F5F" w14:textId="053DC8DA" w:rsidR="00B17838" w:rsidRDefault="00B17838" w:rsidP="00B17838">
      <w:pPr>
        <w:jc w:val="left"/>
        <w:rPr>
          <w:rFonts w:asciiTheme="majorBidi" w:eastAsia="Calibri" w:hAnsiTheme="majorBidi" w:cstheme="majorBidi"/>
          <w:color w:val="242424"/>
          <w:shd w:val="clear" w:color="auto" w:fill="FFFFFF"/>
          <w:lang w:eastAsia="zh-CN"/>
        </w:rPr>
      </w:pPr>
      <w:r>
        <w:rPr>
          <w:rFonts w:asciiTheme="majorBidi" w:hAnsiTheme="majorBidi" w:cstheme="majorBidi"/>
          <w:color w:val="000000" w:themeColor="text1"/>
        </w:rPr>
        <w:t>178. Weisburd, D., Petersen, K., Telep, C., Fay, S. (</w:t>
      </w:r>
      <w:r w:rsidR="00D82C62">
        <w:rPr>
          <w:rFonts w:asciiTheme="majorBidi" w:hAnsiTheme="majorBidi" w:cstheme="majorBidi"/>
          <w:color w:val="000000" w:themeColor="text1"/>
        </w:rPr>
        <w:t>2024</w:t>
      </w:r>
      <w:r>
        <w:rPr>
          <w:rFonts w:asciiTheme="majorBidi" w:hAnsiTheme="majorBidi" w:cstheme="majorBidi"/>
          <w:color w:val="000000" w:themeColor="text1"/>
        </w:rPr>
        <w:t xml:space="preserve">). </w:t>
      </w:r>
      <w:r w:rsidRPr="00B17838">
        <w:rPr>
          <w:rFonts w:asciiTheme="majorBidi" w:eastAsia="Calibri" w:hAnsiTheme="majorBidi" w:cstheme="majorBidi"/>
          <w:color w:val="242424"/>
          <w:shd w:val="clear" w:color="auto" w:fill="FFFFFF"/>
          <w:lang w:eastAsia="zh-CN"/>
        </w:rPr>
        <w:t>Can Increasing Preventive</w:t>
      </w:r>
    </w:p>
    <w:p w14:paraId="11CB5D00" w14:textId="77777777" w:rsidR="00B17838" w:rsidRDefault="00B17838" w:rsidP="00B17838">
      <w:pPr>
        <w:jc w:val="left"/>
        <w:rPr>
          <w:rFonts w:asciiTheme="majorBidi" w:hAnsiTheme="majorBidi" w:cstheme="majorBidi"/>
        </w:rPr>
      </w:pPr>
      <w:r>
        <w:rPr>
          <w:rFonts w:asciiTheme="majorBidi" w:eastAsia="Calibri" w:hAnsiTheme="majorBidi" w:cstheme="majorBidi"/>
          <w:color w:val="242424"/>
          <w:shd w:val="clear" w:color="auto" w:fill="FFFFFF"/>
          <w:lang w:eastAsia="zh-CN"/>
        </w:rPr>
        <w:tab/>
      </w:r>
      <w:r w:rsidRPr="00B17838">
        <w:rPr>
          <w:rFonts w:asciiTheme="majorBidi" w:eastAsia="Calibri" w:hAnsiTheme="majorBidi" w:cstheme="majorBidi"/>
          <w:color w:val="242424"/>
          <w:shd w:val="clear" w:color="auto" w:fill="FFFFFF"/>
          <w:lang w:eastAsia="zh-CN"/>
        </w:rPr>
        <w:t xml:space="preserve"> Patrol in Large Geographic Areas Reduce Crime</w:t>
      </w:r>
      <w:r w:rsidRPr="00B17838">
        <w:rPr>
          <w:rFonts w:asciiTheme="majorBidi" w:hAnsiTheme="majorBidi" w:cstheme="majorBidi"/>
        </w:rPr>
        <w:t xml:space="preserve">?: A Systematic Review and Meta </w:t>
      </w:r>
    </w:p>
    <w:p w14:paraId="506BA4B6" w14:textId="0866FEF2" w:rsidR="00DE59D9" w:rsidRDefault="00B17838" w:rsidP="00373719">
      <w:pPr>
        <w:ind w:left="720"/>
        <w:jc w:val="left"/>
        <w:rPr>
          <w:rFonts w:asciiTheme="majorBidi" w:hAnsiTheme="majorBidi" w:cstheme="majorBidi"/>
        </w:rPr>
      </w:pPr>
      <w:r w:rsidRPr="00B17838">
        <w:rPr>
          <w:rFonts w:asciiTheme="majorBidi" w:hAnsiTheme="majorBidi" w:cstheme="majorBidi"/>
        </w:rPr>
        <w:t>Analysis</w:t>
      </w:r>
      <w:r>
        <w:rPr>
          <w:rFonts w:asciiTheme="majorBidi" w:hAnsiTheme="majorBidi" w:cstheme="majorBidi"/>
        </w:rPr>
        <w:t xml:space="preserve">.  </w:t>
      </w:r>
      <w:r>
        <w:rPr>
          <w:rFonts w:asciiTheme="majorBidi" w:hAnsiTheme="majorBidi" w:cstheme="majorBidi"/>
          <w:i/>
          <w:iCs/>
        </w:rPr>
        <w:t>Criminology and Public Policy</w:t>
      </w:r>
      <w:r w:rsidR="00DE59D9">
        <w:rPr>
          <w:rFonts w:asciiTheme="majorBidi" w:hAnsiTheme="majorBidi" w:cstheme="majorBidi"/>
        </w:rPr>
        <w:t xml:space="preserve"> 23(3): 721-743.</w:t>
      </w:r>
    </w:p>
    <w:p w14:paraId="75C56CD3" w14:textId="7C6F2F04" w:rsidR="00B17838" w:rsidRPr="00773BF7" w:rsidRDefault="00373719" w:rsidP="00373719">
      <w:pPr>
        <w:ind w:left="720"/>
        <w:jc w:val="left"/>
        <w:rPr>
          <w:rFonts w:asciiTheme="majorBidi" w:hAnsiTheme="majorBidi" w:cstheme="majorBidi"/>
        </w:rPr>
      </w:pPr>
      <w:r w:rsidRPr="00773BF7">
        <w:rPr>
          <w:rFonts w:asciiTheme="majorBidi" w:hAnsiTheme="majorBidi" w:cstheme="majorBidi"/>
        </w:rPr>
        <w:t>https://onlinelibrary.wiley.com/doi/10.1111/1745-9133.12665</w:t>
      </w:r>
    </w:p>
    <w:p w14:paraId="69071B2A" w14:textId="31ECD5C3" w:rsidR="00B17838" w:rsidRPr="00B17838" w:rsidRDefault="00B17838" w:rsidP="00B17838">
      <w:pPr>
        <w:shd w:val="clear" w:color="auto" w:fill="FFFFFF"/>
        <w:jc w:val="left"/>
        <w:rPr>
          <w:rFonts w:asciiTheme="majorBidi" w:hAnsiTheme="majorBidi" w:cstheme="majorBidi"/>
          <w:color w:val="000000" w:themeColor="text1"/>
        </w:rPr>
      </w:pPr>
    </w:p>
    <w:p w14:paraId="0EB9EB8B" w14:textId="71BB01D8" w:rsidR="005728F8" w:rsidRPr="005728F8" w:rsidRDefault="005728F8" w:rsidP="005728F8">
      <w:pPr>
        <w:shd w:val="clear" w:color="auto" w:fill="FFFFFF"/>
        <w:rPr>
          <w:color w:val="000000"/>
          <w:lang w:bidi="he-IL"/>
        </w:rPr>
      </w:pPr>
      <w:r>
        <w:rPr>
          <w:rFonts w:asciiTheme="majorBidi" w:hAnsiTheme="majorBidi" w:cstheme="majorBidi"/>
          <w:color w:val="000000" w:themeColor="text1"/>
        </w:rPr>
        <w:t xml:space="preserve">177. </w:t>
      </w:r>
      <w:r w:rsidRPr="005728F8">
        <w:rPr>
          <w:color w:val="000000"/>
          <w:lang w:bidi="he-IL"/>
        </w:rPr>
        <w:t>Amram, S., Weisburd, D., &amp; Shay, Maor. (</w:t>
      </w:r>
      <w:r w:rsidR="00D82C62">
        <w:rPr>
          <w:color w:val="000000"/>
          <w:lang w:bidi="he-IL"/>
        </w:rPr>
        <w:t>2024</w:t>
      </w:r>
      <w:r w:rsidRPr="005728F8">
        <w:rPr>
          <w:color w:val="000000"/>
          <w:lang w:bidi="he-IL"/>
        </w:rPr>
        <w:t>) </w:t>
      </w:r>
      <w:bookmarkStart w:id="3" w:name="m_6210542490314384615__heading=h.gjdgxs"/>
      <w:bookmarkEnd w:id="3"/>
      <w:r w:rsidRPr="005728F8">
        <w:rPr>
          <w:color w:val="000000"/>
          <w:lang w:bidi="he-IL"/>
        </w:rPr>
        <w:t>Examining Crime Specific and</w:t>
      </w:r>
    </w:p>
    <w:p w14:paraId="0D8DF18A" w14:textId="77777777" w:rsidR="005728F8" w:rsidRPr="005728F8" w:rsidRDefault="005728F8" w:rsidP="005728F8">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color w:val="000000"/>
          <w:lang w:bidi="he-IL"/>
        </w:rPr>
      </w:pPr>
      <w:r w:rsidRPr="005728F8">
        <w:rPr>
          <w:color w:val="000000"/>
          <w:lang w:bidi="he-IL"/>
        </w:rPr>
        <w:t>            Crime General Theories of Crime Causation at Place: The Case of Property and Violent</w:t>
      </w:r>
    </w:p>
    <w:p w14:paraId="1977FDE6" w14:textId="77777777" w:rsidR="005728F8" w:rsidRPr="005728F8" w:rsidRDefault="005728F8" w:rsidP="005728F8">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color w:val="000000"/>
          <w:lang w:bidi="he-IL"/>
        </w:rPr>
      </w:pPr>
      <w:r w:rsidRPr="005728F8">
        <w:rPr>
          <w:color w:val="000000"/>
          <w:lang w:bidi="he-IL"/>
        </w:rPr>
        <w:t>            Crime on Street Segments in Tel Aviv-Yafo.  </w:t>
      </w:r>
      <w:r w:rsidRPr="005728F8">
        <w:rPr>
          <w:i/>
          <w:iCs/>
          <w:color w:val="000000"/>
          <w:lang w:bidi="he-IL"/>
        </w:rPr>
        <w:t>Annals of the International Journal of</w:t>
      </w:r>
    </w:p>
    <w:p w14:paraId="161E25E0" w14:textId="5DC273D6" w:rsidR="00D82C62" w:rsidRDefault="005728F8" w:rsidP="005728F8">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color w:val="000000"/>
          <w:lang w:bidi="he-IL"/>
        </w:rPr>
      </w:pPr>
      <w:r w:rsidRPr="005728F8">
        <w:rPr>
          <w:i/>
          <w:iCs/>
          <w:color w:val="000000"/>
          <w:lang w:bidi="he-IL"/>
        </w:rPr>
        <w:t>            Criminology</w:t>
      </w:r>
      <w:r w:rsidR="00D82C62">
        <w:rPr>
          <w:i/>
          <w:iCs/>
          <w:color w:val="000000"/>
          <w:lang w:bidi="he-IL"/>
        </w:rPr>
        <w:t xml:space="preserve"> </w:t>
      </w:r>
      <w:r w:rsidR="00D82C62">
        <w:rPr>
          <w:color w:val="000000"/>
          <w:lang w:bidi="he-IL"/>
        </w:rPr>
        <w:t xml:space="preserve">16 (1): 16-29. </w:t>
      </w:r>
      <w:hyperlink r:id="rId29" w:history="1">
        <w:r w:rsidR="00D82C62" w:rsidRPr="002A419E">
          <w:rPr>
            <w:rStyle w:val="Hyperlink"/>
            <w:lang w:bidi="he-IL"/>
          </w:rPr>
          <w:t>https://www.cambridge.org/core/journals/international-annals-</w:t>
        </w:r>
      </w:hyperlink>
    </w:p>
    <w:p w14:paraId="2C80FB0D" w14:textId="77777777" w:rsidR="00D82C62" w:rsidRDefault="00D82C62" w:rsidP="00D82C6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rPr>
          <w:color w:val="000000"/>
          <w:lang w:bidi="he-IL"/>
        </w:rPr>
      </w:pPr>
      <w:r w:rsidRPr="00D82C62">
        <w:rPr>
          <w:color w:val="000000"/>
          <w:lang w:bidi="he-IL"/>
        </w:rPr>
        <w:t>of-criminology/article/examining-crimespecific-and-crimegeneral-theories-of-crime-</w:t>
      </w:r>
    </w:p>
    <w:p w14:paraId="0E95B50F" w14:textId="77777777" w:rsidR="00D82C62" w:rsidRDefault="00D82C62" w:rsidP="00D82C6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rPr>
          <w:color w:val="000000"/>
          <w:lang w:bidi="he-IL"/>
        </w:rPr>
      </w:pPr>
      <w:r w:rsidRPr="00D82C62">
        <w:rPr>
          <w:color w:val="000000"/>
          <w:lang w:bidi="he-IL"/>
        </w:rPr>
        <w:t>causation-at-place-the-case-of-property-and-violent-crime-on-street-segments-in-tel-</w:t>
      </w:r>
    </w:p>
    <w:p w14:paraId="2B540DF6" w14:textId="6B2BE8FA" w:rsidR="005728F8" w:rsidRPr="005728F8" w:rsidRDefault="00D82C62" w:rsidP="00D82C6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rPr>
          <w:color w:val="000000"/>
          <w:lang w:bidi="he-IL"/>
        </w:rPr>
      </w:pPr>
      <w:proofErr w:type="spellStart"/>
      <w:r w:rsidRPr="00D82C62">
        <w:rPr>
          <w:color w:val="000000"/>
          <w:lang w:bidi="he-IL"/>
        </w:rPr>
        <w:t>avivyafo</w:t>
      </w:r>
      <w:proofErr w:type="spellEnd"/>
      <w:r w:rsidRPr="00D82C62">
        <w:rPr>
          <w:color w:val="000000"/>
          <w:lang w:bidi="he-IL"/>
        </w:rPr>
        <w:t>/8331B74BC3AE263F63CA20E80CC0345C</w:t>
      </w:r>
    </w:p>
    <w:p w14:paraId="2EB2BB7B" w14:textId="77777777" w:rsidR="005728F8" w:rsidRDefault="005728F8" w:rsidP="0092512A">
      <w:pPr>
        <w:jc w:val="left"/>
        <w:rPr>
          <w:rFonts w:asciiTheme="majorBidi" w:hAnsiTheme="majorBidi" w:cstheme="majorBidi"/>
          <w:color w:val="000000" w:themeColor="text1"/>
        </w:rPr>
      </w:pPr>
    </w:p>
    <w:p w14:paraId="3D046D32" w14:textId="696D3214" w:rsidR="0092512A" w:rsidRDefault="0092512A" w:rsidP="0092512A">
      <w:pPr>
        <w:jc w:val="left"/>
        <w:rPr>
          <w:bCs/>
        </w:rPr>
      </w:pPr>
      <w:r>
        <w:rPr>
          <w:rFonts w:asciiTheme="majorBidi" w:hAnsiTheme="majorBidi" w:cstheme="majorBidi"/>
          <w:color w:val="000000" w:themeColor="text1"/>
        </w:rPr>
        <w:t xml:space="preserve">176. Telep, C., Weisburd, D., </w:t>
      </w:r>
      <w:r>
        <w:t>Jonathan-Zamir</w:t>
      </w:r>
      <w:r>
        <w:rPr>
          <w:rFonts w:asciiTheme="majorBidi" w:hAnsiTheme="majorBidi" w:cstheme="majorBidi"/>
          <w:color w:val="000000" w:themeColor="text1"/>
        </w:rPr>
        <w:t>, T., Zastrow, T. (</w:t>
      </w:r>
      <w:r w:rsidR="00D82C62">
        <w:rPr>
          <w:rFonts w:asciiTheme="majorBidi" w:hAnsiTheme="majorBidi" w:cstheme="majorBidi"/>
          <w:color w:val="000000" w:themeColor="text1"/>
        </w:rPr>
        <w:t>2024</w:t>
      </w:r>
      <w:r>
        <w:rPr>
          <w:rFonts w:asciiTheme="majorBidi" w:hAnsiTheme="majorBidi" w:cstheme="majorBidi"/>
          <w:color w:val="000000" w:themeColor="text1"/>
        </w:rPr>
        <w:t xml:space="preserve">). </w:t>
      </w:r>
      <w:r w:rsidRPr="0092512A">
        <w:rPr>
          <w:bCs/>
        </w:rPr>
        <w:t>Examining the</w:t>
      </w:r>
    </w:p>
    <w:p w14:paraId="70904326" w14:textId="0033B3CC" w:rsidR="0092512A" w:rsidRDefault="0092512A" w:rsidP="00625F80">
      <w:pPr>
        <w:ind w:left="720"/>
        <w:jc w:val="left"/>
        <w:rPr>
          <w:bCs/>
        </w:rPr>
      </w:pPr>
      <w:r w:rsidRPr="0092512A">
        <w:rPr>
          <w:bCs/>
        </w:rPr>
        <w:t>Relationship Between Officer Attitudes and Behavior in a Multisite Trial of Procedural Justice Training</w:t>
      </w:r>
      <w:r w:rsidRPr="0092512A">
        <w:rPr>
          <w:rFonts w:asciiTheme="majorBidi" w:hAnsiTheme="majorBidi" w:cstheme="majorBidi"/>
          <w:bCs/>
          <w:i/>
          <w:iCs/>
        </w:rPr>
        <w:t xml:space="preserve">. </w:t>
      </w:r>
      <w:r w:rsidRPr="0092512A">
        <w:rPr>
          <w:rFonts w:asciiTheme="majorBidi" w:hAnsiTheme="majorBidi" w:cstheme="majorBidi"/>
          <w:i/>
          <w:iCs/>
          <w:color w:val="000000"/>
          <w:shd w:val="clear" w:color="auto" w:fill="FFFFFF"/>
        </w:rPr>
        <w:t>Policing: A Journal of Policy and Practice</w:t>
      </w:r>
      <w:r w:rsidR="00D82C62">
        <w:rPr>
          <w:rFonts w:asciiTheme="majorBidi" w:hAnsiTheme="majorBidi" w:cstheme="majorBidi"/>
          <w:i/>
          <w:iCs/>
          <w:color w:val="000000"/>
          <w:shd w:val="clear" w:color="auto" w:fill="FFFFFF"/>
        </w:rPr>
        <w:t xml:space="preserve">, </w:t>
      </w:r>
      <w:r w:rsidR="00D82C62">
        <w:rPr>
          <w:rFonts w:asciiTheme="majorBidi" w:hAnsiTheme="majorBidi" w:cstheme="majorBidi"/>
          <w:color w:val="000000"/>
          <w:shd w:val="clear" w:color="auto" w:fill="FFFFFF"/>
        </w:rPr>
        <w:t>Vol. 18</w:t>
      </w:r>
      <w:r>
        <w:rPr>
          <w:bCs/>
        </w:rPr>
        <w:t>.</w:t>
      </w:r>
    </w:p>
    <w:p w14:paraId="13D2581C" w14:textId="2ED4535E" w:rsidR="00373719" w:rsidRDefault="00D82C62" w:rsidP="00625F80">
      <w:pPr>
        <w:ind w:left="720"/>
        <w:jc w:val="left"/>
        <w:rPr>
          <w:rFonts w:asciiTheme="majorBidi" w:hAnsiTheme="majorBidi" w:cstheme="majorBidi"/>
          <w:color w:val="000000" w:themeColor="text1"/>
        </w:rPr>
      </w:pPr>
      <w:r w:rsidRPr="00D82C62">
        <w:rPr>
          <w:rFonts w:asciiTheme="majorBidi" w:hAnsiTheme="majorBidi" w:cstheme="majorBidi"/>
          <w:color w:val="000000" w:themeColor="text1"/>
        </w:rPr>
        <w:t>https://academic.oup.com/policing/article-abstract/doi/10.1093/police/paae031/7641690?redirectedFrom=fulltext</w:t>
      </w:r>
    </w:p>
    <w:p w14:paraId="17B47B67" w14:textId="77777777" w:rsidR="0092512A" w:rsidRDefault="0092512A" w:rsidP="00404097">
      <w:pPr>
        <w:rPr>
          <w:rFonts w:asciiTheme="majorBidi" w:hAnsiTheme="majorBidi" w:cstheme="majorBidi"/>
          <w:color w:val="000000" w:themeColor="text1"/>
        </w:rPr>
      </w:pPr>
    </w:p>
    <w:p w14:paraId="1EF6795C" w14:textId="02F52851" w:rsidR="007678CE" w:rsidRDefault="007678CE" w:rsidP="00404097">
      <w:pPr>
        <w:rPr>
          <w:rFonts w:asciiTheme="majorBidi" w:hAnsiTheme="majorBidi" w:cstheme="majorBidi"/>
          <w:color w:val="242424"/>
          <w:shd w:val="clear" w:color="auto" w:fill="FFFFFF"/>
        </w:rPr>
      </w:pPr>
      <w:r>
        <w:rPr>
          <w:rFonts w:asciiTheme="majorBidi" w:hAnsiTheme="majorBidi" w:cstheme="majorBidi"/>
          <w:color w:val="000000" w:themeColor="text1"/>
        </w:rPr>
        <w:t xml:space="preserve">175. </w:t>
      </w:r>
      <w:r w:rsidRPr="007678CE">
        <w:rPr>
          <w:rFonts w:asciiTheme="majorBidi" w:hAnsiTheme="majorBidi" w:cstheme="majorBidi"/>
          <w:color w:val="000000" w:themeColor="text1"/>
        </w:rPr>
        <w:t>Weisburd, D., Wilson, D., Gill, C., Kuen, K., Zastrow, T.</w:t>
      </w:r>
      <w:r w:rsidR="00D80562">
        <w:rPr>
          <w:rFonts w:asciiTheme="majorBidi" w:hAnsiTheme="majorBidi" w:cstheme="majorBidi"/>
          <w:color w:val="000000" w:themeColor="text1"/>
        </w:rPr>
        <w:t xml:space="preserve"> (</w:t>
      </w:r>
      <w:r w:rsidR="00D82C62">
        <w:rPr>
          <w:rFonts w:asciiTheme="majorBidi" w:hAnsiTheme="majorBidi" w:cstheme="majorBidi"/>
          <w:color w:val="000000" w:themeColor="text1"/>
        </w:rPr>
        <w:t>2024</w:t>
      </w:r>
      <w:r w:rsidRPr="007678CE">
        <w:rPr>
          <w:rFonts w:asciiTheme="majorBidi" w:hAnsiTheme="majorBidi" w:cstheme="majorBidi"/>
          <w:color w:val="000000" w:themeColor="text1"/>
        </w:rPr>
        <w:t xml:space="preserve">) </w:t>
      </w:r>
      <w:r w:rsidRPr="007678CE">
        <w:rPr>
          <w:rFonts w:asciiTheme="majorBidi" w:hAnsiTheme="majorBidi" w:cstheme="majorBidi"/>
          <w:color w:val="242424"/>
          <w:shd w:val="clear" w:color="auto" w:fill="FFFFFF"/>
        </w:rPr>
        <w:t xml:space="preserve">Are We </w:t>
      </w:r>
    </w:p>
    <w:p w14:paraId="611CD7A5" w14:textId="77777777" w:rsidR="007678CE" w:rsidRDefault="007678CE" w:rsidP="00404097">
      <w:pPr>
        <w:rPr>
          <w:rFonts w:asciiTheme="majorBidi" w:hAnsiTheme="majorBidi" w:cstheme="majorBidi"/>
          <w:color w:val="242424"/>
          <w:shd w:val="clear" w:color="auto" w:fill="FFFFFF"/>
        </w:rPr>
      </w:pPr>
      <w:r>
        <w:rPr>
          <w:rFonts w:asciiTheme="majorBidi" w:hAnsiTheme="majorBidi" w:cstheme="majorBidi"/>
          <w:color w:val="242424"/>
          <w:shd w:val="clear" w:color="auto" w:fill="FFFFFF"/>
        </w:rPr>
        <w:tab/>
      </w:r>
      <w:r w:rsidRPr="007678CE">
        <w:rPr>
          <w:rFonts w:asciiTheme="majorBidi" w:hAnsiTheme="majorBidi" w:cstheme="majorBidi"/>
          <w:color w:val="242424"/>
          <w:shd w:val="clear" w:color="auto" w:fill="FFFFFF"/>
        </w:rPr>
        <w:t xml:space="preserve">Underestimating the Crime Prevention Outcomes of Community Policing?: The </w:t>
      </w:r>
    </w:p>
    <w:p w14:paraId="1D043921" w14:textId="77777777" w:rsidR="00D82C62" w:rsidRDefault="007678CE" w:rsidP="00373719">
      <w:pPr>
        <w:rPr>
          <w:rFonts w:asciiTheme="majorBidi" w:hAnsiTheme="majorBidi" w:cstheme="majorBidi"/>
          <w:i/>
          <w:iCs/>
          <w:color w:val="242424"/>
          <w:shd w:val="clear" w:color="auto" w:fill="FFFFFF"/>
        </w:rPr>
      </w:pPr>
      <w:r>
        <w:rPr>
          <w:rFonts w:asciiTheme="majorBidi" w:hAnsiTheme="majorBidi" w:cstheme="majorBidi"/>
          <w:color w:val="242424"/>
          <w:shd w:val="clear" w:color="auto" w:fill="FFFFFF"/>
        </w:rPr>
        <w:tab/>
      </w:r>
      <w:r w:rsidRPr="007678CE">
        <w:rPr>
          <w:rFonts w:asciiTheme="majorBidi" w:hAnsiTheme="majorBidi" w:cstheme="majorBidi"/>
          <w:color w:val="242424"/>
          <w:shd w:val="clear" w:color="auto" w:fill="FFFFFF"/>
        </w:rPr>
        <w:t>Importance of Crime Reporting Sensitivity Bias</w:t>
      </w:r>
      <w:r>
        <w:rPr>
          <w:rFonts w:asciiTheme="majorBidi" w:hAnsiTheme="majorBidi" w:cstheme="majorBidi"/>
          <w:color w:val="242424"/>
          <w:shd w:val="clear" w:color="auto" w:fill="FFFFFF"/>
        </w:rPr>
        <w:t xml:space="preserve">.  </w:t>
      </w:r>
      <w:r w:rsidRPr="007678CE">
        <w:rPr>
          <w:rFonts w:asciiTheme="majorBidi" w:hAnsiTheme="majorBidi" w:cstheme="majorBidi"/>
          <w:i/>
          <w:iCs/>
          <w:color w:val="242424"/>
          <w:shd w:val="clear" w:color="auto" w:fill="FFFFFF"/>
        </w:rPr>
        <w:t>Journal of Law and Empirical Analysi</w:t>
      </w:r>
      <w:r w:rsidR="00373719">
        <w:rPr>
          <w:rFonts w:asciiTheme="majorBidi" w:hAnsiTheme="majorBidi" w:cstheme="majorBidi"/>
          <w:i/>
          <w:iCs/>
          <w:color w:val="242424"/>
          <w:shd w:val="clear" w:color="auto" w:fill="FFFFFF"/>
        </w:rPr>
        <w:t>s</w:t>
      </w:r>
      <w:r w:rsidR="00D82C62">
        <w:rPr>
          <w:rFonts w:asciiTheme="majorBidi" w:hAnsiTheme="majorBidi" w:cstheme="majorBidi"/>
          <w:i/>
          <w:iCs/>
          <w:color w:val="242424"/>
          <w:shd w:val="clear" w:color="auto" w:fill="FFFFFF"/>
        </w:rPr>
        <w:t>,</w:t>
      </w:r>
    </w:p>
    <w:p w14:paraId="2EAB3BBE" w14:textId="5FB76D1B" w:rsidR="00373719" w:rsidRDefault="00D82C62" w:rsidP="00D82C62">
      <w:pPr>
        <w:rPr>
          <w:rFonts w:asciiTheme="majorBidi" w:hAnsiTheme="majorBidi" w:cstheme="majorBidi"/>
          <w:color w:val="242424"/>
          <w:shd w:val="clear" w:color="auto" w:fill="FFFFFF"/>
        </w:rPr>
      </w:pPr>
      <w:r>
        <w:rPr>
          <w:rFonts w:asciiTheme="majorBidi" w:hAnsiTheme="majorBidi" w:cstheme="majorBidi"/>
          <w:i/>
          <w:iCs/>
          <w:color w:val="242424"/>
          <w:shd w:val="clear" w:color="auto" w:fill="FFFFFF"/>
        </w:rPr>
        <w:tab/>
        <w:t xml:space="preserve"> </w:t>
      </w:r>
      <w:r>
        <w:rPr>
          <w:rFonts w:asciiTheme="majorBidi" w:hAnsiTheme="majorBidi" w:cstheme="majorBidi"/>
          <w:color w:val="242424"/>
          <w:shd w:val="clear" w:color="auto" w:fill="FFFFFF"/>
        </w:rPr>
        <w:t>Vol. 1 (1)</w:t>
      </w:r>
      <w:r w:rsidR="00B41BFC">
        <w:rPr>
          <w:rFonts w:asciiTheme="majorBidi" w:hAnsiTheme="majorBidi" w:cstheme="majorBidi"/>
          <w:color w:val="242424"/>
          <w:shd w:val="clear" w:color="auto" w:fill="FFFFFF"/>
        </w:rPr>
        <w:t>: 1-17</w:t>
      </w:r>
      <w:r>
        <w:rPr>
          <w:rFonts w:asciiTheme="majorBidi" w:hAnsiTheme="majorBidi" w:cstheme="majorBidi"/>
          <w:color w:val="242424"/>
          <w:shd w:val="clear" w:color="auto" w:fill="FFFFFF"/>
        </w:rPr>
        <w:t xml:space="preserve">. </w:t>
      </w:r>
      <w:r w:rsidR="00373719" w:rsidRPr="00373719">
        <w:rPr>
          <w:rFonts w:asciiTheme="majorBidi" w:hAnsiTheme="majorBidi" w:cstheme="majorBidi"/>
          <w:i/>
          <w:iCs/>
          <w:color w:val="242424"/>
          <w:shd w:val="clear" w:color="auto" w:fill="FFFFFF"/>
        </w:rPr>
        <w:t>https://journals.sagepub.com/doi/full/10.1177/2755323X241233469</w:t>
      </w:r>
    </w:p>
    <w:p w14:paraId="1B0D8023" w14:textId="77777777" w:rsidR="007678CE" w:rsidRPr="007678CE" w:rsidRDefault="007678CE" w:rsidP="00404097">
      <w:pPr>
        <w:rPr>
          <w:rFonts w:asciiTheme="majorBidi" w:hAnsiTheme="majorBidi" w:cstheme="majorBidi"/>
          <w:color w:val="000000" w:themeColor="text1"/>
        </w:rPr>
      </w:pPr>
    </w:p>
    <w:p w14:paraId="1A228075" w14:textId="3B50238A" w:rsidR="00AF1D1E" w:rsidRDefault="00404097" w:rsidP="00404097">
      <w:pPr>
        <w:rPr>
          <w:rFonts w:asciiTheme="majorBidi" w:hAnsiTheme="majorBidi" w:cstheme="majorBidi"/>
          <w:color w:val="000000" w:themeColor="text1"/>
        </w:rPr>
      </w:pPr>
      <w:r>
        <w:rPr>
          <w:rFonts w:asciiTheme="majorBidi" w:hAnsiTheme="majorBidi" w:cstheme="majorBidi"/>
          <w:color w:val="000000" w:themeColor="text1"/>
        </w:rPr>
        <w:t xml:space="preserve">174. </w:t>
      </w:r>
      <w:r w:rsidRPr="00404097">
        <w:rPr>
          <w:rFonts w:asciiTheme="majorBidi" w:hAnsiTheme="majorBidi" w:cstheme="majorBidi"/>
          <w:color w:val="000000" w:themeColor="text1"/>
        </w:rPr>
        <w:t>Gill, C., Weisburd, D., Nazaire, D. Prince, H., &amp; Gross Shader, C. (</w:t>
      </w:r>
      <w:r w:rsidR="00AF1D1E">
        <w:rPr>
          <w:rFonts w:asciiTheme="majorBidi" w:hAnsiTheme="majorBidi" w:cstheme="majorBidi"/>
          <w:color w:val="000000" w:themeColor="text1"/>
        </w:rPr>
        <w:t>2024</w:t>
      </w:r>
      <w:r w:rsidRPr="00404097">
        <w:rPr>
          <w:rFonts w:asciiTheme="majorBidi" w:hAnsiTheme="majorBidi" w:cstheme="majorBidi"/>
          <w:color w:val="000000" w:themeColor="text1"/>
        </w:rPr>
        <w:t xml:space="preserve">). </w:t>
      </w:r>
    </w:p>
    <w:p w14:paraId="69FCEA2C" w14:textId="15DE8437" w:rsidR="00521CAA" w:rsidRPr="00521CAA" w:rsidRDefault="00404097" w:rsidP="00B41BFC">
      <w:pPr>
        <w:ind w:left="720"/>
        <w:rPr>
          <w:rFonts w:asciiTheme="majorBidi" w:hAnsiTheme="majorBidi" w:cstheme="majorBidi"/>
          <w:color w:val="000000" w:themeColor="text1"/>
        </w:rPr>
      </w:pPr>
      <w:r w:rsidRPr="00404097">
        <w:rPr>
          <w:rFonts w:asciiTheme="majorBidi" w:hAnsiTheme="majorBidi" w:cstheme="majorBidi"/>
          <w:color w:val="242424"/>
          <w:shd w:val="clear" w:color="auto" w:fill="FFFFFF"/>
        </w:rPr>
        <w:t>Building “A Beautiful Safe Place for Youth” through problem-oriented community organizing: A quasi-</w:t>
      </w:r>
      <w:r>
        <w:rPr>
          <w:rFonts w:asciiTheme="majorBidi" w:hAnsiTheme="majorBidi" w:cstheme="majorBidi"/>
          <w:color w:val="242424"/>
          <w:shd w:val="clear" w:color="auto" w:fill="FFFFFF"/>
        </w:rPr>
        <w:tab/>
      </w:r>
      <w:r w:rsidRPr="00404097">
        <w:rPr>
          <w:rFonts w:asciiTheme="majorBidi" w:hAnsiTheme="majorBidi" w:cstheme="majorBidi"/>
          <w:color w:val="242424"/>
          <w:shd w:val="clear" w:color="auto" w:fill="FFFFFF"/>
        </w:rPr>
        <w:t>experimental evaluation</w:t>
      </w:r>
      <w:r>
        <w:rPr>
          <w:rFonts w:asciiTheme="majorBidi" w:hAnsiTheme="majorBidi" w:cstheme="majorBidi"/>
          <w:color w:val="242424"/>
          <w:shd w:val="clear" w:color="auto" w:fill="FFFFFF"/>
        </w:rPr>
        <w:t xml:space="preserve">. </w:t>
      </w:r>
      <w:r>
        <w:rPr>
          <w:rFonts w:asciiTheme="majorBidi" w:hAnsiTheme="majorBidi" w:cstheme="majorBidi"/>
          <w:i/>
          <w:iCs/>
          <w:color w:val="242424"/>
          <w:shd w:val="clear" w:color="auto" w:fill="FFFFFF"/>
        </w:rPr>
        <w:t>Criminology and Public Policy</w:t>
      </w:r>
      <w:r w:rsidR="00B41BFC">
        <w:rPr>
          <w:rFonts w:asciiTheme="majorBidi" w:hAnsiTheme="majorBidi" w:cstheme="majorBidi"/>
          <w:i/>
          <w:iCs/>
          <w:color w:val="242424"/>
          <w:shd w:val="clear" w:color="auto" w:fill="FFFFFF"/>
        </w:rPr>
        <w:t xml:space="preserve"> 23 (2):287-325</w:t>
      </w:r>
      <w:r>
        <w:rPr>
          <w:rFonts w:asciiTheme="majorBidi" w:hAnsiTheme="majorBidi" w:cstheme="majorBidi"/>
          <w:i/>
          <w:iCs/>
          <w:color w:val="242424"/>
          <w:shd w:val="clear" w:color="auto" w:fill="FFFFFF"/>
        </w:rPr>
        <w:t>.</w:t>
      </w:r>
      <w:r w:rsidR="00B41BFC">
        <w:rPr>
          <w:rFonts w:asciiTheme="majorBidi" w:hAnsiTheme="majorBidi" w:cstheme="majorBidi"/>
          <w:i/>
          <w:iCs/>
          <w:color w:val="242424"/>
          <w:shd w:val="clear" w:color="auto" w:fill="FFFFFF"/>
        </w:rPr>
        <w:t xml:space="preserve"> </w:t>
      </w:r>
      <w:r w:rsidR="00521CAA" w:rsidRPr="00521CAA">
        <w:rPr>
          <w:rFonts w:asciiTheme="majorBidi" w:hAnsiTheme="majorBidi" w:cstheme="majorBidi"/>
          <w:i/>
          <w:iCs/>
          <w:color w:val="242424"/>
          <w:shd w:val="clear" w:color="auto" w:fill="FFFFFF"/>
        </w:rPr>
        <w:t>https://onlinelibrary.wiley.com/doi/10.1111/1745-9133.12657</w:t>
      </w:r>
    </w:p>
    <w:p w14:paraId="6FB8A2A2" w14:textId="77777777" w:rsidR="00404097" w:rsidRDefault="00404097" w:rsidP="00F404E0">
      <w:pPr>
        <w:rPr>
          <w:rFonts w:asciiTheme="majorBidi" w:hAnsiTheme="majorBidi" w:cstheme="majorBidi"/>
          <w:color w:val="000000" w:themeColor="text1"/>
        </w:rPr>
      </w:pPr>
    </w:p>
    <w:p w14:paraId="2127339C" w14:textId="65E23E23" w:rsidR="00DB489E" w:rsidRDefault="00DB489E" w:rsidP="00F404E0">
      <w:pPr>
        <w:rPr>
          <w:rFonts w:asciiTheme="majorBidi" w:hAnsiTheme="majorBidi" w:cstheme="majorBidi"/>
          <w:color w:val="000000" w:themeColor="text1"/>
        </w:rPr>
      </w:pPr>
      <w:r>
        <w:rPr>
          <w:rFonts w:asciiTheme="majorBidi" w:hAnsiTheme="majorBidi" w:cstheme="majorBidi"/>
          <w:color w:val="000000" w:themeColor="text1"/>
        </w:rPr>
        <w:t xml:space="preserve">173.  </w:t>
      </w:r>
      <w:proofErr w:type="spellStart"/>
      <w:r>
        <w:rPr>
          <w:rFonts w:asciiTheme="majorBidi" w:hAnsiTheme="majorBidi" w:cstheme="majorBidi"/>
          <w:color w:val="000000" w:themeColor="text1"/>
        </w:rPr>
        <w:t>Hasisi</w:t>
      </w:r>
      <w:proofErr w:type="spellEnd"/>
      <w:r>
        <w:rPr>
          <w:rFonts w:asciiTheme="majorBidi" w:hAnsiTheme="majorBidi" w:cstheme="majorBidi"/>
          <w:color w:val="000000" w:themeColor="text1"/>
        </w:rPr>
        <w:t xml:space="preserve">, B., Weisburd, D., </w:t>
      </w:r>
      <w:proofErr w:type="spellStart"/>
      <w:r>
        <w:rPr>
          <w:rFonts w:asciiTheme="majorBidi" w:hAnsiTheme="majorBidi" w:cstheme="majorBidi"/>
          <w:color w:val="000000" w:themeColor="text1"/>
        </w:rPr>
        <w:t>Litmanovitz</w:t>
      </w:r>
      <w:proofErr w:type="spellEnd"/>
      <w:r>
        <w:rPr>
          <w:rFonts w:asciiTheme="majorBidi" w:hAnsiTheme="majorBidi" w:cstheme="majorBidi"/>
          <w:color w:val="000000" w:themeColor="text1"/>
        </w:rPr>
        <w:t xml:space="preserve">, Y, Carmel, T., </w:t>
      </w:r>
      <w:proofErr w:type="spellStart"/>
      <w:r>
        <w:rPr>
          <w:rFonts w:asciiTheme="majorBidi" w:hAnsiTheme="majorBidi" w:cstheme="majorBidi"/>
          <w:color w:val="000000" w:themeColor="text1"/>
        </w:rPr>
        <w:t>Tshuva</w:t>
      </w:r>
      <w:proofErr w:type="spellEnd"/>
      <w:r>
        <w:rPr>
          <w:rFonts w:asciiTheme="majorBidi" w:hAnsiTheme="majorBidi" w:cstheme="majorBidi"/>
          <w:color w:val="000000" w:themeColor="text1"/>
        </w:rPr>
        <w:t xml:space="preserve">, S., </w:t>
      </w:r>
      <w:proofErr w:type="spellStart"/>
      <w:r>
        <w:rPr>
          <w:rFonts w:asciiTheme="majorBidi" w:hAnsiTheme="majorBidi" w:cstheme="majorBidi"/>
          <w:color w:val="000000" w:themeColor="text1"/>
        </w:rPr>
        <w:t>Trahtenberg</w:t>
      </w:r>
      <w:proofErr w:type="spellEnd"/>
      <w:r>
        <w:rPr>
          <w:rFonts w:asciiTheme="majorBidi" w:hAnsiTheme="majorBidi" w:cstheme="majorBidi"/>
          <w:color w:val="000000" w:themeColor="text1"/>
        </w:rPr>
        <w:t>, T. (</w:t>
      </w:r>
      <w:r w:rsidR="00AF1D1E">
        <w:rPr>
          <w:rFonts w:asciiTheme="majorBidi" w:hAnsiTheme="majorBidi" w:cstheme="majorBidi"/>
          <w:color w:val="000000" w:themeColor="text1"/>
        </w:rPr>
        <w:t>2024</w:t>
      </w:r>
      <w:r>
        <w:rPr>
          <w:rFonts w:asciiTheme="majorBidi" w:hAnsiTheme="majorBidi" w:cstheme="majorBidi"/>
          <w:color w:val="000000" w:themeColor="text1"/>
        </w:rPr>
        <w:t>)</w:t>
      </w:r>
    </w:p>
    <w:p w14:paraId="192C79EE" w14:textId="77777777" w:rsidR="00DB489E" w:rsidRDefault="00DB489E" w:rsidP="00F404E0">
      <w:pPr>
        <w:rPr>
          <w:rFonts w:asciiTheme="majorBidi" w:hAnsiTheme="majorBidi" w:cstheme="majorBidi"/>
          <w:color w:val="000000"/>
          <w:shd w:val="clear" w:color="auto" w:fill="FFFFFF"/>
        </w:rPr>
      </w:pPr>
      <w:r>
        <w:rPr>
          <w:rFonts w:asciiTheme="majorBidi" w:hAnsiTheme="majorBidi" w:cstheme="majorBidi"/>
          <w:color w:val="000000" w:themeColor="text1"/>
        </w:rPr>
        <w:tab/>
      </w:r>
      <w:r w:rsidRPr="00DB489E">
        <w:rPr>
          <w:rFonts w:asciiTheme="majorBidi" w:hAnsiTheme="majorBidi" w:cstheme="majorBidi"/>
          <w:color w:val="000000"/>
          <w:shd w:val="clear" w:color="auto" w:fill="FFFFFF"/>
        </w:rPr>
        <w:t xml:space="preserve">Proactive Policing and Traffic </w:t>
      </w:r>
      <w:proofErr w:type="spellStart"/>
      <w:r w:rsidRPr="00DB489E">
        <w:rPr>
          <w:rFonts w:asciiTheme="majorBidi" w:hAnsiTheme="majorBidi" w:cstheme="majorBidi"/>
          <w:color w:val="000000"/>
          <w:shd w:val="clear" w:color="auto" w:fill="FFFFFF"/>
        </w:rPr>
        <w:t>Disturbances:A</w:t>
      </w:r>
      <w:proofErr w:type="spellEnd"/>
      <w:r w:rsidRPr="00DB489E">
        <w:rPr>
          <w:rFonts w:asciiTheme="majorBidi" w:hAnsiTheme="majorBidi" w:cstheme="majorBidi"/>
          <w:color w:val="000000"/>
          <w:shd w:val="clear" w:color="auto" w:fill="FFFFFF"/>
        </w:rPr>
        <w:t xml:space="preserve"> Quasi-Experiment in three Israeli Cities</w:t>
      </w:r>
      <w:r>
        <w:rPr>
          <w:rFonts w:asciiTheme="majorBidi" w:hAnsiTheme="majorBidi" w:cstheme="majorBidi"/>
          <w:color w:val="000000"/>
          <w:shd w:val="clear" w:color="auto" w:fill="FFFFFF"/>
        </w:rPr>
        <w:t xml:space="preserve">. </w:t>
      </w:r>
    </w:p>
    <w:p w14:paraId="055145F0" w14:textId="77777777" w:rsidR="00AF1D1E" w:rsidRDefault="00AF1D1E" w:rsidP="00AF1D1E">
      <w:pPr>
        <w:rPr>
          <w:rFonts w:asciiTheme="majorBidi" w:hAnsiTheme="majorBidi" w:cstheme="majorBidi"/>
          <w:i/>
          <w:iCs/>
          <w:color w:val="000000"/>
          <w:shd w:val="clear" w:color="auto" w:fill="FFFFFF"/>
        </w:rPr>
      </w:pPr>
      <w:r>
        <w:rPr>
          <w:rFonts w:asciiTheme="majorBidi" w:hAnsiTheme="majorBidi" w:cstheme="majorBidi"/>
          <w:color w:val="000000"/>
          <w:shd w:val="clear" w:color="auto" w:fill="FFFFFF"/>
        </w:rPr>
        <w:tab/>
      </w:r>
      <w:r w:rsidR="00DB489E" w:rsidRPr="00DB489E">
        <w:rPr>
          <w:rFonts w:asciiTheme="majorBidi" w:hAnsiTheme="majorBidi" w:cstheme="majorBidi"/>
          <w:i/>
          <w:iCs/>
          <w:color w:val="000000"/>
          <w:shd w:val="clear" w:color="auto" w:fill="FFFFFF"/>
        </w:rPr>
        <w:t xml:space="preserve">Policing: A Journal </w:t>
      </w:r>
      <w:r w:rsidR="0092512A">
        <w:rPr>
          <w:rFonts w:asciiTheme="majorBidi" w:hAnsiTheme="majorBidi" w:cstheme="majorBidi"/>
          <w:i/>
          <w:iCs/>
          <w:color w:val="000000"/>
          <w:shd w:val="clear" w:color="auto" w:fill="FFFFFF"/>
        </w:rPr>
        <w:t>o</w:t>
      </w:r>
      <w:r w:rsidR="00DB489E" w:rsidRPr="00DB489E">
        <w:rPr>
          <w:rFonts w:asciiTheme="majorBidi" w:hAnsiTheme="majorBidi" w:cstheme="majorBidi"/>
          <w:i/>
          <w:iCs/>
          <w:color w:val="000000"/>
          <w:shd w:val="clear" w:color="auto" w:fill="FFFFFF"/>
        </w:rPr>
        <w:t xml:space="preserve">f Policy </w:t>
      </w:r>
      <w:r w:rsidR="0092512A">
        <w:rPr>
          <w:rFonts w:asciiTheme="majorBidi" w:hAnsiTheme="majorBidi" w:cstheme="majorBidi"/>
          <w:i/>
          <w:iCs/>
          <w:color w:val="000000"/>
          <w:shd w:val="clear" w:color="auto" w:fill="FFFFFF"/>
        </w:rPr>
        <w:t>a</w:t>
      </w:r>
      <w:r w:rsidR="00DB489E" w:rsidRPr="00DB489E">
        <w:rPr>
          <w:rFonts w:asciiTheme="majorBidi" w:hAnsiTheme="majorBidi" w:cstheme="majorBidi"/>
          <w:i/>
          <w:iCs/>
          <w:color w:val="000000"/>
          <w:shd w:val="clear" w:color="auto" w:fill="FFFFFF"/>
        </w:rPr>
        <w:t>nd Practice</w:t>
      </w:r>
      <w:r>
        <w:rPr>
          <w:rFonts w:asciiTheme="majorBidi" w:hAnsiTheme="majorBidi" w:cstheme="majorBidi"/>
          <w:i/>
          <w:iCs/>
          <w:color w:val="000000"/>
          <w:shd w:val="clear" w:color="auto" w:fill="FFFFFF"/>
        </w:rPr>
        <w:t xml:space="preserve"> </w:t>
      </w:r>
      <w:r>
        <w:rPr>
          <w:rFonts w:asciiTheme="majorBidi" w:hAnsiTheme="majorBidi" w:cstheme="majorBidi"/>
          <w:color w:val="000000"/>
          <w:shd w:val="clear" w:color="auto" w:fill="FFFFFF"/>
        </w:rPr>
        <w:t>Vol. 18</w:t>
      </w:r>
      <w:r w:rsidR="00DB489E">
        <w:rPr>
          <w:rFonts w:asciiTheme="majorBidi" w:hAnsiTheme="majorBidi" w:cstheme="majorBidi"/>
          <w:i/>
          <w:iCs/>
          <w:color w:val="000000"/>
          <w:shd w:val="clear" w:color="auto" w:fill="FFFFFF"/>
        </w:rPr>
        <w:t>.</w:t>
      </w:r>
      <w:r w:rsidR="00373719">
        <w:rPr>
          <w:rFonts w:asciiTheme="majorBidi" w:hAnsiTheme="majorBidi" w:cstheme="majorBidi"/>
          <w:i/>
          <w:iCs/>
          <w:color w:val="000000"/>
          <w:shd w:val="clear" w:color="auto" w:fill="FFFFFF"/>
        </w:rPr>
        <w:t xml:space="preserve"> </w:t>
      </w:r>
    </w:p>
    <w:p w14:paraId="5B3168D5" w14:textId="78F59F6F" w:rsidR="00DB489E" w:rsidRDefault="00AF1D1E" w:rsidP="00AF1D1E">
      <w:r>
        <w:rPr>
          <w:rFonts w:asciiTheme="majorBidi" w:hAnsiTheme="majorBidi" w:cstheme="majorBidi"/>
          <w:i/>
          <w:iCs/>
          <w:color w:val="000000"/>
          <w:shd w:val="clear" w:color="auto" w:fill="FFFFFF"/>
        </w:rPr>
        <w:tab/>
      </w:r>
      <w:hyperlink r:id="rId30" w:history="1">
        <w:r w:rsidRPr="002A419E">
          <w:rPr>
            <w:rStyle w:val="Hyperlink"/>
          </w:rPr>
          <w:t>https://academic.oup.com/policing/article-</w:t>
        </w:r>
      </w:hyperlink>
      <w:r>
        <w:tab/>
      </w:r>
      <w:r w:rsidRPr="00AF1D1E">
        <w:t>abstract/doi/10.1093/police/paad088/7641220?redirectedFrom=fulltext</w:t>
      </w:r>
    </w:p>
    <w:p w14:paraId="6FA81387" w14:textId="77777777" w:rsidR="00AF1D1E" w:rsidRDefault="00AF1D1E" w:rsidP="00AF1D1E">
      <w:pPr>
        <w:rPr>
          <w:rFonts w:asciiTheme="majorBidi" w:hAnsiTheme="majorBidi" w:cstheme="majorBidi"/>
          <w:color w:val="000000" w:themeColor="text1"/>
        </w:rPr>
      </w:pPr>
    </w:p>
    <w:p w14:paraId="1CE568CE" w14:textId="6CE552B7" w:rsidR="00F404E0" w:rsidRDefault="001C5B75" w:rsidP="00F404E0">
      <w:pPr>
        <w:rPr>
          <w:rFonts w:asciiTheme="majorBidi" w:hAnsiTheme="majorBidi" w:cstheme="majorBidi"/>
          <w:color w:val="000000" w:themeColor="text1"/>
        </w:rPr>
      </w:pPr>
      <w:r>
        <w:rPr>
          <w:rFonts w:asciiTheme="majorBidi" w:hAnsiTheme="majorBidi" w:cstheme="majorBidi"/>
          <w:color w:val="000000" w:themeColor="text1"/>
        </w:rPr>
        <w:t xml:space="preserve">172. </w:t>
      </w:r>
      <w:r w:rsidRPr="001C5B75">
        <w:rPr>
          <w:rFonts w:asciiTheme="majorBidi" w:hAnsiTheme="majorBidi" w:cstheme="majorBidi"/>
          <w:color w:val="000000" w:themeColor="text1"/>
        </w:rPr>
        <w:t>Weisburd,</w:t>
      </w:r>
      <w:r>
        <w:rPr>
          <w:rFonts w:asciiTheme="majorBidi" w:hAnsiTheme="majorBidi" w:cstheme="majorBidi"/>
          <w:color w:val="000000" w:themeColor="text1"/>
        </w:rPr>
        <w:t xml:space="preserve"> D., </w:t>
      </w:r>
      <w:r w:rsidRPr="001C5B75">
        <w:rPr>
          <w:rFonts w:asciiTheme="majorBidi" w:hAnsiTheme="majorBidi" w:cstheme="majorBidi"/>
          <w:color w:val="000000" w:themeColor="text1"/>
        </w:rPr>
        <w:t>Wolfowicz,</w:t>
      </w:r>
      <w:r>
        <w:rPr>
          <w:rFonts w:asciiTheme="majorBidi" w:hAnsiTheme="majorBidi" w:cstheme="majorBidi"/>
          <w:color w:val="000000" w:themeColor="text1"/>
        </w:rPr>
        <w:t xml:space="preserve"> M., </w:t>
      </w:r>
      <w:proofErr w:type="spellStart"/>
      <w:r w:rsidRPr="001C5B75">
        <w:rPr>
          <w:rFonts w:asciiTheme="majorBidi" w:hAnsiTheme="majorBidi" w:cstheme="majorBidi"/>
          <w:color w:val="000000" w:themeColor="text1"/>
        </w:rPr>
        <w:t>Hasisi</w:t>
      </w:r>
      <w:proofErr w:type="spellEnd"/>
      <w:r w:rsidRPr="001C5B75">
        <w:rPr>
          <w:rFonts w:asciiTheme="majorBidi" w:hAnsiTheme="majorBidi" w:cstheme="majorBidi"/>
          <w:color w:val="000000" w:themeColor="text1"/>
        </w:rPr>
        <w:t>,</w:t>
      </w:r>
      <w:r>
        <w:rPr>
          <w:rFonts w:asciiTheme="majorBidi" w:hAnsiTheme="majorBidi" w:cstheme="majorBidi"/>
          <w:color w:val="000000" w:themeColor="text1"/>
        </w:rPr>
        <w:t xml:space="preserve"> B., </w:t>
      </w:r>
      <w:r w:rsidRPr="001C5B75">
        <w:rPr>
          <w:rFonts w:asciiTheme="majorBidi" w:hAnsiTheme="majorBidi" w:cstheme="majorBidi"/>
          <w:color w:val="000000" w:themeColor="text1"/>
        </w:rPr>
        <w:t>Paolucci,</w:t>
      </w:r>
      <w:r>
        <w:rPr>
          <w:rFonts w:asciiTheme="majorBidi" w:hAnsiTheme="majorBidi" w:cstheme="majorBidi"/>
          <w:color w:val="000000" w:themeColor="text1"/>
        </w:rPr>
        <w:t xml:space="preserve"> M.</w:t>
      </w:r>
      <w:r w:rsidR="00F404E0">
        <w:rPr>
          <w:rFonts w:asciiTheme="majorBidi" w:hAnsiTheme="majorBidi" w:cstheme="majorBidi"/>
          <w:color w:val="000000" w:themeColor="text1"/>
        </w:rPr>
        <w:t>,</w:t>
      </w:r>
      <w:r w:rsidRPr="001C5B75">
        <w:rPr>
          <w:rFonts w:asciiTheme="majorBidi" w:hAnsiTheme="majorBidi" w:cstheme="majorBidi"/>
          <w:color w:val="000000" w:themeColor="text1"/>
        </w:rPr>
        <w:t> </w:t>
      </w:r>
      <w:proofErr w:type="spellStart"/>
      <w:r w:rsidRPr="001C5B75">
        <w:rPr>
          <w:rFonts w:asciiTheme="majorBidi" w:hAnsiTheme="majorBidi" w:cstheme="majorBidi"/>
          <w:color w:val="000000" w:themeColor="text1"/>
        </w:rPr>
        <w:t>Andrighetto</w:t>
      </w:r>
      <w:r w:rsidR="00F404E0">
        <w:rPr>
          <w:rFonts w:asciiTheme="majorBidi" w:hAnsiTheme="majorBidi" w:cstheme="majorBidi"/>
          <w:color w:val="000000" w:themeColor="text1"/>
        </w:rPr>
        <w:t>,G</w:t>
      </w:r>
      <w:proofErr w:type="spellEnd"/>
      <w:r w:rsidR="00DB489E">
        <w:rPr>
          <w:rFonts w:asciiTheme="majorBidi" w:hAnsiTheme="majorBidi" w:cstheme="majorBidi"/>
          <w:color w:val="000000" w:themeColor="text1"/>
        </w:rPr>
        <w:t>.</w:t>
      </w:r>
      <w:r w:rsidR="00F404E0">
        <w:rPr>
          <w:rFonts w:asciiTheme="majorBidi" w:hAnsiTheme="majorBidi" w:cstheme="majorBidi"/>
          <w:color w:val="000000" w:themeColor="text1"/>
        </w:rPr>
        <w:t xml:space="preserve"> (</w:t>
      </w:r>
      <w:r w:rsidR="008F23A8">
        <w:rPr>
          <w:rFonts w:asciiTheme="majorBidi" w:hAnsiTheme="majorBidi" w:cstheme="majorBidi"/>
          <w:color w:val="000000" w:themeColor="text1"/>
        </w:rPr>
        <w:t>2024</w:t>
      </w:r>
      <w:r w:rsidR="00F404E0">
        <w:rPr>
          <w:rFonts w:asciiTheme="majorBidi" w:hAnsiTheme="majorBidi" w:cstheme="majorBidi"/>
          <w:color w:val="000000" w:themeColor="text1"/>
        </w:rPr>
        <w:t xml:space="preserve">) </w:t>
      </w:r>
      <w:r w:rsidR="00F404E0" w:rsidRPr="00F404E0">
        <w:rPr>
          <w:rFonts w:asciiTheme="majorBidi" w:hAnsiTheme="majorBidi" w:cstheme="majorBidi"/>
          <w:color w:val="000000" w:themeColor="text1"/>
        </w:rPr>
        <w:t xml:space="preserve">Using </w:t>
      </w:r>
    </w:p>
    <w:p w14:paraId="7AC232FA" w14:textId="27F262A1" w:rsidR="00F404E0" w:rsidRDefault="00F404E0" w:rsidP="00F404E0">
      <w:pPr>
        <w:rPr>
          <w:rFonts w:asciiTheme="majorBidi" w:hAnsiTheme="majorBidi" w:cstheme="majorBidi"/>
          <w:color w:val="000000" w:themeColor="text1"/>
        </w:rPr>
      </w:pPr>
      <w:r>
        <w:rPr>
          <w:rFonts w:asciiTheme="majorBidi" w:hAnsiTheme="majorBidi" w:cstheme="majorBidi"/>
          <w:color w:val="000000" w:themeColor="text1"/>
        </w:rPr>
        <w:tab/>
      </w:r>
      <w:r w:rsidRPr="00F404E0">
        <w:rPr>
          <w:rFonts w:asciiTheme="majorBidi" w:hAnsiTheme="majorBidi" w:cstheme="majorBidi"/>
          <w:color w:val="000000" w:themeColor="text1"/>
        </w:rPr>
        <w:t>Agent Based Modelling to Advance Evaluation Research in Radicalization</w:t>
      </w:r>
    </w:p>
    <w:p w14:paraId="53BFAF31" w14:textId="34A333E9" w:rsidR="001C5B75" w:rsidRDefault="00F404E0" w:rsidP="00F404E0">
      <w:pPr>
        <w:rPr>
          <w:rFonts w:asciiTheme="majorBidi" w:hAnsiTheme="majorBidi" w:cstheme="majorBidi"/>
          <w:color w:val="000000" w:themeColor="text1"/>
        </w:rPr>
      </w:pPr>
      <w:r>
        <w:rPr>
          <w:rFonts w:asciiTheme="majorBidi" w:hAnsiTheme="majorBidi" w:cstheme="majorBidi"/>
          <w:color w:val="000000" w:themeColor="text1"/>
        </w:rPr>
        <w:tab/>
      </w:r>
      <w:r w:rsidRPr="00F404E0">
        <w:rPr>
          <w:rFonts w:asciiTheme="majorBidi" w:hAnsiTheme="majorBidi" w:cstheme="majorBidi"/>
          <w:color w:val="000000" w:themeColor="text1"/>
        </w:rPr>
        <w:t>and Recruitment to Terrorism: Prospects and Problems</w:t>
      </w:r>
      <w:r>
        <w:rPr>
          <w:rFonts w:asciiTheme="majorBidi" w:hAnsiTheme="majorBidi" w:cstheme="majorBidi"/>
          <w:color w:val="000000" w:themeColor="text1"/>
        </w:rPr>
        <w:t xml:space="preserve">.  </w:t>
      </w:r>
      <w:r w:rsidRPr="00F404E0">
        <w:rPr>
          <w:rFonts w:asciiTheme="majorBidi" w:hAnsiTheme="majorBidi" w:cstheme="majorBidi"/>
          <w:i/>
          <w:iCs/>
          <w:color w:val="000000" w:themeColor="text1"/>
        </w:rPr>
        <w:t>Studies in Conflict &amp; Terrorism</w:t>
      </w:r>
      <w:r>
        <w:rPr>
          <w:rFonts w:asciiTheme="majorBidi" w:hAnsiTheme="majorBidi" w:cstheme="majorBidi"/>
          <w:color w:val="000000" w:themeColor="text1"/>
        </w:rPr>
        <w:t>.</w:t>
      </w:r>
    </w:p>
    <w:p w14:paraId="740B4E2E" w14:textId="457A9FC3" w:rsidR="008F23A8" w:rsidRDefault="008F23A8" w:rsidP="00F404E0">
      <w:pPr>
        <w:rPr>
          <w:rFonts w:asciiTheme="majorBidi" w:hAnsiTheme="majorBidi" w:cstheme="majorBidi"/>
          <w:color w:val="000000" w:themeColor="text1"/>
        </w:rPr>
      </w:pPr>
      <w:r>
        <w:rPr>
          <w:rFonts w:asciiTheme="majorBidi" w:hAnsiTheme="majorBidi" w:cstheme="majorBidi"/>
          <w:color w:val="000000" w:themeColor="text1"/>
        </w:rPr>
        <w:tab/>
      </w:r>
      <w:r w:rsidRPr="008F23A8">
        <w:rPr>
          <w:rFonts w:asciiTheme="majorBidi" w:hAnsiTheme="majorBidi" w:cstheme="majorBidi"/>
          <w:color w:val="000000" w:themeColor="text1"/>
        </w:rPr>
        <w:t>https://www.tandfonline.com/doi/full/10.1080/1057610X.2024.2361956</w:t>
      </w:r>
    </w:p>
    <w:p w14:paraId="254C02C5" w14:textId="77777777" w:rsidR="001C5B75" w:rsidRDefault="001C5B75" w:rsidP="001C5B75">
      <w:pPr>
        <w:rPr>
          <w:rFonts w:asciiTheme="majorBidi" w:hAnsiTheme="majorBidi" w:cstheme="majorBidi"/>
          <w:color w:val="000000" w:themeColor="text1"/>
        </w:rPr>
      </w:pPr>
    </w:p>
    <w:p w14:paraId="6005F76E" w14:textId="3D73658D" w:rsidR="001C5B75" w:rsidRDefault="00BE6815" w:rsidP="001C5B75">
      <w:pPr>
        <w:rPr>
          <w:color w:val="000000"/>
          <w:shd w:val="clear" w:color="auto" w:fill="FFFFFF"/>
        </w:rPr>
      </w:pPr>
      <w:r>
        <w:rPr>
          <w:rFonts w:asciiTheme="majorBidi" w:hAnsiTheme="majorBidi" w:cstheme="majorBidi"/>
          <w:color w:val="000000" w:themeColor="text1"/>
        </w:rPr>
        <w:t>171.</w:t>
      </w:r>
      <w:r w:rsidRPr="00BE6815">
        <w:rPr>
          <w:color w:val="000000"/>
          <w:shd w:val="clear" w:color="auto" w:fill="FFFFFF"/>
        </w:rPr>
        <w:t xml:space="preserve"> </w:t>
      </w:r>
      <w:r>
        <w:rPr>
          <w:color w:val="000000"/>
          <w:shd w:val="clear" w:color="auto" w:fill="FFFFFF"/>
        </w:rPr>
        <w:t>Kamar, E., Maimon, D., Weisburd, D., &amp; Shabat, D. (</w:t>
      </w:r>
      <w:r w:rsidR="00AF1D1E">
        <w:rPr>
          <w:color w:val="000000"/>
          <w:shd w:val="clear" w:color="auto" w:fill="FFFFFF"/>
        </w:rPr>
        <w:t>2024</w:t>
      </w:r>
      <w:r>
        <w:rPr>
          <w:color w:val="000000"/>
          <w:shd w:val="clear" w:color="auto" w:fill="FFFFFF"/>
        </w:rPr>
        <w:t xml:space="preserve">). The Relevance of </w:t>
      </w:r>
    </w:p>
    <w:p w14:paraId="74C08B26" w14:textId="77777777" w:rsidR="001C5B75" w:rsidRDefault="001C5B75" w:rsidP="001C5B75">
      <w:pPr>
        <w:rPr>
          <w:color w:val="000000"/>
          <w:shd w:val="clear" w:color="auto" w:fill="FFFFFF"/>
        </w:rPr>
      </w:pPr>
      <w:r>
        <w:rPr>
          <w:color w:val="000000"/>
          <w:shd w:val="clear" w:color="auto" w:fill="FFFFFF"/>
        </w:rPr>
        <w:tab/>
      </w:r>
      <w:r w:rsidR="00BE6815">
        <w:rPr>
          <w:color w:val="000000"/>
          <w:shd w:val="clear" w:color="auto" w:fill="FFFFFF"/>
        </w:rPr>
        <w:t xml:space="preserve">Target’s Sexual knowledge in the Progression of online sexual grooming event: Findings </w:t>
      </w:r>
    </w:p>
    <w:p w14:paraId="48244CBB" w14:textId="07771797" w:rsidR="001C5B75" w:rsidRDefault="001C5B75" w:rsidP="001C5B75">
      <w:pPr>
        <w:rPr>
          <w:color w:val="000000"/>
          <w:shd w:val="clear" w:color="auto" w:fill="FFFFFF"/>
        </w:rPr>
      </w:pPr>
      <w:r>
        <w:rPr>
          <w:color w:val="000000"/>
          <w:shd w:val="clear" w:color="auto" w:fill="FFFFFF"/>
        </w:rPr>
        <w:tab/>
      </w:r>
      <w:r w:rsidR="00BE6815">
        <w:rPr>
          <w:color w:val="000000"/>
          <w:shd w:val="clear" w:color="auto" w:fill="FFFFFF"/>
        </w:rPr>
        <w:t>from an online field experiment. </w:t>
      </w:r>
      <w:r w:rsidR="00BE6815">
        <w:rPr>
          <w:i/>
          <w:iCs/>
          <w:color w:val="000000"/>
          <w:shd w:val="clear" w:color="auto" w:fill="FFFFFF"/>
        </w:rPr>
        <w:t>Justice Quarterly</w:t>
      </w:r>
      <w:r w:rsidR="00AF1D1E">
        <w:rPr>
          <w:i/>
          <w:iCs/>
          <w:color w:val="000000"/>
          <w:shd w:val="clear" w:color="auto" w:fill="FFFFFF"/>
        </w:rPr>
        <w:t xml:space="preserve"> </w:t>
      </w:r>
      <w:r w:rsidR="00AF1D1E">
        <w:rPr>
          <w:color w:val="000000"/>
          <w:shd w:val="clear" w:color="auto" w:fill="FFFFFF"/>
        </w:rPr>
        <w:t>41 (3): 452-473</w:t>
      </w:r>
      <w:r w:rsidR="00BE6815">
        <w:rPr>
          <w:color w:val="000000"/>
          <w:shd w:val="clear" w:color="auto" w:fill="FFFFFF"/>
        </w:rPr>
        <w:t>.</w:t>
      </w:r>
      <w:r>
        <w:rPr>
          <w:color w:val="000000"/>
          <w:shd w:val="clear" w:color="auto" w:fill="FFFFFF"/>
        </w:rPr>
        <w:t xml:space="preserve">  </w:t>
      </w:r>
    </w:p>
    <w:p w14:paraId="16192494" w14:textId="166BFA43" w:rsidR="00BE6815" w:rsidRDefault="001C5B75" w:rsidP="001C5B75">
      <w:pPr>
        <w:rPr>
          <w:color w:val="000000"/>
          <w:shd w:val="clear" w:color="auto" w:fill="FFFFFF"/>
        </w:rPr>
      </w:pPr>
      <w:r>
        <w:rPr>
          <w:color w:val="000000"/>
          <w:shd w:val="clear" w:color="auto" w:fill="FFFFFF"/>
        </w:rPr>
        <w:tab/>
      </w:r>
      <w:hyperlink r:id="rId31" w:history="1">
        <w:r w:rsidRPr="00D82940">
          <w:rPr>
            <w:rStyle w:val="Hyperlink"/>
            <w:shd w:val="clear" w:color="auto" w:fill="FFFFFF"/>
          </w:rPr>
          <w:t>https://www.tandfonline.com/doi/full/10.1080/07418825.2023.2241540?af=R</w:t>
        </w:r>
      </w:hyperlink>
      <w:r>
        <w:rPr>
          <w:color w:val="000000"/>
          <w:shd w:val="clear" w:color="auto" w:fill="FFFFFF"/>
        </w:rPr>
        <w:t>.</w:t>
      </w:r>
    </w:p>
    <w:p w14:paraId="531C5856" w14:textId="77777777" w:rsidR="001C5B75" w:rsidRDefault="001C5B75" w:rsidP="001C5B75">
      <w:pPr>
        <w:rPr>
          <w:color w:val="000000"/>
          <w:shd w:val="clear" w:color="auto" w:fill="FFFFFF"/>
        </w:rPr>
      </w:pPr>
    </w:p>
    <w:p w14:paraId="04596C58" w14:textId="11840979" w:rsidR="00EE0C78" w:rsidRDefault="00EE0C78" w:rsidP="00F262AF">
      <w:pPr>
        <w:rPr>
          <w:color w:val="000000"/>
          <w:shd w:val="clear" w:color="auto" w:fill="FFFFFF"/>
        </w:rPr>
      </w:pPr>
      <w:r>
        <w:rPr>
          <w:rFonts w:asciiTheme="majorBidi" w:hAnsiTheme="majorBidi" w:cstheme="majorBidi"/>
          <w:color w:val="000000" w:themeColor="text1"/>
        </w:rPr>
        <w:lastRenderedPageBreak/>
        <w:t>170</w:t>
      </w:r>
      <w:r w:rsidRPr="00EE0C78">
        <w:rPr>
          <w:color w:val="000000" w:themeColor="text1"/>
        </w:rPr>
        <w:t>.</w:t>
      </w:r>
      <w:r w:rsidRPr="00EE0C78">
        <w:rPr>
          <w:color w:val="000000"/>
          <w:shd w:val="clear" w:color="auto" w:fill="FFFFFF"/>
        </w:rPr>
        <w:t xml:space="preserve"> Ariel, B., Sutherland, A., Weisburd, D., Ilan, Y., and Bland, M. (</w:t>
      </w:r>
      <w:r w:rsidR="00AF1D1E">
        <w:rPr>
          <w:color w:val="000000"/>
          <w:shd w:val="clear" w:color="auto" w:fill="FFFFFF"/>
        </w:rPr>
        <w:t>2023</w:t>
      </w:r>
      <w:r w:rsidRPr="00EE0C78">
        <w:rPr>
          <w:color w:val="000000"/>
          <w:shd w:val="clear" w:color="auto" w:fill="FFFFFF"/>
        </w:rPr>
        <w:t xml:space="preserve">). Can the Police </w:t>
      </w:r>
    </w:p>
    <w:p w14:paraId="27926684" w14:textId="77777777" w:rsidR="00EE0C78" w:rsidRDefault="00EE0C78" w:rsidP="00F262AF">
      <w:pPr>
        <w:rPr>
          <w:color w:val="000000"/>
          <w:shd w:val="clear" w:color="auto" w:fill="FFFFFF"/>
        </w:rPr>
      </w:pPr>
      <w:r>
        <w:rPr>
          <w:color w:val="000000"/>
          <w:shd w:val="clear" w:color="auto" w:fill="FFFFFF"/>
        </w:rPr>
        <w:tab/>
      </w:r>
      <w:r w:rsidRPr="00EE0C78">
        <w:rPr>
          <w:color w:val="000000"/>
          <w:shd w:val="clear" w:color="auto" w:fill="FFFFFF"/>
        </w:rPr>
        <w:t xml:space="preserve">Cool Down Quality of Life Hotspots? A Double-Blind National Randomized Control Trial </w:t>
      </w:r>
    </w:p>
    <w:p w14:paraId="54C74D81" w14:textId="14C1F13B" w:rsidR="00EE0C78" w:rsidRDefault="00EE0C78" w:rsidP="00F262AF">
      <w:pPr>
        <w:rPr>
          <w:i/>
          <w:iCs/>
          <w:color w:val="000000"/>
          <w:shd w:val="clear" w:color="auto" w:fill="FFFFFF"/>
        </w:rPr>
      </w:pPr>
      <w:r>
        <w:rPr>
          <w:color w:val="000000"/>
          <w:shd w:val="clear" w:color="auto" w:fill="FFFFFF"/>
        </w:rPr>
        <w:tab/>
      </w:r>
      <w:r w:rsidRPr="00EE0C78">
        <w:rPr>
          <w:color w:val="000000"/>
          <w:shd w:val="clear" w:color="auto" w:fill="FFFFFF"/>
        </w:rPr>
        <w:t xml:space="preserve">of Policing Low-Harm Hotspot.  </w:t>
      </w:r>
      <w:r w:rsidRPr="00EE0C78">
        <w:rPr>
          <w:i/>
          <w:iCs/>
          <w:color w:val="000000"/>
          <w:shd w:val="clear" w:color="auto" w:fill="FFFFFF"/>
        </w:rPr>
        <w:t>Policing: A Journal of Policy and Practice</w:t>
      </w:r>
      <w:r w:rsidR="00AF1D1E">
        <w:rPr>
          <w:i/>
          <w:iCs/>
          <w:color w:val="000000"/>
          <w:shd w:val="clear" w:color="auto" w:fill="FFFFFF"/>
        </w:rPr>
        <w:t>, Vol. 17</w:t>
      </w:r>
      <w:r>
        <w:rPr>
          <w:i/>
          <w:iCs/>
          <w:color w:val="000000"/>
          <w:shd w:val="clear" w:color="auto" w:fill="FFFFFF"/>
        </w:rPr>
        <w:t>.</w:t>
      </w:r>
    </w:p>
    <w:p w14:paraId="36F64391" w14:textId="2C4C6706" w:rsidR="00CA50B5" w:rsidRPr="00CA50B5" w:rsidRDefault="00CA50B5" w:rsidP="00F262AF">
      <w:pPr>
        <w:rPr>
          <w:color w:val="000000" w:themeColor="text1"/>
        </w:rPr>
      </w:pPr>
      <w:r>
        <w:rPr>
          <w:i/>
          <w:iCs/>
          <w:color w:val="000000"/>
          <w:shd w:val="clear" w:color="auto" w:fill="FFFFFF"/>
        </w:rPr>
        <w:tab/>
      </w:r>
      <w:hyperlink r:id="rId32" w:history="1">
        <w:r w:rsidRPr="00CA50B5">
          <w:rPr>
            <w:rFonts w:ascii="Source Sans Pro" w:hAnsi="Source Sans Pro"/>
            <w:color w:val="006FB7"/>
            <w:sz w:val="26"/>
            <w:szCs w:val="26"/>
            <w:u w:val="single"/>
            <w:bdr w:val="none" w:sz="0" w:space="0" w:color="auto" w:frame="1"/>
            <w:shd w:val="clear" w:color="auto" w:fill="FFFFFF"/>
          </w:rPr>
          <w:t>https://doi.org/10.1093/police/paad040</w:t>
        </w:r>
      </w:hyperlink>
    </w:p>
    <w:p w14:paraId="63FE1631" w14:textId="77777777" w:rsidR="00EE0C78" w:rsidRDefault="00EE0C78" w:rsidP="00F262AF">
      <w:pPr>
        <w:rPr>
          <w:rFonts w:asciiTheme="majorBidi" w:hAnsiTheme="majorBidi" w:cstheme="majorBidi"/>
          <w:color w:val="000000" w:themeColor="text1"/>
        </w:rPr>
      </w:pPr>
    </w:p>
    <w:p w14:paraId="12697B01" w14:textId="31BC8E43" w:rsidR="0011094C" w:rsidRDefault="0011094C" w:rsidP="00F262AF">
      <w:pPr>
        <w:rPr>
          <w:rFonts w:asciiTheme="majorBidi" w:hAnsiTheme="majorBidi" w:cstheme="majorBidi"/>
          <w:color w:val="000000"/>
          <w:shd w:val="clear" w:color="auto" w:fill="FFFFFF"/>
        </w:rPr>
      </w:pPr>
      <w:r>
        <w:rPr>
          <w:rFonts w:asciiTheme="majorBidi" w:hAnsiTheme="majorBidi" w:cstheme="majorBidi"/>
          <w:color w:val="000000" w:themeColor="text1"/>
        </w:rPr>
        <w:t>16</w:t>
      </w:r>
      <w:r w:rsidR="00E3456C">
        <w:rPr>
          <w:rFonts w:asciiTheme="majorBidi" w:hAnsiTheme="majorBidi" w:cstheme="majorBidi"/>
          <w:color w:val="000000" w:themeColor="text1"/>
        </w:rPr>
        <w:t>9</w:t>
      </w:r>
      <w:r>
        <w:rPr>
          <w:rFonts w:asciiTheme="majorBidi" w:hAnsiTheme="majorBidi" w:cstheme="majorBidi"/>
          <w:color w:val="000000" w:themeColor="text1"/>
        </w:rPr>
        <w:t xml:space="preserve">. </w:t>
      </w:r>
      <w:r w:rsidRPr="0011094C">
        <w:rPr>
          <w:rFonts w:asciiTheme="majorBidi" w:hAnsiTheme="majorBidi" w:cstheme="majorBidi"/>
          <w:color w:val="000000" w:themeColor="text1"/>
        </w:rPr>
        <w:t xml:space="preserve">Weisburd, D., White, C., Hinkle, J., &amp; Kuen, </w:t>
      </w:r>
      <w:proofErr w:type="spellStart"/>
      <w:r w:rsidRPr="0011094C">
        <w:rPr>
          <w:rFonts w:asciiTheme="majorBidi" w:hAnsiTheme="majorBidi" w:cstheme="majorBidi"/>
          <w:color w:val="000000" w:themeColor="text1"/>
        </w:rPr>
        <w:t>Kiseong</w:t>
      </w:r>
      <w:proofErr w:type="spellEnd"/>
      <w:r w:rsidRPr="0011094C">
        <w:rPr>
          <w:rFonts w:asciiTheme="majorBidi" w:hAnsiTheme="majorBidi" w:cstheme="majorBidi"/>
          <w:color w:val="000000" w:themeColor="text1"/>
        </w:rPr>
        <w:t>. (</w:t>
      </w:r>
      <w:r w:rsidR="00AF1D1E">
        <w:rPr>
          <w:rFonts w:asciiTheme="majorBidi" w:hAnsiTheme="majorBidi" w:cstheme="majorBidi"/>
          <w:color w:val="000000" w:themeColor="text1"/>
        </w:rPr>
        <w:t>202</w:t>
      </w:r>
      <w:r w:rsidR="000B19A3">
        <w:rPr>
          <w:rFonts w:asciiTheme="majorBidi" w:hAnsiTheme="majorBidi" w:cstheme="majorBidi"/>
          <w:color w:val="000000" w:themeColor="text1"/>
        </w:rPr>
        <w:t>4</w:t>
      </w:r>
      <w:r w:rsidRPr="0011094C">
        <w:rPr>
          <w:rFonts w:asciiTheme="majorBidi" w:hAnsiTheme="majorBidi" w:cstheme="majorBidi"/>
          <w:color w:val="000000" w:themeColor="text1"/>
        </w:rPr>
        <w:t xml:space="preserve">) </w:t>
      </w:r>
      <w:r w:rsidRPr="0011094C">
        <w:rPr>
          <w:rFonts w:asciiTheme="majorBidi" w:hAnsiTheme="majorBidi" w:cstheme="majorBidi"/>
          <w:color w:val="000000"/>
          <w:shd w:val="clear" w:color="auto" w:fill="FFFFFF"/>
        </w:rPr>
        <w:t xml:space="preserve">Broken Windows and </w:t>
      </w:r>
    </w:p>
    <w:p w14:paraId="5FB942F8" w14:textId="77777777" w:rsidR="0011094C" w:rsidRDefault="0011094C" w:rsidP="00F262AF">
      <w:pPr>
        <w:rPr>
          <w:rFonts w:asciiTheme="majorBidi" w:hAnsiTheme="majorBidi" w:cstheme="majorBidi"/>
          <w:i/>
          <w:iCs/>
          <w:color w:val="000000"/>
          <w:shd w:val="clear" w:color="auto" w:fill="FFFFFF"/>
        </w:rPr>
      </w:pPr>
      <w:r>
        <w:rPr>
          <w:rFonts w:asciiTheme="majorBidi" w:hAnsiTheme="majorBidi" w:cstheme="majorBidi"/>
          <w:color w:val="000000"/>
          <w:shd w:val="clear" w:color="auto" w:fill="FFFFFF"/>
        </w:rPr>
        <w:tab/>
      </w:r>
      <w:r w:rsidRPr="0011094C">
        <w:rPr>
          <w:rFonts w:asciiTheme="majorBidi" w:hAnsiTheme="majorBidi" w:cstheme="majorBidi"/>
          <w:color w:val="000000"/>
          <w:shd w:val="clear" w:color="auto" w:fill="FFFFFF"/>
        </w:rPr>
        <w:t>Community Social Control: Evidence from a Study of Street Segments.</w:t>
      </w:r>
      <w:r>
        <w:rPr>
          <w:rFonts w:asciiTheme="majorBidi" w:hAnsiTheme="majorBidi" w:cstheme="majorBidi"/>
          <w:color w:val="000000"/>
          <w:shd w:val="clear" w:color="auto" w:fill="FFFFFF"/>
        </w:rPr>
        <w:t xml:space="preserve">  </w:t>
      </w:r>
      <w:r>
        <w:rPr>
          <w:rFonts w:asciiTheme="majorBidi" w:hAnsiTheme="majorBidi" w:cstheme="majorBidi"/>
          <w:i/>
          <w:iCs/>
          <w:color w:val="000000"/>
          <w:shd w:val="clear" w:color="auto" w:fill="FFFFFF"/>
        </w:rPr>
        <w:t xml:space="preserve">Journal of </w:t>
      </w:r>
    </w:p>
    <w:p w14:paraId="1C012DE8" w14:textId="77777777" w:rsidR="000B19A3" w:rsidRDefault="0011094C" w:rsidP="00F262AF">
      <w:pPr>
        <w:rPr>
          <w:rFonts w:asciiTheme="majorBidi" w:hAnsiTheme="majorBidi" w:cstheme="majorBidi"/>
          <w:i/>
          <w:iCs/>
          <w:color w:val="000000"/>
          <w:shd w:val="clear" w:color="auto" w:fill="FFFFFF"/>
        </w:rPr>
      </w:pPr>
      <w:r>
        <w:rPr>
          <w:rFonts w:asciiTheme="majorBidi" w:hAnsiTheme="majorBidi" w:cstheme="majorBidi"/>
          <w:i/>
          <w:iCs/>
          <w:color w:val="000000"/>
          <w:shd w:val="clear" w:color="auto" w:fill="FFFFFF"/>
        </w:rPr>
        <w:tab/>
        <w:t>Research in Crime and Delinquency</w:t>
      </w:r>
      <w:r w:rsidR="000B19A3">
        <w:rPr>
          <w:rFonts w:asciiTheme="majorBidi" w:hAnsiTheme="majorBidi" w:cstheme="majorBidi"/>
          <w:i/>
          <w:iCs/>
          <w:color w:val="000000"/>
          <w:shd w:val="clear" w:color="auto" w:fill="FFFFFF"/>
        </w:rPr>
        <w:t xml:space="preserve"> 61(5) 727-771</w:t>
      </w:r>
      <w:r w:rsidR="00FE69F3">
        <w:rPr>
          <w:rFonts w:asciiTheme="majorBidi" w:hAnsiTheme="majorBidi" w:cstheme="majorBidi"/>
          <w:i/>
          <w:iCs/>
          <w:color w:val="000000"/>
          <w:shd w:val="clear" w:color="auto" w:fill="FFFFFF"/>
        </w:rPr>
        <w:t>.</w:t>
      </w:r>
      <w:r w:rsidR="00FE69F3" w:rsidRPr="00FE69F3">
        <w:rPr>
          <w:rFonts w:asciiTheme="majorBidi" w:hAnsiTheme="majorBidi" w:cstheme="majorBidi"/>
          <w:i/>
          <w:iCs/>
          <w:color w:val="000000"/>
          <w:shd w:val="clear" w:color="auto" w:fill="FFFFFF"/>
        </w:rPr>
        <w:t xml:space="preserve"> </w:t>
      </w:r>
    </w:p>
    <w:p w14:paraId="773345C7" w14:textId="7673E746" w:rsidR="0011094C" w:rsidRDefault="000B19A3" w:rsidP="00F262AF">
      <w:pPr>
        <w:rPr>
          <w:color w:val="000000"/>
          <w:u w:val="single"/>
        </w:rPr>
      </w:pPr>
      <w:r>
        <w:rPr>
          <w:rFonts w:asciiTheme="majorBidi" w:hAnsiTheme="majorBidi" w:cstheme="majorBidi"/>
          <w:i/>
          <w:iCs/>
          <w:color w:val="000000"/>
          <w:shd w:val="clear" w:color="auto" w:fill="FFFFFF"/>
        </w:rPr>
        <w:tab/>
      </w:r>
      <w:hyperlink r:id="rId33" w:history="1">
        <w:r w:rsidRPr="0021156B">
          <w:rPr>
            <w:rStyle w:val="Hyperlink"/>
          </w:rPr>
          <w:t>https://doi.org/10.1177/00224278231168614</w:t>
        </w:r>
      </w:hyperlink>
    </w:p>
    <w:p w14:paraId="577C6496" w14:textId="77777777" w:rsidR="000B19A3" w:rsidRPr="00FE69F3" w:rsidRDefault="000B19A3" w:rsidP="00F262AF">
      <w:pPr>
        <w:rPr>
          <w:rFonts w:asciiTheme="majorBidi" w:hAnsiTheme="majorBidi" w:cstheme="majorBidi"/>
          <w:color w:val="000000" w:themeColor="text1"/>
        </w:rPr>
      </w:pPr>
    </w:p>
    <w:p w14:paraId="42F16A95" w14:textId="18FD5E84" w:rsidR="00845FF8" w:rsidRDefault="00845FF8" w:rsidP="00F262AF">
      <w:r>
        <w:rPr>
          <w:rFonts w:asciiTheme="majorBidi" w:hAnsiTheme="majorBidi" w:cstheme="majorBidi"/>
          <w:color w:val="000000" w:themeColor="text1"/>
        </w:rPr>
        <w:t>16</w:t>
      </w:r>
      <w:r w:rsidR="00E3456C">
        <w:rPr>
          <w:rFonts w:asciiTheme="majorBidi" w:hAnsiTheme="majorBidi" w:cstheme="majorBidi"/>
          <w:color w:val="000000" w:themeColor="text1"/>
        </w:rPr>
        <w:t>8</w:t>
      </w:r>
      <w:r>
        <w:rPr>
          <w:rFonts w:asciiTheme="majorBidi" w:hAnsiTheme="majorBidi" w:cstheme="majorBidi"/>
          <w:color w:val="000000" w:themeColor="text1"/>
        </w:rPr>
        <w:t>. Weisburd, D., Petersen, K., &amp; Fay, S. (</w:t>
      </w:r>
      <w:r w:rsidR="00AF1D1E">
        <w:rPr>
          <w:rFonts w:asciiTheme="majorBidi" w:hAnsiTheme="majorBidi" w:cstheme="majorBidi"/>
          <w:color w:val="000000" w:themeColor="text1"/>
        </w:rPr>
        <w:t>2023</w:t>
      </w:r>
      <w:r>
        <w:rPr>
          <w:rFonts w:asciiTheme="majorBidi" w:hAnsiTheme="majorBidi" w:cstheme="majorBidi"/>
          <w:color w:val="000000" w:themeColor="text1"/>
        </w:rPr>
        <w:t>)</w:t>
      </w:r>
      <w:r w:rsidR="00E3456C">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r>
        <w:t xml:space="preserve">It Is Time for ‘Big Science’ in SQF Research: </w:t>
      </w:r>
    </w:p>
    <w:p w14:paraId="5FABD913" w14:textId="77777777" w:rsidR="00845FF8" w:rsidRDefault="00845FF8" w:rsidP="00F262AF">
      <w:r>
        <w:tab/>
        <w:t xml:space="preserve">The Questions Are Important Enough and the Potential Harms of ‘Small Science’ Great </w:t>
      </w:r>
    </w:p>
    <w:p w14:paraId="31CAFDF4" w14:textId="5DB76B0B" w:rsidR="00845FF8" w:rsidRDefault="00845FF8" w:rsidP="00845FF8">
      <w:pPr>
        <w:rPr>
          <w:rFonts w:asciiTheme="majorBidi" w:hAnsiTheme="majorBidi" w:cstheme="majorBidi"/>
          <w:i/>
          <w:iCs/>
          <w:color w:val="242424"/>
          <w:shd w:val="clear" w:color="auto" w:fill="FFFFFF"/>
        </w:rPr>
      </w:pPr>
      <w:r>
        <w:tab/>
        <w:t xml:space="preserve">Enough.  </w:t>
      </w:r>
      <w:r>
        <w:rPr>
          <w:rFonts w:asciiTheme="majorBidi" w:hAnsiTheme="majorBidi" w:cstheme="majorBidi"/>
          <w:i/>
          <w:iCs/>
          <w:color w:val="242424"/>
          <w:shd w:val="clear" w:color="auto" w:fill="FFFFFF"/>
        </w:rPr>
        <w:t>Policing: A Journal of Policy and Practice</w:t>
      </w:r>
      <w:r w:rsidR="00AF1D1E">
        <w:rPr>
          <w:rFonts w:asciiTheme="majorBidi" w:hAnsiTheme="majorBidi" w:cstheme="majorBidi"/>
          <w:i/>
          <w:iCs/>
          <w:color w:val="242424"/>
          <w:shd w:val="clear" w:color="auto" w:fill="FFFFFF"/>
        </w:rPr>
        <w:t xml:space="preserve"> </w:t>
      </w:r>
      <w:r w:rsidR="00AF1D1E">
        <w:rPr>
          <w:rFonts w:asciiTheme="majorBidi" w:hAnsiTheme="majorBidi" w:cstheme="majorBidi"/>
          <w:color w:val="242424"/>
          <w:shd w:val="clear" w:color="auto" w:fill="FFFFFF"/>
        </w:rPr>
        <w:t>Vol. 17</w:t>
      </w:r>
      <w:r w:rsidR="00FE69F3">
        <w:rPr>
          <w:rFonts w:asciiTheme="majorBidi" w:hAnsiTheme="majorBidi" w:cstheme="majorBidi"/>
          <w:i/>
          <w:iCs/>
          <w:color w:val="242424"/>
          <w:shd w:val="clear" w:color="auto" w:fill="FFFFFF"/>
        </w:rPr>
        <w:t>.</w:t>
      </w:r>
    </w:p>
    <w:p w14:paraId="7F5F2171" w14:textId="4F5A8A96" w:rsidR="00845FF8" w:rsidRDefault="00845FF8" w:rsidP="00845FF8">
      <w:pPr>
        <w:rPr>
          <w:rFonts w:ascii="Source Sans Pro" w:hAnsi="Source Sans Pro"/>
          <w:color w:val="006FB7"/>
          <w:sz w:val="26"/>
          <w:szCs w:val="26"/>
          <w:u w:val="single"/>
          <w:bdr w:val="none" w:sz="0" w:space="0" w:color="auto" w:frame="1"/>
          <w:shd w:val="clear" w:color="auto" w:fill="FFFFFF"/>
        </w:rPr>
      </w:pPr>
      <w:r>
        <w:rPr>
          <w:rFonts w:asciiTheme="majorBidi" w:hAnsiTheme="majorBidi" w:cstheme="majorBidi"/>
          <w:color w:val="000000" w:themeColor="text1"/>
        </w:rPr>
        <w:tab/>
      </w:r>
      <w:hyperlink r:id="rId34" w:history="1">
        <w:r w:rsidRPr="00845FF8">
          <w:rPr>
            <w:rFonts w:ascii="Source Sans Pro" w:hAnsi="Source Sans Pro"/>
            <w:color w:val="006FB7"/>
            <w:sz w:val="26"/>
            <w:szCs w:val="26"/>
            <w:u w:val="single"/>
            <w:bdr w:val="none" w:sz="0" w:space="0" w:color="auto" w:frame="1"/>
            <w:shd w:val="clear" w:color="auto" w:fill="FFFFFF"/>
          </w:rPr>
          <w:t>https://doi.org/10.1093/police/paad006</w:t>
        </w:r>
      </w:hyperlink>
    </w:p>
    <w:p w14:paraId="5F8373B5" w14:textId="50FAD114" w:rsidR="00E3456C" w:rsidRDefault="00E3456C" w:rsidP="00845FF8">
      <w:pPr>
        <w:rPr>
          <w:rFonts w:asciiTheme="majorBidi" w:hAnsiTheme="majorBidi" w:cstheme="majorBidi"/>
          <w:color w:val="000000" w:themeColor="text1"/>
        </w:rPr>
      </w:pPr>
    </w:p>
    <w:p w14:paraId="657DE44C" w14:textId="2A025237" w:rsidR="00E3456C" w:rsidRDefault="00E3456C" w:rsidP="00845FF8">
      <w:pPr>
        <w:rPr>
          <w:rFonts w:asciiTheme="majorBidi" w:hAnsiTheme="majorBidi" w:cstheme="majorBidi"/>
          <w:color w:val="242424"/>
          <w:shd w:val="clear" w:color="auto" w:fill="FFFFFF"/>
        </w:rPr>
      </w:pPr>
      <w:r>
        <w:rPr>
          <w:rFonts w:asciiTheme="majorBidi" w:hAnsiTheme="majorBidi" w:cstheme="majorBidi"/>
          <w:color w:val="000000" w:themeColor="text1"/>
        </w:rPr>
        <w:t>167. Weisburd, D., Wilson, D., Petersen, K., Telep, C. (</w:t>
      </w:r>
      <w:r w:rsidR="00050AD1">
        <w:rPr>
          <w:rFonts w:asciiTheme="majorBidi" w:hAnsiTheme="majorBidi" w:cstheme="majorBidi"/>
          <w:color w:val="000000" w:themeColor="text1"/>
        </w:rPr>
        <w:t>2023</w:t>
      </w:r>
      <w:r w:rsidRPr="00E3456C">
        <w:rPr>
          <w:rFonts w:asciiTheme="majorBidi" w:hAnsiTheme="majorBidi" w:cstheme="majorBidi"/>
          <w:color w:val="000000" w:themeColor="text1"/>
        </w:rPr>
        <w:t xml:space="preserve">).  </w:t>
      </w:r>
      <w:r w:rsidRPr="00E3456C">
        <w:rPr>
          <w:rFonts w:asciiTheme="majorBidi" w:hAnsiTheme="majorBidi" w:cstheme="majorBidi"/>
          <w:color w:val="242424"/>
          <w:shd w:val="clear" w:color="auto" w:fill="FFFFFF"/>
        </w:rPr>
        <w:t xml:space="preserve">Does Police Patrol in Large </w:t>
      </w:r>
    </w:p>
    <w:p w14:paraId="27BD0118" w14:textId="77777777" w:rsidR="00E3456C" w:rsidRDefault="00E3456C" w:rsidP="00845FF8">
      <w:pPr>
        <w:rPr>
          <w:rFonts w:asciiTheme="majorBidi" w:hAnsiTheme="majorBidi" w:cstheme="majorBidi"/>
          <w:color w:val="242424"/>
          <w:shd w:val="clear" w:color="auto" w:fill="FFFFFF"/>
        </w:rPr>
      </w:pPr>
      <w:r>
        <w:rPr>
          <w:rFonts w:asciiTheme="majorBidi" w:hAnsiTheme="majorBidi" w:cstheme="majorBidi"/>
          <w:color w:val="242424"/>
          <w:shd w:val="clear" w:color="auto" w:fill="FFFFFF"/>
        </w:rPr>
        <w:tab/>
      </w:r>
      <w:r w:rsidRPr="00E3456C">
        <w:rPr>
          <w:rFonts w:asciiTheme="majorBidi" w:hAnsiTheme="majorBidi" w:cstheme="majorBidi"/>
          <w:color w:val="242424"/>
          <w:shd w:val="clear" w:color="auto" w:fill="FFFFFF"/>
        </w:rPr>
        <w:t>Areas Prevent Crime? Revisiting the Kansas City Preventive Patrol Experiment</w:t>
      </w:r>
      <w:r>
        <w:rPr>
          <w:rFonts w:asciiTheme="majorBidi" w:hAnsiTheme="majorBidi" w:cstheme="majorBidi"/>
          <w:color w:val="242424"/>
          <w:shd w:val="clear" w:color="auto" w:fill="FFFFFF"/>
        </w:rPr>
        <w:t xml:space="preserve">. </w:t>
      </w:r>
    </w:p>
    <w:p w14:paraId="4EB4F6FF" w14:textId="62E45958" w:rsidR="00FE69F3" w:rsidRPr="00FE69F3" w:rsidRDefault="00E3456C" w:rsidP="00FE69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Arial" w:hAnsi="Arial" w:cs="Arial"/>
          <w:color w:val="767676"/>
          <w:sz w:val="21"/>
          <w:szCs w:val="21"/>
          <w:lang w:bidi="he-IL"/>
        </w:rPr>
      </w:pPr>
      <w:r>
        <w:rPr>
          <w:rFonts w:asciiTheme="majorBidi" w:hAnsiTheme="majorBidi" w:cstheme="majorBidi"/>
          <w:i/>
          <w:iCs/>
          <w:color w:val="242424"/>
          <w:shd w:val="clear" w:color="auto" w:fill="FFFFFF"/>
        </w:rPr>
        <w:tab/>
        <w:t>Criminology and Public Policy</w:t>
      </w:r>
      <w:r w:rsidR="00050AD1">
        <w:rPr>
          <w:rFonts w:asciiTheme="majorBidi" w:hAnsiTheme="majorBidi" w:cstheme="majorBidi"/>
          <w:i/>
          <w:iCs/>
          <w:color w:val="242424"/>
          <w:shd w:val="clear" w:color="auto" w:fill="FFFFFF"/>
        </w:rPr>
        <w:t xml:space="preserve"> </w:t>
      </w:r>
      <w:r w:rsidR="00050AD1">
        <w:t>22:543–560.</w:t>
      </w:r>
      <w:r w:rsidR="00FE69F3" w:rsidRPr="00FE69F3">
        <w:rPr>
          <w:rFonts w:ascii="Arial" w:hAnsi="Arial" w:cs="Arial"/>
          <w:color w:val="767676"/>
          <w:sz w:val="21"/>
          <w:szCs w:val="21"/>
          <w:shd w:val="clear" w:color="auto" w:fill="FFFFFF"/>
          <w:lang w:bidi="he-IL"/>
        </w:rPr>
        <w:t> </w:t>
      </w:r>
      <w:hyperlink r:id="rId35" w:history="1">
        <w:r w:rsidR="00FE69F3" w:rsidRPr="00FE69F3">
          <w:rPr>
            <w:rFonts w:ascii="Arial" w:hAnsi="Arial" w:cs="Arial"/>
            <w:b/>
            <w:bCs/>
            <w:color w:val="005274"/>
            <w:sz w:val="21"/>
            <w:szCs w:val="21"/>
            <w:u w:val="single"/>
            <w:lang w:bidi="he-IL"/>
          </w:rPr>
          <w:t>https://doi.org/10.1111/1745-9133.12623</w:t>
        </w:r>
      </w:hyperlink>
    </w:p>
    <w:p w14:paraId="4133BC70" w14:textId="18DFC4EC" w:rsidR="00E3456C" w:rsidRPr="00FE69F3" w:rsidRDefault="00E3456C" w:rsidP="00845FF8">
      <w:pPr>
        <w:rPr>
          <w:rFonts w:asciiTheme="majorBidi" w:hAnsiTheme="majorBidi" w:cstheme="majorBidi"/>
          <w:i/>
          <w:iCs/>
          <w:color w:val="000000" w:themeColor="text1"/>
        </w:rPr>
      </w:pPr>
    </w:p>
    <w:p w14:paraId="6B9D206F" w14:textId="77777777" w:rsidR="00AF1D1E" w:rsidRDefault="007C189A" w:rsidP="00F262AF">
      <w:pPr>
        <w:rPr>
          <w:rFonts w:asciiTheme="majorBidi" w:hAnsiTheme="majorBidi" w:cstheme="majorBidi"/>
          <w:color w:val="000000" w:themeColor="text1"/>
        </w:rPr>
      </w:pPr>
      <w:r>
        <w:rPr>
          <w:rFonts w:asciiTheme="majorBidi" w:hAnsiTheme="majorBidi" w:cstheme="majorBidi"/>
          <w:color w:val="000000" w:themeColor="text1"/>
        </w:rPr>
        <w:t xml:space="preserve">166.  Petersen, K. Weisburd, D., Fay, S., Eggins, D., </w:t>
      </w:r>
      <w:r w:rsidR="00845FF8">
        <w:rPr>
          <w:rFonts w:asciiTheme="majorBidi" w:hAnsiTheme="majorBidi" w:cstheme="majorBidi"/>
          <w:color w:val="000000" w:themeColor="text1"/>
        </w:rPr>
        <w:t xml:space="preserve">&amp; </w:t>
      </w:r>
      <w:r>
        <w:rPr>
          <w:rFonts w:asciiTheme="majorBidi" w:hAnsiTheme="majorBidi" w:cstheme="majorBidi"/>
          <w:color w:val="000000" w:themeColor="text1"/>
        </w:rPr>
        <w:t>Mazerolle, L. (</w:t>
      </w:r>
      <w:r w:rsidR="00F262AF">
        <w:rPr>
          <w:rFonts w:asciiTheme="majorBidi" w:hAnsiTheme="majorBidi" w:cstheme="majorBidi"/>
          <w:color w:val="000000" w:themeColor="text1"/>
        </w:rPr>
        <w:t>OnLine</w:t>
      </w:r>
      <w:r w:rsidR="00AF1D1E">
        <w:rPr>
          <w:rFonts w:asciiTheme="majorBidi" w:hAnsiTheme="majorBidi" w:cstheme="majorBidi"/>
          <w:color w:val="000000" w:themeColor="text1"/>
        </w:rPr>
        <w:t>,2023)</w:t>
      </w:r>
      <w:r>
        <w:rPr>
          <w:rFonts w:asciiTheme="majorBidi" w:hAnsiTheme="majorBidi" w:cstheme="majorBidi"/>
          <w:color w:val="000000" w:themeColor="text1"/>
        </w:rPr>
        <w:t xml:space="preserve">. Police Stops </w:t>
      </w:r>
    </w:p>
    <w:p w14:paraId="560AB8D7" w14:textId="1C6DE1C4" w:rsidR="00F262AF" w:rsidRDefault="00AF1D1E" w:rsidP="00AF1D1E">
      <w:r>
        <w:rPr>
          <w:rFonts w:asciiTheme="majorBidi" w:hAnsiTheme="majorBidi" w:cstheme="majorBidi"/>
          <w:color w:val="000000" w:themeColor="text1"/>
        </w:rPr>
        <w:tab/>
      </w:r>
      <w:r w:rsidR="007C189A">
        <w:rPr>
          <w:rFonts w:asciiTheme="majorBidi" w:hAnsiTheme="majorBidi" w:cstheme="majorBidi"/>
          <w:color w:val="000000" w:themeColor="text1"/>
        </w:rPr>
        <w:t xml:space="preserve">to Reduce Crime: A Systematic Review.  </w:t>
      </w:r>
      <w:r w:rsidR="007C189A">
        <w:rPr>
          <w:rFonts w:asciiTheme="majorBidi" w:hAnsiTheme="majorBidi" w:cstheme="majorBidi"/>
          <w:i/>
          <w:iCs/>
          <w:color w:val="000000" w:themeColor="text1"/>
        </w:rPr>
        <w:t>Campbell Systematic Reviews.</w:t>
      </w:r>
      <w:r w:rsidR="00F262AF" w:rsidRPr="00F262AF">
        <w:t xml:space="preserve"> </w:t>
      </w:r>
      <w:r w:rsidR="00F262AF">
        <w:t xml:space="preserve">DOI: </w:t>
      </w:r>
    </w:p>
    <w:p w14:paraId="75D0BA32" w14:textId="6DD584E7" w:rsidR="007C189A" w:rsidRPr="007C189A" w:rsidRDefault="00F262AF" w:rsidP="00F262AF">
      <w:pPr>
        <w:rPr>
          <w:rFonts w:asciiTheme="majorBidi" w:hAnsiTheme="majorBidi" w:cstheme="majorBidi"/>
          <w:i/>
          <w:iCs/>
          <w:color w:val="000000" w:themeColor="text1"/>
        </w:rPr>
      </w:pPr>
      <w:r>
        <w:tab/>
        <w:t>10.1002/cl2.1302.</w:t>
      </w:r>
    </w:p>
    <w:p w14:paraId="591C1E6F" w14:textId="77777777" w:rsidR="007C189A" w:rsidRDefault="007C189A" w:rsidP="00B7366F">
      <w:pPr>
        <w:rPr>
          <w:rFonts w:asciiTheme="majorBidi" w:hAnsiTheme="majorBidi" w:cstheme="majorBidi"/>
          <w:color w:val="000000" w:themeColor="text1"/>
        </w:rPr>
      </w:pPr>
    </w:p>
    <w:p w14:paraId="0D4219D3" w14:textId="32298C5E" w:rsidR="00845FF8" w:rsidRDefault="00134061" w:rsidP="00B7366F">
      <w:pPr>
        <w:rPr>
          <w:rFonts w:asciiTheme="majorBidi" w:hAnsiTheme="majorBidi" w:cstheme="majorBidi"/>
          <w:color w:val="242424"/>
          <w:shd w:val="clear" w:color="auto" w:fill="FFFFFF"/>
        </w:rPr>
      </w:pPr>
      <w:r>
        <w:rPr>
          <w:rFonts w:asciiTheme="majorBidi" w:hAnsiTheme="majorBidi" w:cstheme="majorBidi"/>
          <w:color w:val="000000" w:themeColor="text1"/>
        </w:rPr>
        <w:t xml:space="preserve">165. </w:t>
      </w:r>
      <w:r w:rsidRPr="00134061">
        <w:rPr>
          <w:rFonts w:asciiTheme="majorBidi" w:hAnsiTheme="majorBidi" w:cstheme="majorBidi"/>
          <w:color w:val="000000" w:themeColor="text1"/>
        </w:rPr>
        <w:t xml:space="preserve">Weisburd, D., Petersen, K., </w:t>
      </w:r>
      <w:r w:rsidR="00845FF8">
        <w:rPr>
          <w:rFonts w:asciiTheme="majorBidi" w:hAnsiTheme="majorBidi" w:cstheme="majorBidi"/>
          <w:color w:val="000000" w:themeColor="text1"/>
        </w:rPr>
        <w:t xml:space="preserve">&amp; </w:t>
      </w:r>
      <w:r w:rsidRPr="00134061">
        <w:rPr>
          <w:rFonts w:asciiTheme="majorBidi" w:hAnsiTheme="majorBidi" w:cstheme="majorBidi"/>
          <w:color w:val="000000" w:themeColor="text1"/>
        </w:rPr>
        <w:t>Fay, S. (</w:t>
      </w:r>
      <w:proofErr w:type="spellStart"/>
      <w:r w:rsidR="003F3DED">
        <w:rPr>
          <w:rFonts w:asciiTheme="majorBidi" w:hAnsiTheme="majorBidi" w:cstheme="majorBidi"/>
          <w:color w:val="000000" w:themeColor="text1"/>
        </w:rPr>
        <w:t>OnLine</w:t>
      </w:r>
      <w:proofErr w:type="spellEnd"/>
      <w:r w:rsidR="00AF1D1E">
        <w:rPr>
          <w:rFonts w:asciiTheme="majorBidi" w:hAnsiTheme="majorBidi" w:cstheme="majorBidi"/>
          <w:color w:val="000000" w:themeColor="text1"/>
        </w:rPr>
        <w:t>. 2023</w:t>
      </w:r>
      <w:r w:rsidRPr="00134061">
        <w:rPr>
          <w:rFonts w:asciiTheme="majorBidi" w:hAnsiTheme="majorBidi" w:cstheme="majorBidi"/>
          <w:color w:val="000000" w:themeColor="text1"/>
        </w:rPr>
        <w:t xml:space="preserve">). </w:t>
      </w:r>
      <w:r w:rsidRPr="00134061">
        <w:rPr>
          <w:rFonts w:asciiTheme="majorBidi" w:hAnsiTheme="majorBidi" w:cstheme="majorBidi"/>
          <w:color w:val="242424"/>
          <w:shd w:val="clear" w:color="auto" w:fill="FFFFFF"/>
        </w:rPr>
        <w:t xml:space="preserve">Does scientific evidence support the </w:t>
      </w:r>
    </w:p>
    <w:p w14:paraId="53CF5AFA" w14:textId="77777777" w:rsidR="00845FF8" w:rsidRDefault="00845FF8" w:rsidP="00845FF8">
      <w:pPr>
        <w:rPr>
          <w:rFonts w:asciiTheme="majorBidi" w:hAnsiTheme="majorBidi" w:cstheme="majorBidi"/>
          <w:i/>
          <w:iCs/>
          <w:color w:val="242424"/>
          <w:shd w:val="clear" w:color="auto" w:fill="FFFFFF"/>
        </w:rPr>
      </w:pPr>
      <w:r>
        <w:rPr>
          <w:rFonts w:asciiTheme="majorBidi" w:hAnsiTheme="majorBidi" w:cstheme="majorBidi"/>
          <w:color w:val="242424"/>
          <w:shd w:val="clear" w:color="auto" w:fill="FFFFFF"/>
        </w:rPr>
        <w:tab/>
      </w:r>
      <w:r w:rsidR="00134061" w:rsidRPr="00134061">
        <w:rPr>
          <w:rFonts w:asciiTheme="majorBidi" w:hAnsiTheme="majorBidi" w:cstheme="majorBidi"/>
          <w:color w:val="242424"/>
          <w:shd w:val="clear" w:color="auto" w:fill="FFFFFF"/>
        </w:rPr>
        <w:t>widespread use of SQFs as a proactive policing strategy?</w:t>
      </w:r>
      <w:r w:rsidR="00134061">
        <w:rPr>
          <w:rFonts w:asciiTheme="majorBidi" w:hAnsiTheme="majorBidi" w:cstheme="majorBidi"/>
          <w:color w:val="242424"/>
          <w:shd w:val="clear" w:color="auto" w:fill="FFFFFF"/>
        </w:rPr>
        <w:t xml:space="preserve">  </w:t>
      </w:r>
      <w:r w:rsidR="00134061">
        <w:rPr>
          <w:rFonts w:asciiTheme="majorBidi" w:hAnsiTheme="majorBidi" w:cstheme="majorBidi"/>
          <w:i/>
          <w:iCs/>
          <w:color w:val="242424"/>
          <w:shd w:val="clear" w:color="auto" w:fill="FFFFFF"/>
        </w:rPr>
        <w:t xml:space="preserve">Policing: A Journal of Policy </w:t>
      </w:r>
    </w:p>
    <w:p w14:paraId="23A7FE71" w14:textId="7E67553C" w:rsidR="003F3DED" w:rsidRPr="003F3DED" w:rsidRDefault="00845FF8" w:rsidP="00845FF8">
      <w:pPr>
        <w:rPr>
          <w:rFonts w:asciiTheme="majorBidi" w:hAnsiTheme="majorBidi" w:cstheme="majorBidi"/>
          <w:color w:val="000000" w:themeColor="text1"/>
        </w:rPr>
      </w:pPr>
      <w:r>
        <w:rPr>
          <w:rFonts w:asciiTheme="majorBidi" w:hAnsiTheme="majorBidi" w:cstheme="majorBidi"/>
          <w:i/>
          <w:iCs/>
          <w:color w:val="242424"/>
          <w:shd w:val="clear" w:color="auto" w:fill="FFFFFF"/>
        </w:rPr>
        <w:tab/>
      </w:r>
      <w:r w:rsidR="00134061">
        <w:rPr>
          <w:rFonts w:asciiTheme="majorBidi" w:hAnsiTheme="majorBidi" w:cstheme="majorBidi"/>
          <w:i/>
          <w:iCs/>
          <w:color w:val="242424"/>
          <w:shd w:val="clear" w:color="auto" w:fill="FFFFFF"/>
        </w:rPr>
        <w:t>and Practice.</w:t>
      </w:r>
      <w:r w:rsidR="003F3DED">
        <w:rPr>
          <w:rFonts w:asciiTheme="majorBidi" w:hAnsiTheme="majorBidi" w:cstheme="majorBidi"/>
          <w:i/>
          <w:iCs/>
          <w:color w:val="000000" w:themeColor="text1"/>
        </w:rPr>
        <w:tab/>
      </w:r>
      <w:hyperlink r:id="rId36" w:history="1">
        <w:r w:rsidR="003F3DED" w:rsidRPr="003F3DED">
          <w:rPr>
            <w:rFonts w:ascii="Source Sans Pro" w:hAnsi="Source Sans Pro"/>
            <w:color w:val="006FB7"/>
            <w:sz w:val="26"/>
            <w:szCs w:val="26"/>
            <w:u w:val="single"/>
            <w:bdr w:val="none" w:sz="0" w:space="0" w:color="auto" w:frame="1"/>
            <w:shd w:val="clear" w:color="auto" w:fill="FFFFFF"/>
          </w:rPr>
          <w:t>https://doi.org/10.1093/police/paac098</w:t>
        </w:r>
      </w:hyperlink>
    </w:p>
    <w:p w14:paraId="0F9AB4A2" w14:textId="77777777" w:rsidR="00134061" w:rsidRPr="00134061" w:rsidRDefault="00134061" w:rsidP="00B7366F">
      <w:pPr>
        <w:rPr>
          <w:rFonts w:asciiTheme="majorBidi" w:hAnsiTheme="majorBidi" w:cstheme="majorBidi"/>
          <w:color w:val="000000" w:themeColor="text1"/>
        </w:rPr>
      </w:pPr>
    </w:p>
    <w:p w14:paraId="18FA1F4D" w14:textId="665A800B" w:rsidR="00134061" w:rsidRDefault="00B7366F" w:rsidP="00134061">
      <w:r>
        <w:rPr>
          <w:rFonts w:asciiTheme="majorBidi" w:hAnsiTheme="majorBidi" w:cstheme="majorBidi"/>
          <w:color w:val="000000" w:themeColor="text1"/>
        </w:rPr>
        <w:t>164. Hinkle, J. C., White, C., Weisburd, D.,</w:t>
      </w:r>
      <w:r w:rsidR="00845FF8">
        <w:rPr>
          <w:rFonts w:asciiTheme="majorBidi" w:hAnsiTheme="majorBidi" w:cstheme="majorBidi"/>
          <w:color w:val="000000" w:themeColor="text1"/>
        </w:rPr>
        <w:t xml:space="preserve"> &amp;</w:t>
      </w:r>
      <w:r>
        <w:rPr>
          <w:rFonts w:asciiTheme="majorBidi" w:hAnsiTheme="majorBidi" w:cstheme="majorBidi"/>
          <w:color w:val="000000" w:themeColor="text1"/>
        </w:rPr>
        <w:t xml:space="preserve"> Kuen, K..  (</w:t>
      </w:r>
      <w:r w:rsidR="00045590">
        <w:rPr>
          <w:rFonts w:asciiTheme="majorBidi" w:hAnsiTheme="majorBidi" w:cstheme="majorBidi"/>
          <w:color w:val="000000" w:themeColor="text1"/>
        </w:rPr>
        <w:t>2023</w:t>
      </w:r>
      <w:r>
        <w:rPr>
          <w:rFonts w:asciiTheme="majorBidi" w:hAnsiTheme="majorBidi" w:cstheme="majorBidi"/>
          <w:color w:val="000000" w:themeColor="text1"/>
        </w:rPr>
        <w:t xml:space="preserve">) </w:t>
      </w:r>
      <w:r>
        <w:t>Disorder i</w:t>
      </w:r>
      <w:r w:rsidRPr="007A23C1">
        <w:t xml:space="preserve">n the eye of the </w:t>
      </w:r>
    </w:p>
    <w:p w14:paraId="2271735D" w14:textId="77777777" w:rsidR="00134061" w:rsidRDefault="00134061" w:rsidP="00134061">
      <w:r>
        <w:tab/>
      </w:r>
      <w:r w:rsidR="00B7366F" w:rsidRPr="007A23C1">
        <w:t xml:space="preserve">beholder: Black and White </w:t>
      </w:r>
      <w:r w:rsidR="00B7366F">
        <w:t xml:space="preserve">residents’ </w:t>
      </w:r>
      <w:r w:rsidR="00B7366F" w:rsidRPr="007A23C1">
        <w:t xml:space="preserve">perceptions of disorder on high-crime street </w:t>
      </w:r>
    </w:p>
    <w:p w14:paraId="78A4B2D4" w14:textId="0079B416" w:rsidR="00134061" w:rsidRPr="00134061" w:rsidRDefault="00B7366F" w:rsidP="0004559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Arial" w:hAnsi="Arial" w:cs="Arial"/>
          <w:color w:val="767676"/>
          <w:sz w:val="21"/>
          <w:szCs w:val="21"/>
          <w:lang w:bidi="he-IL"/>
        </w:rPr>
      </w:pPr>
      <w:r w:rsidRPr="007A23C1">
        <w:t>segments</w:t>
      </w:r>
      <w:r>
        <w:t xml:space="preserve">. </w:t>
      </w:r>
      <w:r>
        <w:rPr>
          <w:i/>
          <w:iCs/>
        </w:rPr>
        <w:t>Criminology and Public Policy</w:t>
      </w:r>
      <w:r w:rsidR="00045590">
        <w:rPr>
          <w:i/>
          <w:iCs/>
        </w:rPr>
        <w:t xml:space="preserve"> </w:t>
      </w:r>
      <w:r w:rsidR="00045590">
        <w:t>22 (1): 35-61.</w:t>
      </w:r>
      <w:r w:rsidR="00134061" w:rsidRPr="00134061">
        <w:rPr>
          <w:rFonts w:ascii="Arial" w:hAnsi="Arial" w:cs="Arial"/>
          <w:color w:val="767676"/>
          <w:sz w:val="21"/>
          <w:szCs w:val="21"/>
          <w:shd w:val="clear" w:color="auto" w:fill="FFFFFF"/>
          <w:lang w:bidi="he-IL"/>
        </w:rPr>
        <w:t xml:space="preserve">  </w:t>
      </w:r>
      <w:hyperlink r:id="rId37" w:history="1">
        <w:r w:rsidR="00045590" w:rsidRPr="00D50035">
          <w:rPr>
            <w:rStyle w:val="Hyperlink"/>
            <w:rFonts w:ascii="Arial" w:hAnsi="Arial" w:cs="Arial"/>
            <w:b/>
            <w:bCs/>
            <w:sz w:val="21"/>
            <w:szCs w:val="21"/>
            <w:lang w:bidi="he-IL"/>
          </w:rPr>
          <w:t>https://doi.org/10.1111/1745-9133.12602</w:t>
        </w:r>
      </w:hyperlink>
    </w:p>
    <w:p w14:paraId="0370D9F4" w14:textId="019C1B66" w:rsidR="00B7366F" w:rsidRDefault="00B7366F" w:rsidP="007D4516">
      <w:pPr>
        <w:pStyle w:val="xmsonormal"/>
        <w:shd w:val="clear" w:color="auto" w:fill="FFFFFF"/>
        <w:spacing w:before="0" w:beforeAutospacing="0" w:after="0" w:afterAutospacing="0"/>
        <w:rPr>
          <w:rFonts w:asciiTheme="majorBidi" w:hAnsiTheme="majorBidi" w:cstheme="majorBidi"/>
          <w:color w:val="000000" w:themeColor="text1"/>
        </w:rPr>
      </w:pPr>
    </w:p>
    <w:p w14:paraId="37B42B86" w14:textId="7D5C7EF9" w:rsidR="007D4516" w:rsidRDefault="007D4516" w:rsidP="007D4516">
      <w:pPr>
        <w:pStyle w:val="xmsonormal"/>
        <w:shd w:val="clear" w:color="auto" w:fill="FFFFFF"/>
        <w:spacing w:before="0" w:beforeAutospacing="0" w:after="0" w:afterAutospacing="0"/>
        <w:rPr>
          <w:color w:val="333333"/>
          <w:bdr w:val="none" w:sz="0" w:space="0" w:color="auto" w:frame="1"/>
        </w:rPr>
      </w:pPr>
      <w:r>
        <w:rPr>
          <w:rFonts w:asciiTheme="majorBidi" w:hAnsiTheme="majorBidi" w:cstheme="majorBidi"/>
          <w:color w:val="000000" w:themeColor="text1"/>
        </w:rPr>
        <w:t xml:space="preserve">163. </w:t>
      </w:r>
      <w:r w:rsidRPr="007D4516">
        <w:rPr>
          <w:color w:val="333333"/>
          <w:bdr w:val="none" w:sz="0" w:space="0" w:color="auto" w:frame="1"/>
        </w:rPr>
        <w:t>Kuen, K., Weisburd, D., White, C., &amp; Hinkle, J. C. (</w:t>
      </w:r>
      <w:r w:rsidR="00AF1D1E">
        <w:rPr>
          <w:color w:val="333333"/>
          <w:bdr w:val="none" w:sz="0" w:space="0" w:color="auto" w:frame="1"/>
        </w:rPr>
        <w:t>2022</w:t>
      </w:r>
      <w:r w:rsidRPr="007D4516">
        <w:rPr>
          <w:color w:val="333333"/>
          <w:bdr w:val="none" w:sz="0" w:space="0" w:color="auto" w:frame="1"/>
        </w:rPr>
        <w:t xml:space="preserve">). Examining impacts of street </w:t>
      </w:r>
    </w:p>
    <w:p w14:paraId="33785C11" w14:textId="77777777" w:rsidR="007D4516" w:rsidRDefault="007D4516" w:rsidP="007D4516">
      <w:pPr>
        <w:pStyle w:val="xmsonormal"/>
        <w:shd w:val="clear" w:color="auto" w:fill="FFFFFF"/>
        <w:spacing w:before="0" w:beforeAutospacing="0" w:after="0" w:afterAutospacing="0"/>
        <w:rPr>
          <w:color w:val="333333"/>
          <w:bdr w:val="none" w:sz="0" w:space="0" w:color="auto" w:frame="1"/>
        </w:rPr>
      </w:pPr>
      <w:r>
        <w:rPr>
          <w:color w:val="333333"/>
          <w:bdr w:val="none" w:sz="0" w:space="0" w:color="auto" w:frame="1"/>
        </w:rPr>
        <w:tab/>
      </w:r>
      <w:r w:rsidRPr="007D4516">
        <w:rPr>
          <w:color w:val="333333"/>
          <w:bdr w:val="none" w:sz="0" w:space="0" w:color="auto" w:frame="1"/>
        </w:rPr>
        <w:t xml:space="preserve">characteristics on residents’ fear of crime: Evidence from a longitudinal study of crime </w:t>
      </w:r>
    </w:p>
    <w:p w14:paraId="29F59489" w14:textId="72604A7E" w:rsidR="007D4516" w:rsidRPr="007D4516" w:rsidRDefault="007D4516" w:rsidP="007D4516">
      <w:pPr>
        <w:pStyle w:val="xmsonormal"/>
        <w:shd w:val="clear" w:color="auto" w:fill="FFFFFF"/>
        <w:spacing w:before="0" w:beforeAutospacing="0" w:after="0" w:afterAutospacing="0"/>
        <w:ind w:firstLine="720"/>
        <w:rPr>
          <w:rFonts w:ascii="Calibri" w:hAnsi="Calibri" w:cs="Calibri"/>
          <w:color w:val="201F1E"/>
        </w:rPr>
      </w:pPr>
      <w:r w:rsidRPr="007D4516">
        <w:rPr>
          <w:color w:val="333333"/>
          <w:bdr w:val="none" w:sz="0" w:space="0" w:color="auto" w:frame="1"/>
        </w:rPr>
        <w:t>hot spots. </w:t>
      </w:r>
      <w:r w:rsidRPr="007D4516">
        <w:rPr>
          <w:i/>
          <w:iCs/>
          <w:color w:val="333333"/>
          <w:bdr w:val="none" w:sz="0" w:space="0" w:color="auto" w:frame="1"/>
        </w:rPr>
        <w:t>Journal of Criminal Justice</w:t>
      </w:r>
      <w:r w:rsidR="00AF1D1E">
        <w:rPr>
          <w:i/>
          <w:iCs/>
          <w:color w:val="333333"/>
          <w:bdr w:val="none" w:sz="0" w:space="0" w:color="auto" w:frame="1"/>
        </w:rPr>
        <w:t xml:space="preserve"> </w:t>
      </w:r>
      <w:r w:rsidR="00AF1D1E">
        <w:rPr>
          <w:color w:val="333333"/>
          <w:bdr w:val="none" w:sz="0" w:space="0" w:color="auto" w:frame="1"/>
        </w:rPr>
        <w:t>82</w:t>
      </w:r>
      <w:r w:rsidRPr="007D4516">
        <w:rPr>
          <w:color w:val="333333"/>
          <w:bdr w:val="none" w:sz="0" w:space="0" w:color="auto" w:frame="1"/>
        </w:rPr>
        <w:t>.</w:t>
      </w:r>
      <w:r w:rsidR="00134061" w:rsidRPr="00134061">
        <w:t xml:space="preserve"> </w:t>
      </w:r>
      <w:hyperlink r:id="rId38" w:tgtFrame="_blank" w:tooltip="Persistent link using digital object identifier" w:history="1">
        <w:r w:rsidR="00134061" w:rsidRPr="00134061">
          <w:rPr>
            <w:rFonts w:ascii="Arial" w:hAnsi="Arial" w:cs="Arial"/>
            <w:color w:val="FF6C00"/>
            <w:sz w:val="21"/>
            <w:szCs w:val="21"/>
            <w:u w:val="single"/>
          </w:rPr>
          <w:t>https://doi.org/10.1016/j.jcrimjus.2022.101984</w:t>
        </w:r>
      </w:hyperlink>
    </w:p>
    <w:p w14:paraId="54864585" w14:textId="1F3BF766" w:rsidR="007D4516" w:rsidRDefault="007D4516" w:rsidP="007D4516">
      <w:pPr>
        <w:pStyle w:val="xmsonormal"/>
        <w:shd w:val="clear" w:color="auto" w:fill="FFFFFF"/>
        <w:spacing w:before="0" w:beforeAutospacing="0" w:after="0" w:afterAutospacing="0"/>
        <w:rPr>
          <w:rFonts w:asciiTheme="majorBidi" w:hAnsiTheme="majorBidi" w:cstheme="majorBidi"/>
          <w:color w:val="000000" w:themeColor="text1"/>
        </w:rPr>
      </w:pPr>
      <w:r w:rsidRPr="007D4516">
        <w:rPr>
          <w:rFonts w:ascii="Calibri" w:hAnsi="Calibri" w:cs="Calibri"/>
          <w:color w:val="201F1E"/>
        </w:rPr>
        <w:t> </w:t>
      </w:r>
    </w:p>
    <w:p w14:paraId="5400C84D" w14:textId="6746ECB7" w:rsidR="001D040E" w:rsidRDefault="00F641BC" w:rsidP="001D040E">
      <w:pPr>
        <w:pStyle w:val="Heading1"/>
        <w:shd w:val="clear" w:color="auto" w:fill="FFFFFF"/>
        <w:rPr>
          <w:rFonts w:asciiTheme="majorBidi" w:hAnsiTheme="majorBidi" w:cstheme="majorBidi"/>
          <w:color w:val="000000" w:themeColor="text1"/>
        </w:rPr>
      </w:pPr>
      <w:r>
        <w:rPr>
          <w:rFonts w:asciiTheme="majorBidi" w:hAnsiTheme="majorBidi" w:cstheme="majorBidi"/>
          <w:color w:val="000000" w:themeColor="text1"/>
        </w:rPr>
        <w:t xml:space="preserve">162.  </w:t>
      </w:r>
      <w:bookmarkStart w:id="4" w:name="_Hlk169010301"/>
      <w:r w:rsidRPr="001D040E">
        <w:rPr>
          <w:rFonts w:asciiTheme="majorBidi" w:hAnsiTheme="majorBidi" w:cstheme="majorBidi"/>
          <w:color w:val="000000" w:themeColor="text1"/>
        </w:rPr>
        <w:t>Weisburd, D., Jonathan-Zamir, T., White, C., Wilson, D.B., &amp; Kuen, K.. (</w:t>
      </w:r>
      <w:r w:rsidR="00072427">
        <w:rPr>
          <w:rFonts w:asciiTheme="majorBidi" w:hAnsiTheme="majorBidi" w:cstheme="majorBidi"/>
          <w:color w:val="000000" w:themeColor="text1"/>
        </w:rPr>
        <w:t>2024</w:t>
      </w:r>
      <w:r w:rsidRPr="001D040E">
        <w:rPr>
          <w:rFonts w:asciiTheme="majorBidi" w:hAnsiTheme="majorBidi" w:cstheme="majorBidi"/>
          <w:color w:val="000000" w:themeColor="text1"/>
        </w:rPr>
        <w:t xml:space="preserve">). </w:t>
      </w:r>
      <w:r w:rsidR="001D040E">
        <w:rPr>
          <w:rFonts w:asciiTheme="majorBidi" w:hAnsiTheme="majorBidi" w:cstheme="majorBidi"/>
          <w:color w:val="000000" w:themeColor="text1"/>
        </w:rPr>
        <w:t xml:space="preserve">Are the </w:t>
      </w:r>
    </w:p>
    <w:p w14:paraId="52A2D4DD" w14:textId="77777777" w:rsidR="001D040E" w:rsidRDefault="001D040E" w:rsidP="001D040E">
      <w:pPr>
        <w:pStyle w:val="Heading1"/>
        <w:shd w:val="clear" w:color="auto" w:fill="FFFFFF"/>
        <w:ind w:firstLine="720"/>
        <w:rPr>
          <w:rFonts w:asciiTheme="majorBidi" w:hAnsiTheme="majorBidi" w:cstheme="majorBidi"/>
          <w:color w:val="000000" w:themeColor="text1"/>
        </w:rPr>
      </w:pPr>
      <w:r>
        <w:rPr>
          <w:rFonts w:asciiTheme="majorBidi" w:hAnsiTheme="majorBidi" w:cstheme="majorBidi"/>
          <w:color w:val="000000" w:themeColor="text1"/>
        </w:rPr>
        <w:t xml:space="preserve">police primarily responsible for influencing place-level perceptions of procedural justice </w:t>
      </w:r>
    </w:p>
    <w:p w14:paraId="112AD239" w14:textId="77777777" w:rsidR="001D040E" w:rsidRDefault="001D040E" w:rsidP="001D040E">
      <w:pPr>
        <w:pStyle w:val="Heading1"/>
        <w:shd w:val="clear" w:color="auto" w:fill="FFFFFF"/>
        <w:ind w:firstLine="720"/>
        <w:rPr>
          <w:rFonts w:asciiTheme="majorBidi" w:hAnsiTheme="majorBidi" w:cstheme="majorBidi"/>
          <w:i/>
          <w:color w:val="000000" w:themeColor="text1"/>
        </w:rPr>
      </w:pPr>
      <w:r>
        <w:rPr>
          <w:rFonts w:asciiTheme="majorBidi" w:hAnsiTheme="majorBidi" w:cstheme="majorBidi"/>
          <w:color w:val="000000" w:themeColor="text1"/>
        </w:rPr>
        <w:t xml:space="preserve">and effectiveness? A longitudinal study of street segments. </w:t>
      </w:r>
      <w:r w:rsidR="00F641BC" w:rsidRPr="001D040E">
        <w:rPr>
          <w:rFonts w:asciiTheme="majorBidi" w:hAnsiTheme="majorBidi" w:cstheme="majorBidi"/>
          <w:i/>
          <w:color w:val="000000" w:themeColor="text1"/>
        </w:rPr>
        <w:t>Journal</w:t>
      </w:r>
      <w:r>
        <w:rPr>
          <w:rFonts w:asciiTheme="majorBidi" w:hAnsiTheme="majorBidi" w:cstheme="majorBidi"/>
          <w:i/>
          <w:color w:val="000000" w:themeColor="text1"/>
        </w:rPr>
        <w:t xml:space="preserve"> </w:t>
      </w:r>
      <w:r w:rsidR="00F641BC" w:rsidRPr="001D040E">
        <w:rPr>
          <w:rFonts w:asciiTheme="majorBidi" w:hAnsiTheme="majorBidi" w:cstheme="majorBidi"/>
          <w:i/>
          <w:color w:val="000000" w:themeColor="text1"/>
        </w:rPr>
        <w:t xml:space="preserve">of Research in Crime </w:t>
      </w:r>
    </w:p>
    <w:p w14:paraId="6CF41909" w14:textId="79CCBEF3" w:rsidR="00F641BC" w:rsidRPr="001D040E" w:rsidRDefault="00F641BC" w:rsidP="001D040E">
      <w:pPr>
        <w:pStyle w:val="Heading1"/>
        <w:shd w:val="clear" w:color="auto" w:fill="FFFFFF"/>
        <w:ind w:firstLine="720"/>
        <w:rPr>
          <w:rFonts w:asciiTheme="majorBidi" w:hAnsiTheme="majorBidi" w:cstheme="majorBidi"/>
        </w:rPr>
      </w:pPr>
      <w:r w:rsidRPr="001D040E">
        <w:rPr>
          <w:rFonts w:asciiTheme="majorBidi" w:hAnsiTheme="majorBidi" w:cstheme="majorBidi"/>
          <w:i/>
          <w:color w:val="000000" w:themeColor="text1"/>
        </w:rPr>
        <w:t>and Delinquency</w:t>
      </w:r>
      <w:r w:rsidR="000B6444">
        <w:rPr>
          <w:rFonts w:asciiTheme="majorBidi" w:hAnsiTheme="majorBidi" w:cstheme="majorBidi"/>
          <w:i/>
          <w:color w:val="000000" w:themeColor="text1"/>
        </w:rPr>
        <w:t xml:space="preserve"> </w:t>
      </w:r>
      <w:r w:rsidR="00072427">
        <w:rPr>
          <w:rFonts w:asciiTheme="majorBidi" w:hAnsiTheme="majorBidi" w:cstheme="majorBidi"/>
          <w:i/>
          <w:color w:val="000000" w:themeColor="text1"/>
        </w:rPr>
        <w:t>61(1):76-123</w:t>
      </w:r>
      <w:r w:rsidRPr="001D040E">
        <w:rPr>
          <w:rFonts w:asciiTheme="majorBidi" w:hAnsiTheme="majorBidi" w:cstheme="majorBidi"/>
          <w:i/>
          <w:color w:val="000000" w:themeColor="text1"/>
        </w:rPr>
        <w:t>.</w:t>
      </w:r>
      <w:r w:rsidR="002B62CF" w:rsidRPr="001D040E">
        <w:rPr>
          <w:rFonts w:asciiTheme="majorBidi" w:hAnsiTheme="majorBidi" w:cstheme="majorBidi"/>
          <w:i/>
          <w:color w:val="000000" w:themeColor="text1"/>
        </w:rPr>
        <w:t xml:space="preserve"> </w:t>
      </w:r>
      <w:hyperlink r:id="rId39" w:history="1">
        <w:r w:rsidR="002B62CF" w:rsidRPr="001D040E">
          <w:rPr>
            <w:rFonts w:ascii="Arial" w:hAnsi="Arial" w:cs="Arial"/>
            <w:color w:val="006ACC"/>
            <w:sz w:val="21"/>
            <w:szCs w:val="21"/>
            <w:u w:val="single"/>
            <w:shd w:val="clear" w:color="auto" w:fill="FFFFFF"/>
          </w:rPr>
          <w:t>https://doi.org/10.1177/00224278221120225</w:t>
        </w:r>
      </w:hyperlink>
    </w:p>
    <w:bookmarkEnd w:id="4"/>
    <w:p w14:paraId="75C27681" w14:textId="77777777" w:rsidR="00F641BC" w:rsidRDefault="00F641BC" w:rsidP="001E17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p>
    <w:p w14:paraId="4A3FF377" w14:textId="1EBB8C2B" w:rsidR="00BE4D16" w:rsidRPr="00BE4D16" w:rsidRDefault="00BE4D16" w:rsidP="001E17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color w:val="000000" w:themeColor="text1"/>
        </w:rPr>
      </w:pPr>
      <w:r>
        <w:rPr>
          <w:rFonts w:asciiTheme="majorBidi" w:hAnsiTheme="majorBidi" w:cstheme="majorBidi"/>
          <w:color w:val="000000" w:themeColor="text1"/>
        </w:rPr>
        <w:t xml:space="preserve">161. </w:t>
      </w:r>
      <w:r w:rsidRPr="00BE4D16">
        <w:rPr>
          <w:color w:val="000000"/>
          <w:shd w:val="clear" w:color="auto" w:fill="FFFFFF"/>
        </w:rPr>
        <w:t>Kamar, E., Maimon, D., Weisburd, D., &amp; Shabat, D.</w:t>
      </w:r>
      <w:r>
        <w:rPr>
          <w:color w:val="000000"/>
          <w:shd w:val="clear" w:color="auto" w:fill="FFFFFF"/>
        </w:rPr>
        <w:t xml:space="preserve"> (</w:t>
      </w:r>
      <w:r w:rsidR="000B6444">
        <w:rPr>
          <w:color w:val="000000"/>
          <w:shd w:val="clear" w:color="auto" w:fill="FFFFFF"/>
        </w:rPr>
        <w:t>2022</w:t>
      </w:r>
      <w:r>
        <w:rPr>
          <w:color w:val="000000"/>
          <w:shd w:val="clear" w:color="auto" w:fill="FFFFFF"/>
        </w:rPr>
        <w:t>).</w:t>
      </w:r>
      <w:r>
        <w:rPr>
          <w:rFonts w:ascii="Arial" w:hAnsi="Arial" w:cs="Arial"/>
          <w:color w:val="000000"/>
          <w:shd w:val="clear" w:color="auto" w:fill="FFFFFF"/>
        </w:rPr>
        <w:t> </w:t>
      </w:r>
      <w:r w:rsidRPr="00BE4D16">
        <w:rPr>
          <w:color w:val="000000"/>
          <w:shd w:val="clear" w:color="auto" w:fill="FFFFFF"/>
        </w:rPr>
        <w:t>Parental guardianship and Online Sexual Grooming of Teenagers: A Honeypot Experiment</w:t>
      </w:r>
      <w:r>
        <w:rPr>
          <w:color w:val="000000"/>
          <w:shd w:val="clear" w:color="auto" w:fill="FFFFFF"/>
        </w:rPr>
        <w:t xml:space="preserve">. </w:t>
      </w:r>
      <w:r>
        <w:rPr>
          <w:i/>
          <w:color w:val="000000"/>
          <w:shd w:val="clear" w:color="auto" w:fill="FFFFFF"/>
        </w:rPr>
        <w:t>Computers in Human Behavior</w:t>
      </w:r>
      <w:r w:rsidR="000B6444">
        <w:rPr>
          <w:i/>
          <w:color w:val="000000"/>
          <w:shd w:val="clear" w:color="auto" w:fill="FFFFFF"/>
        </w:rPr>
        <w:t xml:space="preserve"> 137</w:t>
      </w:r>
      <w:r>
        <w:rPr>
          <w:i/>
          <w:color w:val="000000"/>
          <w:shd w:val="clear" w:color="auto" w:fill="FFFFFF"/>
        </w:rPr>
        <w:t>.</w:t>
      </w:r>
      <w:r w:rsidR="00B127EF">
        <w:rPr>
          <w:i/>
          <w:color w:val="000000"/>
          <w:shd w:val="clear" w:color="auto" w:fill="FFFFFF"/>
        </w:rPr>
        <w:t xml:space="preserve"> </w:t>
      </w:r>
      <w:hyperlink r:id="rId40" w:tgtFrame="_blank" w:tooltip="Persistent link using digital object identifier" w:history="1">
        <w:r w:rsidR="00B127EF" w:rsidRPr="00B127EF">
          <w:rPr>
            <w:rFonts w:ascii="Arial" w:hAnsi="Arial" w:cs="Arial"/>
            <w:color w:val="0C7DBB"/>
            <w:sz w:val="21"/>
            <w:szCs w:val="21"/>
            <w:u w:val="single"/>
          </w:rPr>
          <w:t>https://doi.org/10.1016/j.chb.2022.107386</w:t>
        </w:r>
      </w:hyperlink>
    </w:p>
    <w:p w14:paraId="53E59589" w14:textId="77777777" w:rsidR="00BE4D16" w:rsidRDefault="00BE4D16" w:rsidP="001E17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p>
    <w:p w14:paraId="5047EBEE" w14:textId="1BA10A0D" w:rsidR="001E4D0E" w:rsidRPr="001E1716" w:rsidRDefault="001E4D0E" w:rsidP="001E171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r w:rsidRPr="001E4D0E">
        <w:rPr>
          <w:rFonts w:asciiTheme="majorBidi" w:hAnsiTheme="majorBidi" w:cstheme="majorBidi"/>
          <w:color w:val="000000" w:themeColor="text1"/>
        </w:rPr>
        <w:t xml:space="preserve">160. Wolfowicz, M., </w:t>
      </w:r>
      <w:proofErr w:type="spellStart"/>
      <w:r w:rsidRPr="001E4D0E">
        <w:rPr>
          <w:rFonts w:asciiTheme="majorBidi" w:hAnsiTheme="majorBidi" w:cstheme="majorBidi"/>
          <w:color w:val="000000" w:themeColor="text1"/>
        </w:rPr>
        <w:t>Hasisi</w:t>
      </w:r>
      <w:proofErr w:type="spellEnd"/>
      <w:r w:rsidRPr="001E4D0E">
        <w:rPr>
          <w:rFonts w:asciiTheme="majorBidi" w:hAnsiTheme="majorBidi" w:cstheme="majorBidi"/>
          <w:color w:val="000000" w:themeColor="text1"/>
        </w:rPr>
        <w:t>, B., Weisburd, D. (</w:t>
      </w:r>
      <w:r w:rsidR="00AF1D1E">
        <w:rPr>
          <w:rFonts w:asciiTheme="majorBidi" w:hAnsiTheme="majorBidi" w:cstheme="majorBidi"/>
          <w:color w:val="000000" w:themeColor="text1"/>
        </w:rPr>
        <w:t>2022</w:t>
      </w:r>
      <w:r w:rsidRPr="001E4D0E">
        <w:rPr>
          <w:rFonts w:asciiTheme="majorBidi" w:hAnsiTheme="majorBidi" w:cstheme="majorBidi"/>
          <w:color w:val="000000" w:themeColor="text1"/>
        </w:rPr>
        <w:t xml:space="preserve">). </w:t>
      </w:r>
      <w:r w:rsidRPr="001E4D0E">
        <w:rPr>
          <w:rFonts w:asciiTheme="majorBidi" w:hAnsiTheme="majorBidi" w:cstheme="majorBidi"/>
          <w:color w:val="1C1D1E"/>
          <w:kern w:val="36"/>
          <w:lang w:bidi="he-IL"/>
        </w:rPr>
        <w:t>What are the effects of different</w:t>
      </w:r>
      <w:r w:rsidR="001E1716">
        <w:rPr>
          <w:rFonts w:asciiTheme="majorBidi" w:hAnsiTheme="majorBidi" w:cstheme="majorBidi"/>
          <w:color w:val="1C1D1E"/>
          <w:kern w:val="36"/>
          <w:lang w:bidi="he-IL"/>
        </w:rPr>
        <w:t xml:space="preserve">  </w:t>
      </w:r>
      <w:r w:rsidRPr="001E4D0E">
        <w:rPr>
          <w:rFonts w:asciiTheme="majorBidi" w:hAnsiTheme="majorBidi" w:cstheme="majorBidi"/>
          <w:color w:val="1C1D1E"/>
          <w:kern w:val="36"/>
          <w:lang w:bidi="he-IL"/>
        </w:rPr>
        <w:t xml:space="preserve">elements </w:t>
      </w:r>
      <w:r w:rsidRPr="001E4D0E">
        <w:rPr>
          <w:rFonts w:asciiTheme="majorBidi" w:hAnsiTheme="majorBidi" w:cstheme="majorBidi"/>
          <w:color w:val="1C1D1E"/>
          <w:kern w:val="36"/>
          <w:lang w:bidi="he-IL"/>
        </w:rPr>
        <w:lastRenderedPageBreak/>
        <w:t>of media on radicalization outcomes? A systematic review</w:t>
      </w:r>
      <w:r>
        <w:rPr>
          <w:rFonts w:asciiTheme="majorBidi" w:hAnsiTheme="majorBidi" w:cstheme="majorBidi"/>
          <w:color w:val="1C1D1E"/>
          <w:kern w:val="36"/>
          <w:lang w:bidi="he-IL"/>
        </w:rPr>
        <w:t xml:space="preserve">. </w:t>
      </w:r>
      <w:r>
        <w:rPr>
          <w:rFonts w:asciiTheme="majorBidi" w:hAnsiTheme="majorBidi" w:cstheme="majorBidi"/>
          <w:i/>
          <w:iCs/>
          <w:color w:val="1C1D1E"/>
          <w:kern w:val="36"/>
          <w:lang w:bidi="he-IL"/>
        </w:rPr>
        <w:t>Campbell Systematic Reviews</w:t>
      </w:r>
      <w:r w:rsidR="00B048E9">
        <w:rPr>
          <w:rFonts w:asciiTheme="majorBidi" w:hAnsiTheme="majorBidi" w:cstheme="majorBidi"/>
          <w:i/>
          <w:iCs/>
          <w:color w:val="1C1D1E"/>
          <w:kern w:val="36"/>
          <w:lang w:bidi="he-IL"/>
        </w:rPr>
        <w:t xml:space="preserve"> 18 (2)</w:t>
      </w:r>
      <w:r>
        <w:rPr>
          <w:rFonts w:asciiTheme="majorBidi" w:hAnsiTheme="majorBidi" w:cstheme="majorBidi"/>
          <w:i/>
          <w:iCs/>
          <w:color w:val="1C1D1E"/>
          <w:kern w:val="36"/>
          <w:lang w:bidi="he-IL"/>
        </w:rPr>
        <w:t xml:space="preserve">.  </w:t>
      </w:r>
      <w:r w:rsidRPr="001E4D0E">
        <w:rPr>
          <w:rFonts w:ascii="Arial" w:hAnsi="Arial" w:cs="Arial"/>
          <w:color w:val="767676"/>
          <w:sz w:val="21"/>
          <w:szCs w:val="21"/>
          <w:shd w:val="clear" w:color="auto" w:fill="FFFFFF"/>
          <w:lang w:bidi="he-IL"/>
        </w:rPr>
        <w:t> </w:t>
      </w:r>
      <w:hyperlink r:id="rId41" w:history="1">
        <w:r w:rsidRPr="001E4D0E">
          <w:rPr>
            <w:rFonts w:ascii="Arial" w:hAnsi="Arial" w:cs="Arial"/>
            <w:b/>
            <w:bCs/>
            <w:color w:val="005274"/>
            <w:sz w:val="21"/>
            <w:szCs w:val="21"/>
            <w:u w:val="single"/>
            <w:lang w:bidi="he-IL"/>
          </w:rPr>
          <w:t>https://doi.org/10.1002/cl2.1244</w:t>
        </w:r>
      </w:hyperlink>
    </w:p>
    <w:p w14:paraId="0C628A86" w14:textId="454F56D1" w:rsidR="001E4D0E" w:rsidRPr="001E4D0E" w:rsidRDefault="001E4D0E" w:rsidP="000A58D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p>
    <w:p w14:paraId="477998B3" w14:textId="184731C0" w:rsidR="00187FA4" w:rsidRDefault="00187FA4" w:rsidP="002C3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rPr>
      </w:pPr>
      <w:r>
        <w:rPr>
          <w:color w:val="000000" w:themeColor="text1"/>
        </w:rPr>
        <w:t xml:space="preserve">159. Weisburd, D., Telep, </w:t>
      </w:r>
      <w:r w:rsidR="004C7ECB">
        <w:rPr>
          <w:color w:val="000000" w:themeColor="text1"/>
        </w:rPr>
        <w:t xml:space="preserve">C., </w:t>
      </w:r>
      <w:r w:rsidR="00FF6906">
        <w:rPr>
          <w:color w:val="000000" w:themeColor="text1"/>
        </w:rPr>
        <w:t>Vovak</w:t>
      </w:r>
      <w:r>
        <w:rPr>
          <w:color w:val="000000" w:themeColor="text1"/>
        </w:rPr>
        <w:t xml:space="preserve">, H., Zastrow, T., Braga, </w:t>
      </w:r>
      <w:proofErr w:type="spellStart"/>
      <w:r>
        <w:rPr>
          <w:color w:val="000000" w:themeColor="text1"/>
        </w:rPr>
        <w:t>A.,Turch</w:t>
      </w:r>
      <w:r w:rsidR="004C7ECB">
        <w:rPr>
          <w:color w:val="000000" w:themeColor="text1"/>
        </w:rPr>
        <w:t>a</w:t>
      </w:r>
      <w:r>
        <w:rPr>
          <w:color w:val="000000" w:themeColor="text1"/>
        </w:rPr>
        <w:t>n</w:t>
      </w:r>
      <w:proofErr w:type="spellEnd"/>
      <w:r>
        <w:rPr>
          <w:color w:val="000000" w:themeColor="text1"/>
        </w:rPr>
        <w:t>, B. (</w:t>
      </w:r>
      <w:r w:rsidR="00D5373A">
        <w:rPr>
          <w:color w:val="000000" w:themeColor="text1"/>
        </w:rPr>
        <w:t>2022</w:t>
      </w:r>
      <w:r>
        <w:rPr>
          <w:color w:val="000000" w:themeColor="text1"/>
        </w:rPr>
        <w:t xml:space="preserve">) Reforming </w:t>
      </w:r>
    </w:p>
    <w:p w14:paraId="41FC4A59" w14:textId="77777777" w:rsidR="00187FA4" w:rsidRDefault="00187FA4" w:rsidP="00187FA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color w:val="000000" w:themeColor="text1"/>
        </w:rPr>
      </w:pPr>
      <w:r>
        <w:rPr>
          <w:color w:val="000000" w:themeColor="text1"/>
        </w:rPr>
        <w:t xml:space="preserve">the police through procedural justice training: A multi-city randomized trial at crime hot </w:t>
      </w:r>
    </w:p>
    <w:p w14:paraId="0B476FCF" w14:textId="3C12EE8A" w:rsidR="00187FA4" w:rsidRPr="00D5373A" w:rsidRDefault="00187FA4" w:rsidP="00187FA4">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iCs/>
          <w:color w:val="000000" w:themeColor="text1"/>
        </w:rPr>
      </w:pPr>
      <w:r>
        <w:rPr>
          <w:color w:val="000000" w:themeColor="text1"/>
        </w:rPr>
        <w:t xml:space="preserve">spots.  </w:t>
      </w:r>
      <w:r>
        <w:rPr>
          <w:i/>
          <w:iCs/>
          <w:color w:val="000000" w:themeColor="text1"/>
        </w:rPr>
        <w:t>Proceedings of the National Academy of Sciences</w:t>
      </w:r>
      <w:r w:rsidR="00D5373A">
        <w:rPr>
          <w:i/>
          <w:iCs/>
          <w:color w:val="000000" w:themeColor="text1"/>
        </w:rPr>
        <w:t xml:space="preserve"> </w:t>
      </w:r>
      <w:r w:rsidR="00D5373A">
        <w:rPr>
          <w:iCs/>
          <w:color w:val="000000" w:themeColor="text1"/>
        </w:rPr>
        <w:t>119 (14):1-6.</w:t>
      </w:r>
      <w:r w:rsidR="000842AA">
        <w:rPr>
          <w:iCs/>
          <w:color w:val="000000" w:themeColor="text1"/>
        </w:rPr>
        <w:t xml:space="preserve"> </w:t>
      </w:r>
      <w:r w:rsidR="000842AA" w:rsidRPr="000842AA">
        <w:rPr>
          <w:iCs/>
          <w:color w:val="000000" w:themeColor="text1"/>
        </w:rPr>
        <w:t>https://www.pnas.org/doi/10.1073/pnas.2118780119</w:t>
      </w:r>
    </w:p>
    <w:p w14:paraId="60F1770D" w14:textId="77777777" w:rsidR="00187FA4" w:rsidRDefault="00187FA4" w:rsidP="002C3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rPr>
      </w:pPr>
    </w:p>
    <w:p w14:paraId="6F095AC4" w14:textId="4ADC0842" w:rsidR="00EE0C78" w:rsidRDefault="002C3175" w:rsidP="002C3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201F1E"/>
          <w:shd w:val="clear" w:color="auto" w:fill="FFFFFF"/>
        </w:rPr>
      </w:pPr>
      <w:r>
        <w:rPr>
          <w:color w:val="000000" w:themeColor="text1"/>
        </w:rPr>
        <w:t xml:space="preserve">158. </w:t>
      </w:r>
      <w:r w:rsidRPr="002C3175">
        <w:rPr>
          <w:color w:val="000000" w:themeColor="text1"/>
        </w:rPr>
        <w:t xml:space="preserve">Peterson, K., Davis, R., Weisburd, D., Taylor, B.. </w:t>
      </w:r>
      <w:r w:rsidR="002708F3">
        <w:rPr>
          <w:color w:val="000000" w:themeColor="text1"/>
        </w:rPr>
        <w:t>(2022</w:t>
      </w:r>
      <w:r w:rsidR="00EE0C78">
        <w:rPr>
          <w:color w:val="000000" w:themeColor="text1"/>
        </w:rPr>
        <w:t>)</w:t>
      </w:r>
      <w:r w:rsidRPr="002C3175">
        <w:rPr>
          <w:color w:val="000000" w:themeColor="text1"/>
        </w:rPr>
        <w:t xml:space="preserve"> </w:t>
      </w:r>
      <w:r w:rsidRPr="002C3175">
        <w:rPr>
          <w:color w:val="201F1E"/>
          <w:shd w:val="clear" w:color="auto" w:fill="FFFFFF"/>
        </w:rPr>
        <w:t xml:space="preserve">Effects of second responder </w:t>
      </w:r>
    </w:p>
    <w:p w14:paraId="00784CDD" w14:textId="77777777" w:rsidR="00EE0C78" w:rsidRDefault="002C3175" w:rsidP="002C317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color w:val="201F1E"/>
          <w:shd w:val="clear" w:color="auto" w:fill="FFFFFF"/>
        </w:rPr>
      </w:pPr>
      <w:r w:rsidRPr="002C3175">
        <w:rPr>
          <w:color w:val="201F1E"/>
          <w:shd w:val="clear" w:color="auto" w:fill="FFFFFF"/>
        </w:rPr>
        <w:t>programs on repeat incidents of family abuse: An updated systematic review and meta</w:t>
      </w:r>
    </w:p>
    <w:p w14:paraId="52AABC6D" w14:textId="683D3ED6" w:rsidR="002C3175" w:rsidRPr="002C3175" w:rsidRDefault="002C3175" w:rsidP="0043676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color w:val="201F1E"/>
          <w:shd w:val="clear" w:color="auto" w:fill="FFFFFF"/>
        </w:rPr>
      </w:pPr>
      <w:r w:rsidRPr="002C3175">
        <w:rPr>
          <w:color w:val="201F1E"/>
          <w:shd w:val="clear" w:color="auto" w:fill="FFFFFF"/>
        </w:rPr>
        <w:t>-analysi</w:t>
      </w:r>
      <w:r>
        <w:rPr>
          <w:color w:val="201F1E"/>
          <w:shd w:val="clear" w:color="auto" w:fill="FFFFFF"/>
        </w:rPr>
        <w:t xml:space="preserve">s. </w:t>
      </w:r>
      <w:r w:rsidR="0049774F">
        <w:rPr>
          <w:color w:val="201F1E"/>
          <w:shd w:val="clear" w:color="auto" w:fill="FFFFFF"/>
        </w:rPr>
        <w:t>(</w:t>
      </w:r>
      <w:r w:rsidR="0043676E">
        <w:rPr>
          <w:color w:val="201F1E"/>
          <w:shd w:val="clear" w:color="auto" w:fill="FFFFFF"/>
        </w:rPr>
        <w:t>on line</w:t>
      </w:r>
      <w:r w:rsidR="0049774F">
        <w:rPr>
          <w:color w:val="201F1E"/>
          <w:shd w:val="clear" w:color="auto" w:fill="FFFFFF"/>
        </w:rPr>
        <w:t xml:space="preserve">). </w:t>
      </w:r>
      <w:r w:rsidRPr="002C3175">
        <w:rPr>
          <w:i/>
          <w:color w:val="201F1E"/>
          <w:shd w:val="clear" w:color="auto" w:fill="FFFFFF"/>
        </w:rPr>
        <w:t>Campbell Systematic Reviews</w:t>
      </w:r>
      <w:r w:rsidR="00B048E9">
        <w:rPr>
          <w:i/>
          <w:color w:val="201F1E"/>
          <w:shd w:val="clear" w:color="auto" w:fill="FFFFFF"/>
        </w:rPr>
        <w:t xml:space="preserve"> 18 (1)</w:t>
      </w:r>
      <w:r>
        <w:rPr>
          <w:color w:val="201F1E"/>
          <w:shd w:val="clear" w:color="auto" w:fill="FFFFFF"/>
        </w:rPr>
        <w:t>.</w:t>
      </w:r>
      <w:r w:rsidR="0043676E" w:rsidRPr="0043676E">
        <w:t xml:space="preserve"> </w:t>
      </w:r>
      <w:r w:rsidR="00EE0C78">
        <w:t>h</w:t>
      </w:r>
      <w:r w:rsidR="0043676E" w:rsidRPr="0043676E">
        <w:rPr>
          <w:color w:val="201F1E"/>
          <w:shd w:val="clear" w:color="auto" w:fill="FFFFFF"/>
        </w:rPr>
        <w:t>ttps://onlinelibrary.wiley.com/doi/full/10.1002/cl2.1217</w:t>
      </w:r>
    </w:p>
    <w:p w14:paraId="1B27F3A8" w14:textId="4C941970" w:rsidR="0024604A" w:rsidRPr="00187FA4" w:rsidRDefault="0024604A" w:rsidP="00666CEB">
      <w:pPr>
        <w:spacing w:before="100" w:beforeAutospacing="1" w:after="240"/>
        <w:rPr>
          <w:rFonts w:asciiTheme="majorBidi" w:hAnsiTheme="majorBidi" w:cstheme="majorBidi"/>
          <w:color w:val="000000"/>
          <w:shd w:val="clear" w:color="auto" w:fill="FFFFFF"/>
          <w:lang w:val="it-IT"/>
        </w:rPr>
      </w:pPr>
      <w:r>
        <w:rPr>
          <w:color w:val="000000" w:themeColor="text1"/>
        </w:rPr>
        <w:t xml:space="preserve">157.  </w:t>
      </w:r>
      <w:r w:rsidRPr="0024604A">
        <w:rPr>
          <w:rFonts w:asciiTheme="majorBidi" w:hAnsiTheme="majorBidi" w:cstheme="majorBidi"/>
          <w:color w:val="000000" w:themeColor="text1"/>
        </w:rPr>
        <w:t xml:space="preserve">Weisburd, D., Wolfowicz, M., </w:t>
      </w:r>
      <w:proofErr w:type="spellStart"/>
      <w:r w:rsidRPr="0024604A">
        <w:rPr>
          <w:rFonts w:asciiTheme="majorBidi" w:hAnsiTheme="majorBidi" w:cstheme="majorBidi"/>
          <w:color w:val="000000" w:themeColor="text1"/>
        </w:rPr>
        <w:t>Hasisi</w:t>
      </w:r>
      <w:proofErr w:type="spellEnd"/>
      <w:r w:rsidRPr="0024604A">
        <w:rPr>
          <w:rFonts w:asciiTheme="majorBidi" w:hAnsiTheme="majorBidi" w:cstheme="majorBidi"/>
          <w:color w:val="000000" w:themeColor="text1"/>
        </w:rPr>
        <w:t xml:space="preserve">, B., </w:t>
      </w:r>
      <w:r w:rsidRPr="0024604A">
        <w:rPr>
          <w:rFonts w:asciiTheme="majorBidi" w:hAnsiTheme="majorBidi" w:cstheme="majorBidi"/>
          <w:lang w:val="it-IT"/>
        </w:rPr>
        <w:t xml:space="preserve">Paolucci, M., </w:t>
      </w:r>
      <w:r w:rsidRPr="0024604A">
        <w:rPr>
          <w:rFonts w:asciiTheme="majorBidi" w:hAnsiTheme="majorBidi" w:cstheme="majorBidi"/>
          <w:color w:val="000000"/>
          <w:shd w:val="clear" w:color="auto" w:fill="FFFFFF"/>
          <w:lang w:val="it-IT"/>
        </w:rPr>
        <w:t>Andrighetto, G. (</w:t>
      </w:r>
      <w:r w:rsidR="00666CEB">
        <w:rPr>
          <w:rFonts w:asciiTheme="majorBidi" w:hAnsiTheme="majorBidi" w:cstheme="majorBidi"/>
          <w:color w:val="000000"/>
          <w:shd w:val="clear" w:color="auto" w:fill="FFFFFF"/>
          <w:lang w:val="it-IT"/>
        </w:rPr>
        <w:t>2022</w:t>
      </w:r>
      <w:r w:rsidRPr="0024604A">
        <w:rPr>
          <w:rFonts w:asciiTheme="majorBidi" w:hAnsiTheme="majorBidi" w:cstheme="majorBidi"/>
          <w:color w:val="000000"/>
          <w:shd w:val="clear" w:color="auto" w:fill="FFFFFF"/>
          <w:lang w:val="it-IT"/>
        </w:rPr>
        <w:t xml:space="preserve">). </w:t>
      </w:r>
      <w:r w:rsidRPr="0024604A">
        <w:rPr>
          <w:rFonts w:asciiTheme="majorBidi" w:hAnsiTheme="majorBidi" w:cstheme="majorBidi"/>
          <w:color w:val="201F1E"/>
          <w:shd w:val="clear" w:color="auto" w:fill="FFFFFF"/>
        </w:rPr>
        <w:t>Wha</w:t>
      </w:r>
      <w:r>
        <w:rPr>
          <w:rFonts w:asciiTheme="majorBidi" w:hAnsiTheme="majorBidi" w:cstheme="majorBidi"/>
          <w:color w:val="201F1E"/>
          <w:shd w:val="clear" w:color="auto" w:fill="FFFFFF"/>
        </w:rPr>
        <w:t>t</w:t>
      </w:r>
      <w:r w:rsidR="00187FA4">
        <w:rPr>
          <w:rFonts w:asciiTheme="majorBidi" w:hAnsiTheme="majorBidi" w:cstheme="majorBidi"/>
          <w:color w:val="201F1E"/>
          <w:shd w:val="clear" w:color="auto" w:fill="FFFFFF"/>
        </w:rPr>
        <w:tab/>
      </w:r>
      <w:r>
        <w:rPr>
          <w:rFonts w:asciiTheme="majorBidi" w:hAnsiTheme="majorBidi" w:cstheme="majorBidi"/>
          <w:color w:val="201F1E"/>
          <w:shd w:val="clear" w:color="auto" w:fill="FFFFFF"/>
        </w:rPr>
        <w:tab/>
      </w:r>
      <w:r w:rsidRPr="0024604A">
        <w:rPr>
          <w:rFonts w:asciiTheme="majorBidi" w:hAnsiTheme="majorBidi" w:cstheme="majorBidi"/>
          <w:color w:val="201F1E"/>
          <w:shd w:val="clear" w:color="auto" w:fill="FFFFFF"/>
        </w:rPr>
        <w:t xml:space="preserve"> is the best approach for preventing recruitment to terrorism?:  Findings from ABM </w:t>
      </w:r>
      <w:r>
        <w:rPr>
          <w:rFonts w:asciiTheme="majorBidi" w:hAnsiTheme="majorBidi" w:cstheme="majorBidi"/>
          <w:color w:val="201F1E"/>
          <w:shd w:val="clear" w:color="auto" w:fill="FFFFFF"/>
        </w:rPr>
        <w:tab/>
      </w:r>
      <w:r w:rsidRPr="0024604A">
        <w:rPr>
          <w:rFonts w:asciiTheme="majorBidi" w:hAnsiTheme="majorBidi" w:cstheme="majorBidi"/>
          <w:color w:val="201F1E"/>
          <w:shd w:val="clear" w:color="auto" w:fill="FFFFFF"/>
        </w:rPr>
        <w:t>experiments in social and situational prevention</w:t>
      </w:r>
      <w:r>
        <w:rPr>
          <w:rFonts w:asciiTheme="majorBidi" w:hAnsiTheme="majorBidi" w:cstheme="majorBidi"/>
          <w:color w:val="201F1E"/>
          <w:shd w:val="clear" w:color="auto" w:fill="FFFFFF"/>
        </w:rPr>
        <w:t xml:space="preserve">. </w:t>
      </w:r>
      <w:r>
        <w:rPr>
          <w:rFonts w:asciiTheme="majorBidi" w:hAnsiTheme="majorBidi" w:cstheme="majorBidi"/>
          <w:i/>
          <w:iCs/>
          <w:color w:val="201F1E"/>
          <w:shd w:val="clear" w:color="auto" w:fill="FFFFFF"/>
        </w:rPr>
        <w:t>Criminology and Public Policy</w:t>
      </w:r>
      <w:r w:rsidR="00666CEB">
        <w:rPr>
          <w:rFonts w:asciiTheme="majorBidi" w:hAnsiTheme="majorBidi" w:cstheme="majorBidi"/>
          <w:i/>
          <w:iCs/>
          <w:color w:val="201F1E"/>
          <w:shd w:val="clear" w:color="auto" w:fill="FFFFFF"/>
        </w:rPr>
        <w:t xml:space="preserve"> </w:t>
      </w:r>
      <w:r w:rsidR="00666CEB">
        <w:rPr>
          <w:rFonts w:asciiTheme="majorBidi" w:hAnsiTheme="majorBidi" w:cstheme="majorBidi"/>
          <w:color w:val="201F1E"/>
          <w:shd w:val="clear" w:color="auto" w:fill="FFFFFF"/>
        </w:rPr>
        <w:t xml:space="preserve">21 </w:t>
      </w:r>
      <w:r w:rsidR="00666CEB">
        <w:rPr>
          <w:rFonts w:asciiTheme="majorBidi" w:hAnsiTheme="majorBidi" w:cstheme="majorBidi"/>
          <w:color w:val="201F1E"/>
          <w:shd w:val="clear" w:color="auto" w:fill="FFFFFF"/>
        </w:rPr>
        <w:tab/>
        <w:t xml:space="preserve">(2):461-485. </w:t>
      </w:r>
      <w:r w:rsidR="00187FA4" w:rsidRPr="00187FA4">
        <w:rPr>
          <w:rFonts w:asciiTheme="majorBidi" w:hAnsiTheme="majorBidi" w:cstheme="majorBidi"/>
          <w:color w:val="201F1E"/>
          <w:shd w:val="clear" w:color="auto" w:fill="FFFFFF"/>
        </w:rPr>
        <w:t>http://doi.org/10.1111/1745-9133.12579</w:t>
      </w:r>
    </w:p>
    <w:p w14:paraId="4DDA0020" w14:textId="2EA3EB39" w:rsidR="00842ACA" w:rsidRDefault="00842ACA" w:rsidP="000A58D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201F1E"/>
          <w:shd w:val="clear" w:color="auto" w:fill="FFFFFF"/>
        </w:rPr>
      </w:pPr>
      <w:r>
        <w:rPr>
          <w:color w:val="000000" w:themeColor="text1"/>
        </w:rPr>
        <w:t>156. Weisburd, D. &amp; Zastrow, T. (</w:t>
      </w:r>
      <w:r w:rsidR="002708F3">
        <w:rPr>
          <w:color w:val="000000" w:themeColor="text1"/>
        </w:rPr>
        <w:t>2022</w:t>
      </w:r>
      <w:r>
        <w:rPr>
          <w:color w:val="000000" w:themeColor="text1"/>
        </w:rPr>
        <w:t xml:space="preserve">) </w:t>
      </w:r>
      <w:r w:rsidRPr="00842ACA">
        <w:rPr>
          <w:rFonts w:asciiTheme="majorBidi" w:hAnsiTheme="majorBidi" w:cstheme="majorBidi"/>
          <w:color w:val="201F1E"/>
          <w:shd w:val="clear" w:color="auto" w:fill="FFFFFF"/>
        </w:rPr>
        <w:t>Does a Large Crime Decline Mean that Hot Spots of Crime are No Longer “Hot”?: Evidence From a Study of New York City Street Segments</w:t>
      </w:r>
      <w:r>
        <w:rPr>
          <w:rFonts w:asciiTheme="majorBidi" w:hAnsiTheme="majorBidi" w:cstheme="majorBidi"/>
          <w:color w:val="201F1E"/>
          <w:shd w:val="clear" w:color="auto" w:fill="FFFFFF"/>
        </w:rPr>
        <w:t xml:space="preserve">. </w:t>
      </w:r>
      <w:r w:rsidRPr="00842ACA">
        <w:rPr>
          <w:rFonts w:asciiTheme="majorBidi" w:hAnsiTheme="majorBidi" w:cstheme="majorBidi"/>
          <w:i/>
          <w:iCs/>
          <w:color w:val="201F1E"/>
          <w:shd w:val="clear" w:color="auto" w:fill="FFFFFF"/>
        </w:rPr>
        <w:t>Polic</w:t>
      </w:r>
      <w:r>
        <w:rPr>
          <w:rFonts w:asciiTheme="majorBidi" w:hAnsiTheme="majorBidi" w:cstheme="majorBidi"/>
          <w:i/>
          <w:iCs/>
          <w:color w:val="201F1E"/>
          <w:shd w:val="clear" w:color="auto" w:fill="FFFFFF"/>
        </w:rPr>
        <w:t>i</w:t>
      </w:r>
      <w:r w:rsidRPr="00842ACA">
        <w:rPr>
          <w:rFonts w:asciiTheme="majorBidi" w:hAnsiTheme="majorBidi" w:cstheme="majorBidi"/>
          <w:i/>
          <w:iCs/>
          <w:color w:val="201F1E"/>
          <w:shd w:val="clear" w:color="auto" w:fill="FFFFFF"/>
        </w:rPr>
        <w:t>ng: A Journal of Policy and Practice</w:t>
      </w:r>
      <w:r w:rsidR="002708F3">
        <w:rPr>
          <w:rFonts w:asciiTheme="majorBidi" w:hAnsiTheme="majorBidi" w:cstheme="majorBidi"/>
          <w:color w:val="201F1E"/>
          <w:shd w:val="clear" w:color="auto" w:fill="FFFFFF"/>
        </w:rPr>
        <w:t xml:space="preserve"> 16 (4). </w:t>
      </w:r>
      <w:r w:rsidR="0043676E" w:rsidRPr="0043676E">
        <w:rPr>
          <w:rFonts w:asciiTheme="majorBidi" w:hAnsiTheme="majorBidi" w:cstheme="majorBidi"/>
          <w:color w:val="201F1E"/>
          <w:shd w:val="clear" w:color="auto" w:fill="FFFFFF"/>
        </w:rPr>
        <w:t>https://academic.oup.com/policing/advance-article-abstract/doi/10.1093/police/paab080/6498050</w:t>
      </w:r>
    </w:p>
    <w:p w14:paraId="2E4D2D6B" w14:textId="77777777" w:rsidR="00842ACA" w:rsidRPr="00842ACA" w:rsidRDefault="00842ACA" w:rsidP="000A58D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p>
    <w:p w14:paraId="3184CDC0" w14:textId="554E868D" w:rsidR="0018151A" w:rsidRDefault="0018151A" w:rsidP="00151E2E">
      <w:pPr>
        <w:jc w:val="left"/>
        <w:rPr>
          <w:color w:val="000000"/>
        </w:rPr>
      </w:pPr>
      <w:r>
        <w:rPr>
          <w:color w:val="000000" w:themeColor="text1"/>
        </w:rPr>
        <w:t>155. White, C., Weisburd, D., Dong, B. (</w:t>
      </w:r>
      <w:r w:rsidR="00525AAE">
        <w:rPr>
          <w:color w:val="000000" w:themeColor="text1"/>
        </w:rPr>
        <w:t>2022</w:t>
      </w:r>
      <w:r>
        <w:rPr>
          <w:color w:val="000000" w:themeColor="text1"/>
        </w:rPr>
        <w:t xml:space="preserve">). </w:t>
      </w:r>
      <w:r w:rsidRPr="0018151A">
        <w:rPr>
          <w:color w:val="000000"/>
        </w:rPr>
        <w:t xml:space="preserve">Communities, Streets, and People: A </w:t>
      </w:r>
    </w:p>
    <w:p w14:paraId="4D1E9EBD" w14:textId="610F91C1" w:rsidR="00EF47E7" w:rsidRPr="00EF47E7" w:rsidRDefault="0018151A" w:rsidP="00B048E9">
      <w:pPr>
        <w:ind w:left="720"/>
        <w:jc w:val="left"/>
        <w:rPr>
          <w:rFonts w:ascii="Arial" w:hAnsi="Arial" w:cs="Arial"/>
          <w:color w:val="333333"/>
          <w:sz w:val="20"/>
          <w:szCs w:val="20"/>
          <w:lang w:bidi="he-IL"/>
        </w:rPr>
      </w:pPr>
      <w:r w:rsidRPr="0018151A">
        <w:rPr>
          <w:color w:val="000000"/>
        </w:rPr>
        <w:t>Multi-level Study of the Correlates of Victimization</w:t>
      </w:r>
      <w:r>
        <w:rPr>
          <w:color w:val="000000"/>
        </w:rPr>
        <w:t xml:space="preserve">. </w:t>
      </w:r>
      <w:r>
        <w:rPr>
          <w:i/>
          <w:iCs/>
          <w:color w:val="000000"/>
        </w:rPr>
        <w:t>Victims and Offenders</w:t>
      </w:r>
      <w:r w:rsidR="00B048E9">
        <w:rPr>
          <w:i/>
          <w:iCs/>
          <w:color w:val="000000"/>
        </w:rPr>
        <w:t xml:space="preserve"> 17(8):1116-1146.</w:t>
      </w:r>
      <w:r w:rsidR="00EF47E7">
        <w:rPr>
          <w:i/>
          <w:iCs/>
          <w:color w:val="000000" w:themeColor="text1"/>
        </w:rPr>
        <w:tab/>
      </w:r>
      <w:hyperlink r:id="rId42" w:history="1">
        <w:r w:rsidR="00EF47E7" w:rsidRPr="00EF47E7">
          <w:rPr>
            <w:rFonts w:ascii="Arial" w:hAnsi="Arial" w:cs="Arial"/>
            <w:color w:val="006DB4"/>
            <w:sz w:val="20"/>
            <w:szCs w:val="20"/>
            <w:u w:val="single"/>
            <w:lang w:bidi="he-IL"/>
          </w:rPr>
          <w:t>https://doi.org/10.1080/15564886.2021.2018079</w:t>
        </w:r>
      </w:hyperlink>
    </w:p>
    <w:p w14:paraId="7914C837" w14:textId="77777777" w:rsidR="0018151A" w:rsidRPr="0018151A" w:rsidRDefault="0018151A" w:rsidP="00151E2E">
      <w:pPr>
        <w:jc w:val="left"/>
        <w:rPr>
          <w:color w:val="000000" w:themeColor="text1"/>
        </w:rPr>
      </w:pPr>
    </w:p>
    <w:p w14:paraId="266606FE" w14:textId="7D07AD6E" w:rsidR="00CE4EB8" w:rsidRDefault="00CE4EB8" w:rsidP="00151E2E">
      <w:pPr>
        <w:jc w:val="left"/>
        <w:rPr>
          <w:rFonts w:asciiTheme="majorBidi" w:hAnsiTheme="majorBidi" w:cstheme="majorBidi"/>
          <w:color w:val="000000"/>
          <w:shd w:val="clear" w:color="auto" w:fill="FFFFFF"/>
        </w:rPr>
      </w:pPr>
      <w:r>
        <w:rPr>
          <w:color w:val="000000" w:themeColor="text1"/>
        </w:rPr>
        <w:t xml:space="preserve">154. </w:t>
      </w:r>
      <w:r w:rsidRPr="00CE4EB8">
        <w:rPr>
          <w:rFonts w:asciiTheme="majorBidi" w:hAnsiTheme="majorBidi" w:cstheme="majorBidi"/>
          <w:color w:val="000000"/>
          <w:shd w:val="clear" w:color="auto" w:fill="FFFFFF"/>
        </w:rPr>
        <w:t xml:space="preserve">Wolfowicz, M., Weisburd, D., </w:t>
      </w:r>
      <w:proofErr w:type="spellStart"/>
      <w:r w:rsidRPr="00CE4EB8">
        <w:rPr>
          <w:rFonts w:asciiTheme="majorBidi" w:hAnsiTheme="majorBidi" w:cstheme="majorBidi"/>
          <w:color w:val="000000"/>
          <w:shd w:val="clear" w:color="auto" w:fill="FFFFFF"/>
        </w:rPr>
        <w:t>Hasisi</w:t>
      </w:r>
      <w:proofErr w:type="spellEnd"/>
      <w:r w:rsidRPr="00CE4EB8">
        <w:rPr>
          <w:rFonts w:asciiTheme="majorBidi" w:hAnsiTheme="majorBidi" w:cstheme="majorBidi"/>
          <w:color w:val="000000"/>
          <w:shd w:val="clear" w:color="auto" w:fill="FFFFFF"/>
        </w:rPr>
        <w:t>, B. (</w:t>
      </w:r>
      <w:r w:rsidR="00125200">
        <w:rPr>
          <w:rFonts w:asciiTheme="majorBidi" w:hAnsiTheme="majorBidi" w:cstheme="majorBidi"/>
          <w:color w:val="000000"/>
          <w:shd w:val="clear" w:color="auto" w:fill="FFFFFF"/>
        </w:rPr>
        <w:t>2021</w:t>
      </w:r>
      <w:r w:rsidRPr="00CE4EB8">
        <w:rPr>
          <w:rFonts w:asciiTheme="majorBidi" w:hAnsiTheme="majorBidi" w:cstheme="majorBidi"/>
          <w:color w:val="000000"/>
          <w:shd w:val="clear" w:color="auto" w:fill="FFFFFF"/>
        </w:rPr>
        <w:t>), Does context matter? European-</w:t>
      </w:r>
    </w:p>
    <w:p w14:paraId="2A1545EE" w14:textId="6C22486C" w:rsidR="00CE4EB8" w:rsidRPr="00125200" w:rsidRDefault="00CE4EB8" w:rsidP="00CE4EB8">
      <w:pPr>
        <w:ind w:left="720"/>
        <w:jc w:val="left"/>
        <w:rPr>
          <w:rFonts w:asciiTheme="majorBidi" w:hAnsiTheme="majorBidi" w:cstheme="majorBidi"/>
        </w:rPr>
      </w:pPr>
      <w:r w:rsidRPr="00CE4EB8">
        <w:rPr>
          <w:rFonts w:asciiTheme="majorBidi" w:hAnsiTheme="majorBidi" w:cstheme="majorBidi"/>
          <w:color w:val="000000"/>
          <w:shd w:val="clear" w:color="auto" w:fill="FFFFFF"/>
        </w:rPr>
        <w:t>specific risk factors for radicalization. </w:t>
      </w:r>
      <w:proofErr w:type="spellStart"/>
      <w:r w:rsidRPr="00CE4EB8">
        <w:rPr>
          <w:rFonts w:asciiTheme="majorBidi" w:hAnsiTheme="majorBidi" w:cstheme="majorBidi"/>
          <w:i/>
          <w:iCs/>
          <w:color w:val="000000"/>
          <w:shd w:val="clear" w:color="auto" w:fill="FFFFFF"/>
        </w:rPr>
        <w:t>Monatsschrift</w:t>
      </w:r>
      <w:proofErr w:type="spellEnd"/>
      <w:r w:rsidRPr="00CE4EB8">
        <w:rPr>
          <w:rFonts w:asciiTheme="majorBidi" w:hAnsiTheme="majorBidi" w:cstheme="majorBidi"/>
          <w:i/>
          <w:iCs/>
          <w:color w:val="000000"/>
          <w:shd w:val="clear" w:color="auto" w:fill="FFFFFF"/>
        </w:rPr>
        <w:t xml:space="preserve"> für </w:t>
      </w:r>
      <w:proofErr w:type="spellStart"/>
      <w:r w:rsidRPr="00CE4EB8">
        <w:rPr>
          <w:rFonts w:asciiTheme="majorBidi" w:hAnsiTheme="majorBidi" w:cstheme="majorBidi"/>
          <w:i/>
          <w:iCs/>
          <w:color w:val="000000"/>
          <w:shd w:val="clear" w:color="auto" w:fill="FFFFFF"/>
        </w:rPr>
        <w:t>Kriminologie</w:t>
      </w:r>
      <w:proofErr w:type="spellEnd"/>
      <w:r w:rsidRPr="00CE4EB8">
        <w:rPr>
          <w:rFonts w:asciiTheme="majorBidi" w:hAnsiTheme="majorBidi" w:cstheme="majorBidi"/>
          <w:i/>
          <w:iCs/>
          <w:color w:val="000000"/>
          <w:shd w:val="clear" w:color="auto" w:fill="FFFFFF"/>
        </w:rPr>
        <w:t xml:space="preserve"> und </w:t>
      </w:r>
      <w:proofErr w:type="spellStart"/>
      <w:r w:rsidRPr="00CE4EB8">
        <w:rPr>
          <w:rFonts w:asciiTheme="majorBidi" w:hAnsiTheme="majorBidi" w:cstheme="majorBidi"/>
          <w:i/>
          <w:iCs/>
          <w:color w:val="000000"/>
          <w:shd w:val="clear" w:color="auto" w:fill="FFFFFF"/>
        </w:rPr>
        <w:t>Strafrechtsreform</w:t>
      </w:r>
      <w:proofErr w:type="spellEnd"/>
      <w:r w:rsidRPr="00CE4EB8">
        <w:rPr>
          <w:rFonts w:asciiTheme="majorBidi" w:hAnsiTheme="majorBidi" w:cstheme="majorBidi"/>
          <w:i/>
          <w:iCs/>
          <w:color w:val="000000"/>
          <w:shd w:val="clear" w:color="auto" w:fill="FFFFFF"/>
        </w:rPr>
        <w:t xml:space="preserve"> (Journal of Criminology and Penal </w:t>
      </w:r>
      <w:r w:rsidRPr="00125200">
        <w:rPr>
          <w:i/>
          <w:iCs/>
          <w:color w:val="000000"/>
          <w:shd w:val="clear" w:color="auto" w:fill="FFFFFF"/>
        </w:rPr>
        <w:t>Reform</w:t>
      </w:r>
      <w:r w:rsidR="00125200" w:rsidRPr="00125200">
        <w:rPr>
          <w:i/>
          <w:iCs/>
          <w:color w:val="000000"/>
          <w:shd w:val="clear" w:color="auto" w:fill="FFFFFF"/>
        </w:rPr>
        <w:t xml:space="preserve"> </w:t>
      </w:r>
      <w:r w:rsidR="00125200" w:rsidRPr="00125200">
        <w:rPr>
          <w:color w:val="777777"/>
          <w:shd w:val="clear" w:color="auto" w:fill="FFFFFF"/>
        </w:rPr>
        <w:t xml:space="preserve"> </w:t>
      </w:r>
      <w:r w:rsidR="00125200" w:rsidRPr="00125200">
        <w:rPr>
          <w:shd w:val="clear" w:color="auto" w:fill="FFFFFF"/>
        </w:rPr>
        <w:t>104 (3), 217-230</w:t>
      </w:r>
      <w:r w:rsidR="00125200">
        <w:rPr>
          <w:shd w:val="clear" w:color="auto" w:fill="FFFFFF"/>
        </w:rPr>
        <w:t>.</w:t>
      </w:r>
    </w:p>
    <w:p w14:paraId="68FA3C62" w14:textId="77777777" w:rsidR="00CE4EB8" w:rsidRPr="00CE4EB8" w:rsidRDefault="00CE4EB8" w:rsidP="00151E2E">
      <w:pPr>
        <w:jc w:val="left"/>
        <w:rPr>
          <w:rFonts w:asciiTheme="majorBidi" w:hAnsiTheme="majorBidi" w:cstheme="majorBidi"/>
          <w:color w:val="000000" w:themeColor="text1"/>
        </w:rPr>
      </w:pPr>
    </w:p>
    <w:p w14:paraId="0FE09799" w14:textId="1DD10834" w:rsidR="00151E2E" w:rsidRDefault="00151E2E" w:rsidP="00151E2E">
      <w:pPr>
        <w:jc w:val="left"/>
        <w:rPr>
          <w:rFonts w:asciiTheme="majorBidi" w:hAnsiTheme="majorBidi" w:cstheme="majorBidi"/>
        </w:rPr>
      </w:pPr>
      <w:r>
        <w:rPr>
          <w:color w:val="000000" w:themeColor="text1"/>
        </w:rPr>
        <w:t>153. Weisburd, D. &amp; Majmundar, M.</w:t>
      </w:r>
      <w:r w:rsidR="00DC742F">
        <w:rPr>
          <w:color w:val="000000" w:themeColor="text1"/>
        </w:rPr>
        <w:t xml:space="preserve"> (</w:t>
      </w:r>
      <w:r w:rsidR="00015465">
        <w:rPr>
          <w:color w:val="000000" w:themeColor="text1"/>
        </w:rPr>
        <w:t>2021</w:t>
      </w:r>
      <w:r>
        <w:rPr>
          <w:color w:val="000000" w:themeColor="text1"/>
        </w:rPr>
        <w:t xml:space="preserve">).  </w:t>
      </w:r>
      <w:r w:rsidRPr="006C7364">
        <w:rPr>
          <w:rFonts w:asciiTheme="majorBidi" w:hAnsiTheme="majorBidi" w:cstheme="majorBidi"/>
        </w:rPr>
        <w:t xml:space="preserve">Expanding the Vision of Proactive </w:t>
      </w:r>
    </w:p>
    <w:p w14:paraId="66FAEAF6" w14:textId="2379F14E" w:rsidR="00151E2E" w:rsidRPr="00151E2E" w:rsidRDefault="00151E2E" w:rsidP="00DC742F">
      <w:pPr>
        <w:ind w:left="720"/>
        <w:jc w:val="left"/>
        <w:rPr>
          <w:rFonts w:asciiTheme="majorBidi" w:hAnsiTheme="majorBidi" w:cstheme="majorBidi"/>
          <w:i/>
          <w:iCs/>
        </w:rPr>
      </w:pPr>
      <w:r w:rsidRPr="006C7364">
        <w:rPr>
          <w:rFonts w:asciiTheme="majorBidi" w:hAnsiTheme="majorBidi" w:cstheme="majorBidi"/>
        </w:rPr>
        <w:t>Policing:</w:t>
      </w:r>
      <w:r>
        <w:rPr>
          <w:rFonts w:asciiTheme="majorBidi" w:hAnsiTheme="majorBidi" w:cstheme="majorBidi"/>
        </w:rPr>
        <w:t xml:space="preserve"> Innovations in </w:t>
      </w:r>
      <w:r w:rsidRPr="006C7364">
        <w:rPr>
          <w:rFonts w:asciiTheme="majorBidi" w:hAnsiTheme="majorBidi" w:cstheme="majorBidi"/>
        </w:rPr>
        <w:t>Focus, Norms, and Methods</w:t>
      </w:r>
      <w:r>
        <w:rPr>
          <w:rFonts w:asciiTheme="majorBidi" w:hAnsiTheme="majorBidi" w:cstheme="majorBidi"/>
        </w:rPr>
        <w:t xml:space="preserve">. </w:t>
      </w:r>
      <w:r>
        <w:rPr>
          <w:rFonts w:asciiTheme="majorBidi" w:hAnsiTheme="majorBidi" w:cstheme="majorBidi"/>
          <w:i/>
          <w:iCs/>
        </w:rPr>
        <w:t>Jerusalem Review of Legal Studies</w:t>
      </w:r>
      <w:r w:rsidR="00015465">
        <w:rPr>
          <w:rFonts w:asciiTheme="majorBidi" w:hAnsiTheme="majorBidi" w:cstheme="majorBidi"/>
          <w:i/>
          <w:iCs/>
        </w:rPr>
        <w:t xml:space="preserve"> </w:t>
      </w:r>
      <w:r w:rsidR="00015465" w:rsidRPr="00015465">
        <w:rPr>
          <w:rFonts w:asciiTheme="majorBidi" w:hAnsiTheme="majorBidi" w:cstheme="majorBidi"/>
        </w:rPr>
        <w:t>24(1):41-54</w:t>
      </w:r>
      <w:r>
        <w:rPr>
          <w:rFonts w:asciiTheme="majorBidi" w:hAnsiTheme="majorBidi" w:cstheme="majorBidi"/>
          <w:i/>
          <w:iCs/>
        </w:rPr>
        <w:t>.</w:t>
      </w:r>
      <w:r w:rsidR="00DC742F" w:rsidRPr="00DC742F">
        <w:rPr>
          <w:rFonts w:ascii="Source Sans Pro" w:hAnsi="Source Sans Pro"/>
          <w:color w:val="2A2A2A"/>
          <w:sz w:val="26"/>
          <w:szCs w:val="26"/>
          <w:shd w:val="clear" w:color="auto" w:fill="FFFFFF"/>
        </w:rPr>
        <w:t xml:space="preserve">  </w:t>
      </w:r>
      <w:hyperlink r:id="rId43" w:history="1">
        <w:r w:rsidR="00DC742F" w:rsidRPr="00DC742F">
          <w:rPr>
            <w:rFonts w:ascii="Source Sans Pro" w:hAnsi="Source Sans Pro"/>
            <w:color w:val="006FB7"/>
            <w:sz w:val="26"/>
            <w:szCs w:val="26"/>
            <w:u w:val="single"/>
            <w:bdr w:val="none" w:sz="0" w:space="0" w:color="auto" w:frame="1"/>
            <w:shd w:val="clear" w:color="auto" w:fill="FFFFFF"/>
          </w:rPr>
          <w:t>https://doi.org/10.1093/jrls/jlab005</w:t>
        </w:r>
      </w:hyperlink>
    </w:p>
    <w:p w14:paraId="0C44E359" w14:textId="490BCAC3" w:rsidR="00151E2E" w:rsidRDefault="00151E2E" w:rsidP="00151E2E">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rPr>
      </w:pPr>
    </w:p>
    <w:p w14:paraId="19E93882" w14:textId="37BA31CE" w:rsidR="00C21119" w:rsidRDefault="00C21119" w:rsidP="0065794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Theme="majorBidi" w:hAnsiTheme="majorBidi" w:cstheme="majorBidi"/>
          <w:color w:val="000000"/>
          <w:shd w:val="clear" w:color="auto" w:fill="FFFFFF"/>
        </w:rPr>
      </w:pPr>
      <w:r>
        <w:rPr>
          <w:color w:val="000000" w:themeColor="text1"/>
        </w:rPr>
        <w:t xml:space="preserve">152. </w:t>
      </w:r>
      <w:r w:rsidRPr="00C21119">
        <w:rPr>
          <w:rFonts w:asciiTheme="majorBidi" w:hAnsiTheme="majorBidi" w:cstheme="majorBidi"/>
          <w:color w:val="000000"/>
          <w:shd w:val="clear" w:color="auto" w:fill="FFFFFF"/>
        </w:rPr>
        <w:t xml:space="preserve">Wolfowicz, M., Weisburd, D., &amp; </w:t>
      </w:r>
      <w:proofErr w:type="spellStart"/>
      <w:r w:rsidRPr="00C21119">
        <w:rPr>
          <w:rFonts w:asciiTheme="majorBidi" w:hAnsiTheme="majorBidi" w:cstheme="majorBidi"/>
          <w:color w:val="000000"/>
          <w:shd w:val="clear" w:color="auto" w:fill="FFFFFF"/>
        </w:rPr>
        <w:t>Hasisi</w:t>
      </w:r>
      <w:proofErr w:type="spellEnd"/>
      <w:r w:rsidRPr="00C21119">
        <w:rPr>
          <w:rFonts w:asciiTheme="majorBidi" w:hAnsiTheme="majorBidi" w:cstheme="majorBidi"/>
          <w:color w:val="000000"/>
          <w:shd w:val="clear" w:color="auto" w:fill="FFFFFF"/>
        </w:rPr>
        <w:t>, B. (</w:t>
      </w:r>
      <w:r w:rsidR="00087536">
        <w:rPr>
          <w:rFonts w:asciiTheme="majorBidi" w:hAnsiTheme="majorBidi" w:cstheme="majorBidi"/>
          <w:color w:val="000000"/>
          <w:shd w:val="clear" w:color="auto" w:fill="FFFFFF"/>
        </w:rPr>
        <w:t>2023</w:t>
      </w:r>
      <w:r w:rsidRPr="00C21119">
        <w:rPr>
          <w:rFonts w:asciiTheme="majorBidi" w:hAnsiTheme="majorBidi" w:cstheme="majorBidi"/>
          <w:color w:val="000000"/>
          <w:shd w:val="clear" w:color="auto" w:fill="FFFFFF"/>
        </w:rPr>
        <w:t xml:space="preserve">). Examining the </w:t>
      </w:r>
    </w:p>
    <w:p w14:paraId="0A1EC4B5" w14:textId="77777777" w:rsidR="00C21119" w:rsidRDefault="00C21119" w:rsidP="00C2111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rFonts w:asciiTheme="majorBidi" w:hAnsiTheme="majorBidi" w:cstheme="majorBidi"/>
          <w:color w:val="000000"/>
          <w:shd w:val="clear" w:color="auto" w:fill="FFFFFF"/>
        </w:rPr>
      </w:pPr>
      <w:r w:rsidRPr="00C21119">
        <w:rPr>
          <w:rFonts w:asciiTheme="majorBidi" w:hAnsiTheme="majorBidi" w:cstheme="majorBidi"/>
          <w:color w:val="000000"/>
          <w:shd w:val="clear" w:color="auto" w:fill="FFFFFF"/>
        </w:rPr>
        <w:t xml:space="preserve">Interactive Effects of Personalization Algorithms (the Filter Bubble) and Network </w:t>
      </w:r>
    </w:p>
    <w:p w14:paraId="01824A34" w14:textId="40832927" w:rsidR="00C21119" w:rsidRPr="00C21119" w:rsidRDefault="00C21119" w:rsidP="00C2111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rFonts w:asciiTheme="majorBidi" w:hAnsiTheme="majorBidi" w:cstheme="majorBidi"/>
          <w:color w:val="000000" w:themeColor="text1"/>
        </w:rPr>
      </w:pPr>
      <w:r w:rsidRPr="00C21119">
        <w:rPr>
          <w:rFonts w:asciiTheme="majorBidi" w:hAnsiTheme="majorBidi" w:cstheme="majorBidi"/>
          <w:color w:val="000000"/>
          <w:shd w:val="clear" w:color="auto" w:fill="FFFFFF"/>
        </w:rPr>
        <w:t>Structure (the Echo Chamber) on Radicalization. </w:t>
      </w:r>
      <w:r w:rsidRPr="00C21119">
        <w:rPr>
          <w:rFonts w:asciiTheme="majorBidi" w:hAnsiTheme="majorBidi" w:cstheme="majorBidi"/>
          <w:i/>
          <w:iCs/>
          <w:color w:val="000000"/>
          <w:shd w:val="clear" w:color="auto" w:fill="FFFFFF"/>
        </w:rPr>
        <w:t>Journal of Experimental Criminology</w:t>
      </w:r>
      <w:r w:rsidR="00087536">
        <w:rPr>
          <w:rFonts w:asciiTheme="majorBidi" w:hAnsiTheme="majorBidi" w:cstheme="majorBidi"/>
          <w:i/>
          <w:iCs/>
          <w:color w:val="000000"/>
          <w:shd w:val="clear" w:color="auto" w:fill="FFFFFF"/>
        </w:rPr>
        <w:t xml:space="preserve"> </w:t>
      </w:r>
      <w:r w:rsidR="00087536">
        <w:t>19:119–141</w:t>
      </w:r>
      <w:r w:rsidRPr="00C21119">
        <w:rPr>
          <w:rFonts w:asciiTheme="majorBidi" w:hAnsiTheme="majorBidi" w:cstheme="majorBidi"/>
          <w:i/>
          <w:iCs/>
          <w:color w:val="000000"/>
          <w:shd w:val="clear" w:color="auto" w:fill="FFFFFF"/>
        </w:rPr>
        <w:t>.</w:t>
      </w:r>
      <w:r w:rsidR="00DC742F" w:rsidRPr="00DC742F">
        <w:t xml:space="preserve"> </w:t>
      </w:r>
      <w:hyperlink r:id="rId44" w:history="1">
        <w:r w:rsidR="00DC742F" w:rsidRPr="00DC742F">
          <w:rPr>
            <w:rFonts w:ascii="Segoe UI" w:hAnsi="Segoe UI" w:cs="Segoe UI"/>
            <w:color w:val="003B84"/>
            <w:u w:val="single"/>
            <w:shd w:val="clear" w:color="auto" w:fill="FCFCFC"/>
          </w:rPr>
          <w:t>https://doi.org/10.1007/s11292-021-09471-0</w:t>
        </w:r>
      </w:hyperlink>
    </w:p>
    <w:p w14:paraId="115FD123" w14:textId="77777777" w:rsidR="00C21119" w:rsidRDefault="00C21119" w:rsidP="00657947">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rPr>
      </w:pPr>
    </w:p>
    <w:p w14:paraId="3CA79D89" w14:textId="4615A8BC" w:rsidR="00D416D3" w:rsidRPr="00327C27" w:rsidRDefault="00657947" w:rsidP="00D416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r>
        <w:rPr>
          <w:color w:val="000000" w:themeColor="text1"/>
        </w:rPr>
        <w:t>151.</w:t>
      </w:r>
      <w:r w:rsidR="00D416D3">
        <w:rPr>
          <w:color w:val="000000" w:themeColor="text1"/>
        </w:rPr>
        <w:t xml:space="preserve"> </w:t>
      </w:r>
      <w:r w:rsidR="00D416D3" w:rsidRPr="00327C27">
        <w:rPr>
          <w:rFonts w:asciiTheme="majorBidi" w:hAnsiTheme="majorBidi" w:cstheme="majorBidi"/>
          <w:color w:val="000000" w:themeColor="text1"/>
        </w:rPr>
        <w:t xml:space="preserve">Braga, A. &amp; Weisburd, D. </w:t>
      </w:r>
      <w:r w:rsidR="00D416D3" w:rsidRPr="00327C27">
        <w:rPr>
          <w:rFonts w:asciiTheme="majorBidi" w:hAnsiTheme="majorBidi" w:cstheme="majorBidi"/>
          <w:color w:val="000000"/>
          <w:shd w:val="clear" w:color="auto" w:fill="FFFFFF"/>
        </w:rPr>
        <w:t>Does hot spots policing have meaningful impacts on crime?  Findings from an alternative approach to estimating effect sizes from place-based program evaluations. (2022)</w:t>
      </w:r>
      <w:r w:rsidR="00D416D3">
        <w:rPr>
          <w:rFonts w:asciiTheme="majorBidi" w:hAnsiTheme="majorBidi" w:cstheme="majorBidi"/>
          <w:color w:val="000000"/>
          <w:shd w:val="clear" w:color="auto" w:fill="FFFFFF"/>
        </w:rPr>
        <w:t>.</w:t>
      </w:r>
      <w:r w:rsidR="00D416D3" w:rsidRPr="00327C27">
        <w:rPr>
          <w:rFonts w:asciiTheme="majorBidi" w:hAnsiTheme="majorBidi" w:cstheme="majorBidi"/>
          <w:color w:val="000000"/>
          <w:shd w:val="clear" w:color="auto" w:fill="FFFFFF"/>
        </w:rPr>
        <w:t xml:space="preserve">  </w:t>
      </w:r>
      <w:r w:rsidR="00D416D3" w:rsidRPr="00327C27">
        <w:rPr>
          <w:rFonts w:asciiTheme="majorBidi" w:hAnsiTheme="majorBidi" w:cstheme="majorBidi"/>
          <w:i/>
          <w:iCs/>
          <w:color w:val="333333"/>
          <w:shd w:val="clear" w:color="auto" w:fill="FCFCFC"/>
        </w:rPr>
        <w:t xml:space="preserve">J Quant </w:t>
      </w:r>
      <w:proofErr w:type="spellStart"/>
      <w:r w:rsidR="00D416D3" w:rsidRPr="00327C27">
        <w:rPr>
          <w:rFonts w:asciiTheme="majorBidi" w:hAnsiTheme="majorBidi" w:cstheme="majorBidi"/>
          <w:i/>
          <w:iCs/>
          <w:color w:val="333333"/>
          <w:shd w:val="clear" w:color="auto" w:fill="FCFCFC"/>
        </w:rPr>
        <w:t>Criminol</w:t>
      </w:r>
      <w:proofErr w:type="spellEnd"/>
      <w:r w:rsidR="00D416D3" w:rsidRPr="00327C27">
        <w:rPr>
          <w:rFonts w:asciiTheme="majorBidi" w:hAnsiTheme="majorBidi" w:cstheme="majorBidi"/>
          <w:color w:val="333333"/>
          <w:shd w:val="clear" w:color="auto" w:fill="FCFCFC"/>
        </w:rPr>
        <w:t> </w:t>
      </w:r>
      <w:r w:rsidR="00D416D3" w:rsidRPr="00327C27">
        <w:rPr>
          <w:rFonts w:asciiTheme="majorBidi" w:hAnsiTheme="majorBidi" w:cstheme="majorBidi"/>
          <w:b/>
          <w:bCs/>
          <w:color w:val="333333"/>
          <w:shd w:val="clear" w:color="auto" w:fill="FCFCFC"/>
        </w:rPr>
        <w:t>38, </w:t>
      </w:r>
      <w:r w:rsidR="00D416D3" w:rsidRPr="00327C27">
        <w:rPr>
          <w:rFonts w:asciiTheme="majorBidi" w:hAnsiTheme="majorBidi" w:cstheme="majorBidi"/>
          <w:color w:val="333333"/>
          <w:shd w:val="clear" w:color="auto" w:fill="FCFCFC"/>
        </w:rPr>
        <w:t>1–22. https://doi.org/10.1007/s10940-020-09481-7</w:t>
      </w:r>
    </w:p>
    <w:p w14:paraId="364EB352" w14:textId="77777777" w:rsidR="00657947" w:rsidRDefault="00657947" w:rsidP="00B653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2274DACE" w14:textId="67531B01" w:rsidR="00B653DE" w:rsidRDefault="00B653DE" w:rsidP="00B653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hAnsiTheme="majorBidi" w:cstheme="majorBidi"/>
          <w:color w:val="201F1E"/>
          <w:shd w:val="clear" w:color="auto" w:fill="FFFFFF"/>
        </w:rPr>
      </w:pPr>
      <w:r>
        <w:rPr>
          <w:color w:val="000000" w:themeColor="text1"/>
        </w:rPr>
        <w:lastRenderedPageBreak/>
        <w:t>150. Weisburd, D., White, C., Wire, S. &amp; Wilson, D. (</w:t>
      </w:r>
      <w:r w:rsidR="00CE2A1E">
        <w:rPr>
          <w:color w:val="000000" w:themeColor="text1"/>
        </w:rPr>
        <w:t>2021</w:t>
      </w:r>
      <w:r>
        <w:rPr>
          <w:color w:val="000000" w:themeColor="text1"/>
        </w:rPr>
        <w:t xml:space="preserve">) </w:t>
      </w:r>
      <w:r w:rsidRPr="00B653DE">
        <w:rPr>
          <w:rFonts w:asciiTheme="majorBidi" w:hAnsiTheme="majorBidi" w:cstheme="majorBidi"/>
          <w:color w:val="201F1E"/>
          <w:shd w:val="clear" w:color="auto" w:fill="FFFFFF"/>
        </w:rPr>
        <w:t xml:space="preserve">Enhancing </w:t>
      </w:r>
      <w:r>
        <w:rPr>
          <w:rFonts w:asciiTheme="majorBidi" w:hAnsiTheme="majorBidi" w:cstheme="majorBidi"/>
          <w:color w:val="201F1E"/>
          <w:shd w:val="clear" w:color="auto" w:fill="FFFFFF"/>
        </w:rPr>
        <w:t>i</w:t>
      </w:r>
      <w:r w:rsidRPr="00B653DE">
        <w:rPr>
          <w:rFonts w:asciiTheme="majorBidi" w:hAnsiTheme="majorBidi" w:cstheme="majorBidi"/>
          <w:color w:val="201F1E"/>
          <w:shd w:val="clear" w:color="auto" w:fill="FFFFFF"/>
        </w:rPr>
        <w:t xml:space="preserve">nformal </w:t>
      </w:r>
      <w:r>
        <w:rPr>
          <w:rFonts w:asciiTheme="majorBidi" w:hAnsiTheme="majorBidi" w:cstheme="majorBidi"/>
          <w:color w:val="201F1E"/>
          <w:shd w:val="clear" w:color="auto" w:fill="FFFFFF"/>
        </w:rPr>
        <w:t>s</w:t>
      </w:r>
      <w:r w:rsidRPr="00B653DE">
        <w:rPr>
          <w:rFonts w:asciiTheme="majorBidi" w:hAnsiTheme="majorBidi" w:cstheme="majorBidi"/>
          <w:color w:val="201F1E"/>
          <w:shd w:val="clear" w:color="auto" w:fill="FFFFFF"/>
        </w:rPr>
        <w:t xml:space="preserve">ocial </w:t>
      </w:r>
    </w:p>
    <w:p w14:paraId="507B9EA6" w14:textId="7930B2D3" w:rsidR="00CE2A1E" w:rsidRDefault="00B653DE" w:rsidP="00B653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asciiTheme="majorBidi" w:hAnsiTheme="majorBidi" w:cstheme="majorBidi"/>
          <w:i/>
          <w:iCs/>
          <w:color w:val="201F1E"/>
          <w:shd w:val="clear" w:color="auto" w:fill="FFFFFF"/>
        </w:rPr>
      </w:pPr>
      <w:r>
        <w:rPr>
          <w:rFonts w:asciiTheme="majorBidi" w:hAnsiTheme="majorBidi" w:cstheme="majorBidi"/>
          <w:color w:val="201F1E"/>
          <w:shd w:val="clear" w:color="auto" w:fill="FFFFFF"/>
        </w:rPr>
        <w:t>c</w:t>
      </w:r>
      <w:r w:rsidRPr="00B653DE">
        <w:rPr>
          <w:rFonts w:asciiTheme="majorBidi" w:hAnsiTheme="majorBidi" w:cstheme="majorBidi"/>
          <w:color w:val="201F1E"/>
          <w:shd w:val="clear" w:color="auto" w:fill="FFFFFF"/>
        </w:rPr>
        <w:t xml:space="preserve">ontrols to </w:t>
      </w:r>
      <w:r>
        <w:rPr>
          <w:rFonts w:asciiTheme="majorBidi" w:hAnsiTheme="majorBidi" w:cstheme="majorBidi"/>
          <w:color w:val="201F1E"/>
          <w:shd w:val="clear" w:color="auto" w:fill="FFFFFF"/>
        </w:rPr>
        <w:t>r</w:t>
      </w:r>
      <w:r w:rsidRPr="00B653DE">
        <w:rPr>
          <w:rFonts w:asciiTheme="majorBidi" w:hAnsiTheme="majorBidi" w:cstheme="majorBidi"/>
          <w:color w:val="201F1E"/>
          <w:shd w:val="clear" w:color="auto" w:fill="FFFFFF"/>
        </w:rPr>
        <w:t xml:space="preserve">educe </w:t>
      </w:r>
      <w:r>
        <w:rPr>
          <w:rFonts w:asciiTheme="majorBidi" w:hAnsiTheme="majorBidi" w:cstheme="majorBidi"/>
          <w:color w:val="201F1E"/>
          <w:shd w:val="clear" w:color="auto" w:fill="FFFFFF"/>
        </w:rPr>
        <w:t>c</w:t>
      </w:r>
      <w:r w:rsidRPr="00B653DE">
        <w:rPr>
          <w:rFonts w:asciiTheme="majorBidi" w:hAnsiTheme="majorBidi" w:cstheme="majorBidi"/>
          <w:color w:val="201F1E"/>
          <w:shd w:val="clear" w:color="auto" w:fill="FFFFFF"/>
        </w:rPr>
        <w:t>rime:</w:t>
      </w:r>
      <w:r w:rsidR="00FE35E9">
        <w:rPr>
          <w:rFonts w:asciiTheme="majorBidi" w:hAnsiTheme="majorBidi" w:cstheme="majorBidi"/>
          <w:color w:val="201F1E"/>
          <w:shd w:val="clear" w:color="auto" w:fill="FFFFFF"/>
        </w:rPr>
        <w:t xml:space="preserve"> </w:t>
      </w:r>
      <w:r w:rsidRPr="00B653DE">
        <w:rPr>
          <w:rFonts w:asciiTheme="majorBidi" w:hAnsiTheme="majorBidi" w:cstheme="majorBidi"/>
          <w:color w:val="201F1E"/>
          <w:shd w:val="clear" w:color="auto" w:fill="FFFFFF"/>
        </w:rPr>
        <w:t xml:space="preserve">Evidence from a </w:t>
      </w:r>
      <w:r>
        <w:rPr>
          <w:rFonts w:asciiTheme="majorBidi" w:hAnsiTheme="majorBidi" w:cstheme="majorBidi"/>
          <w:color w:val="201F1E"/>
          <w:shd w:val="clear" w:color="auto" w:fill="FFFFFF"/>
        </w:rPr>
        <w:t>s</w:t>
      </w:r>
      <w:r w:rsidRPr="00B653DE">
        <w:rPr>
          <w:rFonts w:asciiTheme="majorBidi" w:hAnsiTheme="majorBidi" w:cstheme="majorBidi"/>
          <w:color w:val="201F1E"/>
          <w:shd w:val="clear" w:color="auto" w:fill="FFFFFF"/>
        </w:rPr>
        <w:t xml:space="preserve">tudy of </w:t>
      </w:r>
      <w:r>
        <w:rPr>
          <w:rFonts w:asciiTheme="majorBidi" w:hAnsiTheme="majorBidi" w:cstheme="majorBidi"/>
          <w:color w:val="201F1E"/>
          <w:shd w:val="clear" w:color="auto" w:fill="FFFFFF"/>
        </w:rPr>
        <w:t>c</w:t>
      </w:r>
      <w:r w:rsidRPr="00B653DE">
        <w:rPr>
          <w:rFonts w:asciiTheme="majorBidi" w:hAnsiTheme="majorBidi" w:cstheme="majorBidi"/>
          <w:color w:val="201F1E"/>
          <w:shd w:val="clear" w:color="auto" w:fill="FFFFFF"/>
        </w:rPr>
        <w:t xml:space="preserve">rime </w:t>
      </w:r>
      <w:r>
        <w:rPr>
          <w:rFonts w:asciiTheme="majorBidi" w:hAnsiTheme="majorBidi" w:cstheme="majorBidi"/>
          <w:color w:val="201F1E"/>
          <w:shd w:val="clear" w:color="auto" w:fill="FFFFFF"/>
        </w:rPr>
        <w:t>h</w:t>
      </w:r>
      <w:r w:rsidRPr="00B653DE">
        <w:rPr>
          <w:rFonts w:asciiTheme="majorBidi" w:hAnsiTheme="majorBidi" w:cstheme="majorBidi"/>
          <w:color w:val="201F1E"/>
          <w:shd w:val="clear" w:color="auto" w:fill="FFFFFF"/>
        </w:rPr>
        <w:t>ot spots</w:t>
      </w:r>
      <w:r>
        <w:rPr>
          <w:rFonts w:asciiTheme="majorBidi" w:hAnsiTheme="majorBidi" w:cstheme="majorBidi"/>
          <w:color w:val="201F1E"/>
          <w:shd w:val="clear" w:color="auto" w:fill="FFFFFF"/>
        </w:rPr>
        <w:t xml:space="preserve">. </w:t>
      </w:r>
      <w:r>
        <w:rPr>
          <w:rFonts w:asciiTheme="majorBidi" w:hAnsiTheme="majorBidi" w:cstheme="majorBidi"/>
          <w:i/>
          <w:iCs/>
          <w:color w:val="201F1E"/>
          <w:shd w:val="clear" w:color="auto" w:fill="FFFFFF"/>
        </w:rPr>
        <w:t>Prevention Science</w:t>
      </w:r>
      <w:r w:rsidR="00CE2A1E">
        <w:rPr>
          <w:rFonts w:asciiTheme="majorBidi" w:hAnsiTheme="majorBidi" w:cstheme="majorBidi"/>
          <w:i/>
          <w:iCs/>
          <w:color w:val="201F1E"/>
          <w:shd w:val="clear" w:color="auto" w:fill="FFFFFF"/>
        </w:rPr>
        <w:t xml:space="preserve"> </w:t>
      </w:r>
    </w:p>
    <w:p w14:paraId="50D4FEB8" w14:textId="07C9A9C2" w:rsidR="00B653DE" w:rsidRDefault="00CE2A1E" w:rsidP="00CE2A1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asciiTheme="majorBidi" w:hAnsiTheme="majorBidi" w:cstheme="majorBidi"/>
          <w:i/>
          <w:iCs/>
          <w:color w:val="201F1E"/>
          <w:shd w:val="clear" w:color="auto" w:fill="FFFFFF"/>
        </w:rPr>
      </w:pPr>
      <w:r>
        <w:rPr>
          <w:rFonts w:asciiTheme="majorBidi" w:hAnsiTheme="majorBidi" w:cstheme="majorBidi"/>
          <w:color w:val="201F1E"/>
          <w:shd w:val="clear" w:color="auto" w:fill="FFFFFF"/>
        </w:rPr>
        <w:t xml:space="preserve">22 (4):509-522. </w:t>
      </w:r>
      <w:hyperlink r:id="rId45" w:history="1">
        <w:r w:rsidR="002D1FAF" w:rsidRPr="00E80FD2">
          <w:rPr>
            <w:rStyle w:val="Hyperlink"/>
            <w:rFonts w:ascii="Segoe UI" w:hAnsi="Segoe UI" w:cs="Segoe UI"/>
            <w:shd w:val="clear" w:color="auto" w:fill="FCFCFC"/>
          </w:rPr>
          <w:t>https://doi.org/10.1007/s11121-020-01194-4</w:t>
        </w:r>
      </w:hyperlink>
    </w:p>
    <w:p w14:paraId="42743C83" w14:textId="77777777" w:rsidR="00B653DE" w:rsidRPr="00B653DE" w:rsidRDefault="00B653DE" w:rsidP="00B653D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rFonts w:asciiTheme="majorBidi" w:hAnsiTheme="majorBidi" w:cstheme="majorBidi"/>
          <w:i/>
          <w:iCs/>
          <w:color w:val="000000" w:themeColor="text1"/>
        </w:rPr>
      </w:pPr>
    </w:p>
    <w:p w14:paraId="3710850B" w14:textId="3E1FA159" w:rsidR="00605DC0" w:rsidRDefault="00605DC0" w:rsidP="00605DC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EastAsia"/>
          <w:lang w:bidi="he-IL"/>
        </w:rPr>
      </w:pPr>
      <w:r>
        <w:rPr>
          <w:color w:val="000000" w:themeColor="text1"/>
        </w:rPr>
        <w:t xml:space="preserve">149. Wolfowicz, M., Perry, S., </w:t>
      </w:r>
      <w:proofErr w:type="spellStart"/>
      <w:r>
        <w:rPr>
          <w:color w:val="000000" w:themeColor="text1"/>
        </w:rPr>
        <w:t>Hasisi</w:t>
      </w:r>
      <w:proofErr w:type="spellEnd"/>
      <w:r>
        <w:rPr>
          <w:color w:val="000000" w:themeColor="text1"/>
        </w:rPr>
        <w:t xml:space="preserve">, B., &amp; </w:t>
      </w:r>
      <w:r w:rsidR="00902FBA">
        <w:rPr>
          <w:color w:val="000000" w:themeColor="text1"/>
        </w:rPr>
        <w:t xml:space="preserve">Weisburd, D. </w:t>
      </w:r>
      <w:r w:rsidR="00B048E9">
        <w:rPr>
          <w:color w:val="000000" w:themeColor="text1"/>
        </w:rPr>
        <w:t>(2021</w:t>
      </w:r>
      <w:r>
        <w:rPr>
          <w:color w:val="000000" w:themeColor="text1"/>
        </w:rPr>
        <w:t xml:space="preserve">). </w:t>
      </w:r>
      <w:r w:rsidRPr="00605DC0">
        <w:rPr>
          <w:rFonts w:eastAsiaTheme="minorEastAsia"/>
          <w:lang w:bidi="he-IL"/>
        </w:rPr>
        <w:t xml:space="preserve">Faces of </w:t>
      </w:r>
    </w:p>
    <w:p w14:paraId="40D54170" w14:textId="77777777" w:rsidR="00605DC0" w:rsidRDefault="00605DC0" w:rsidP="00605DC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EastAsia"/>
          <w:lang w:bidi="he-IL"/>
        </w:rPr>
      </w:pPr>
      <w:r>
        <w:rPr>
          <w:rFonts w:eastAsiaTheme="minorEastAsia"/>
          <w:lang w:bidi="he-IL"/>
        </w:rPr>
        <w:tab/>
      </w:r>
      <w:r w:rsidRPr="00605DC0">
        <w:rPr>
          <w:rFonts w:eastAsiaTheme="minorEastAsia"/>
          <w:lang w:bidi="he-IL"/>
        </w:rPr>
        <w:t>radicalism: Differentiating between violent and non-violent radicals by</w:t>
      </w:r>
      <w:r>
        <w:rPr>
          <w:rFonts w:eastAsiaTheme="minorEastAsia"/>
          <w:lang w:bidi="he-IL"/>
        </w:rPr>
        <w:t xml:space="preserve"> </w:t>
      </w:r>
      <w:r w:rsidRPr="00605DC0">
        <w:rPr>
          <w:rFonts w:eastAsiaTheme="minorEastAsia"/>
          <w:lang w:bidi="he-IL"/>
        </w:rPr>
        <w:t xml:space="preserve">their social media </w:t>
      </w:r>
    </w:p>
    <w:p w14:paraId="378BC64F" w14:textId="5E7D9AD0" w:rsidR="00605DC0" w:rsidRPr="00605DC0" w:rsidRDefault="00605DC0" w:rsidP="00605DC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eastAsiaTheme="minorEastAsia"/>
          <w:i/>
          <w:iCs/>
          <w:lang w:bidi="he-IL"/>
        </w:rPr>
      </w:pPr>
      <w:r>
        <w:rPr>
          <w:rFonts w:eastAsiaTheme="minorEastAsia"/>
          <w:lang w:bidi="he-IL"/>
        </w:rPr>
        <w:tab/>
      </w:r>
      <w:r w:rsidRPr="00605DC0">
        <w:rPr>
          <w:rFonts w:eastAsiaTheme="minorEastAsia"/>
          <w:lang w:bidi="he-IL"/>
        </w:rPr>
        <w:t>profiles</w:t>
      </w:r>
      <w:r>
        <w:rPr>
          <w:rFonts w:eastAsiaTheme="minorEastAsia"/>
          <w:lang w:bidi="he-IL"/>
        </w:rPr>
        <w:t xml:space="preserve">.  </w:t>
      </w:r>
      <w:r>
        <w:rPr>
          <w:rFonts w:eastAsiaTheme="minorEastAsia"/>
          <w:i/>
          <w:iCs/>
          <w:lang w:bidi="he-IL"/>
        </w:rPr>
        <w:t>Computers in Human Behavior</w:t>
      </w:r>
      <w:r w:rsidR="005B0E61">
        <w:rPr>
          <w:rFonts w:eastAsiaTheme="minorEastAsia"/>
          <w:i/>
          <w:iCs/>
          <w:lang w:bidi="he-IL"/>
        </w:rPr>
        <w:t xml:space="preserve"> 116</w:t>
      </w:r>
      <w:r w:rsidR="00B048E9">
        <w:rPr>
          <w:rFonts w:eastAsiaTheme="minorEastAsia"/>
          <w:i/>
          <w:iCs/>
          <w:lang w:bidi="he-IL"/>
        </w:rPr>
        <w:t>:</w:t>
      </w:r>
      <w:r w:rsidR="008522DD">
        <w:rPr>
          <w:rFonts w:eastAsiaTheme="minorEastAsia"/>
          <w:i/>
          <w:iCs/>
          <w:lang w:bidi="he-IL"/>
        </w:rPr>
        <w:t xml:space="preserve">. </w:t>
      </w:r>
      <w:r>
        <w:rPr>
          <w:rFonts w:eastAsiaTheme="minorEastAsia"/>
          <w:i/>
          <w:iCs/>
          <w:lang w:bidi="he-IL"/>
        </w:rPr>
        <w:t xml:space="preserve"> </w:t>
      </w:r>
      <w:hyperlink r:id="rId46" w:tgtFrame="_blank" w:tooltip="Persistent link using digital object identifier" w:history="1">
        <w:r w:rsidR="0052287A" w:rsidRPr="0052287A">
          <w:rPr>
            <w:rFonts w:ascii="Arial" w:hAnsi="Arial" w:cs="Arial"/>
            <w:color w:val="E9711C"/>
            <w:sz w:val="21"/>
            <w:szCs w:val="21"/>
            <w:u w:val="single"/>
          </w:rPr>
          <w:t>https://doi.org/10.1016/j.chb.2020.106646</w:t>
        </w:r>
      </w:hyperlink>
    </w:p>
    <w:p w14:paraId="5AE1ADCE" w14:textId="77777777" w:rsidR="00605DC0" w:rsidRDefault="00605DC0" w:rsidP="00C13C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715BBB2" w14:textId="15EECD23" w:rsidR="00AD52A6" w:rsidRPr="00AD52A6" w:rsidRDefault="00AD52A6" w:rsidP="00C13C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r>
        <w:rPr>
          <w:color w:val="000000" w:themeColor="text1"/>
        </w:rPr>
        <w:t xml:space="preserve">148. </w:t>
      </w:r>
      <w:r w:rsidR="00605DC0">
        <w:rPr>
          <w:rFonts w:asciiTheme="majorBidi" w:hAnsiTheme="majorBidi" w:cstheme="majorBidi"/>
          <w:color w:val="000000"/>
          <w:shd w:val="clear" w:color="auto" w:fill="FFFFFF"/>
        </w:rPr>
        <w:t xml:space="preserve">Haviv, N., </w:t>
      </w:r>
      <w:r w:rsidRPr="00AD52A6">
        <w:rPr>
          <w:rFonts w:asciiTheme="majorBidi" w:hAnsiTheme="majorBidi" w:cstheme="majorBidi"/>
          <w:color w:val="000000"/>
          <w:shd w:val="clear" w:color="auto" w:fill="FFFFFF"/>
        </w:rPr>
        <w:t xml:space="preserve"> </w:t>
      </w:r>
      <w:proofErr w:type="spellStart"/>
      <w:r w:rsidRPr="00AD52A6">
        <w:rPr>
          <w:rFonts w:asciiTheme="majorBidi" w:hAnsiTheme="majorBidi" w:cstheme="majorBidi"/>
          <w:color w:val="000000"/>
          <w:shd w:val="clear" w:color="auto" w:fill="FFFFFF"/>
        </w:rPr>
        <w:t>Hasisi</w:t>
      </w:r>
      <w:proofErr w:type="spellEnd"/>
      <w:r w:rsidRPr="00AD52A6">
        <w:rPr>
          <w:rFonts w:asciiTheme="majorBidi" w:hAnsiTheme="majorBidi" w:cstheme="majorBidi"/>
          <w:color w:val="000000"/>
          <w:shd w:val="clear" w:color="auto" w:fill="FFFFFF"/>
        </w:rPr>
        <w:t>, B. &amp; Weisburd, D. (</w:t>
      </w:r>
      <w:r w:rsidR="006E395D">
        <w:rPr>
          <w:rFonts w:asciiTheme="majorBidi" w:hAnsiTheme="majorBidi" w:cstheme="majorBidi"/>
          <w:color w:val="000000"/>
          <w:shd w:val="clear" w:color="auto" w:fill="FFFFFF"/>
        </w:rPr>
        <w:t>2021</w:t>
      </w:r>
      <w:r w:rsidRPr="00AD52A6">
        <w:rPr>
          <w:rFonts w:asciiTheme="majorBidi" w:hAnsiTheme="majorBidi" w:cstheme="majorBidi"/>
          <w:color w:val="000000"/>
          <w:shd w:val="clear" w:color="auto" w:fill="FFFFFF"/>
        </w:rPr>
        <w:t>). The differential effects of Criminal History on Recidivism in Educational Programs within prison walls</w:t>
      </w:r>
      <w:r w:rsidRPr="00AD52A6">
        <w:rPr>
          <w:rFonts w:asciiTheme="majorBidi" w:hAnsiTheme="majorBidi" w:cstheme="majorBidi"/>
          <w:i/>
          <w:iCs/>
          <w:color w:val="000000"/>
          <w:shd w:val="clear" w:color="auto" w:fill="FFFFFF"/>
        </w:rPr>
        <w:t>. Hukim</w:t>
      </w:r>
      <w:r w:rsidRPr="00AD52A6">
        <w:rPr>
          <w:rFonts w:asciiTheme="majorBidi" w:hAnsiTheme="majorBidi" w:cstheme="majorBidi"/>
          <w:color w:val="000000"/>
          <w:shd w:val="clear" w:color="auto" w:fill="FFFFFF"/>
        </w:rPr>
        <w:t> </w:t>
      </w:r>
      <w:r w:rsidR="006E395D">
        <w:rPr>
          <w:rFonts w:asciiTheme="majorBidi" w:hAnsiTheme="majorBidi" w:cstheme="majorBidi"/>
          <w:color w:val="000000"/>
          <w:shd w:val="clear" w:color="auto" w:fill="FFFFFF"/>
        </w:rPr>
        <w:t xml:space="preserve">August </w:t>
      </w:r>
      <w:r w:rsidRPr="00AD52A6">
        <w:rPr>
          <w:rFonts w:asciiTheme="majorBidi" w:hAnsiTheme="majorBidi" w:cstheme="majorBidi"/>
          <w:color w:val="000000"/>
          <w:shd w:val="clear" w:color="auto" w:fill="FFFFFF"/>
        </w:rPr>
        <w:t>(Hebrew).</w:t>
      </w:r>
    </w:p>
    <w:p w14:paraId="27CE8264" w14:textId="77777777" w:rsidR="00AD52A6" w:rsidRPr="00AD52A6" w:rsidRDefault="00AD52A6" w:rsidP="00C13C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p>
    <w:p w14:paraId="644A5186" w14:textId="77777777" w:rsidR="00D416D3" w:rsidRDefault="00C13CA7" w:rsidP="00D416D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rFonts w:ascii="David" w:hAnsi="David" w:cs="David"/>
          <w:lang w:bidi="he-IL"/>
        </w:rPr>
      </w:pPr>
      <w:r>
        <w:rPr>
          <w:color w:val="000000" w:themeColor="text1"/>
        </w:rPr>
        <w:t xml:space="preserve">147. </w:t>
      </w:r>
      <w:r w:rsidR="00D416D3" w:rsidRPr="00657947">
        <w:rPr>
          <w:rFonts w:ascii="David" w:hAnsi="David" w:cs="David"/>
          <w:lang w:bidi="he-IL"/>
        </w:rPr>
        <w:t xml:space="preserve">Walk, D., Haviv, N., </w:t>
      </w:r>
      <w:proofErr w:type="spellStart"/>
      <w:r w:rsidR="00D416D3" w:rsidRPr="00657947">
        <w:rPr>
          <w:rFonts w:ascii="David" w:hAnsi="David" w:cs="David"/>
          <w:lang w:bidi="he-IL"/>
        </w:rPr>
        <w:t>Hasisi</w:t>
      </w:r>
      <w:proofErr w:type="spellEnd"/>
      <w:r w:rsidR="00D416D3" w:rsidRPr="00657947">
        <w:rPr>
          <w:rFonts w:ascii="David" w:hAnsi="David" w:cs="David"/>
          <w:lang w:bidi="he-IL"/>
        </w:rPr>
        <w:t xml:space="preserve">, B, &amp; Weisburd, D. </w:t>
      </w:r>
      <w:r w:rsidR="00D416D3">
        <w:rPr>
          <w:rFonts w:ascii="David" w:hAnsi="David" w:cs="David"/>
          <w:lang w:bidi="he-IL"/>
        </w:rPr>
        <w:t>(2021</w:t>
      </w:r>
      <w:r w:rsidR="00D416D3" w:rsidRPr="00657947">
        <w:rPr>
          <w:rFonts w:ascii="David" w:hAnsi="David" w:cs="David"/>
          <w:lang w:bidi="he-IL"/>
        </w:rPr>
        <w:t xml:space="preserve">). The role of employment as a </w:t>
      </w:r>
    </w:p>
    <w:p w14:paraId="12267645" w14:textId="77777777" w:rsidR="00D416D3" w:rsidRDefault="00D416D3" w:rsidP="00D416D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rFonts w:ascii="David" w:hAnsi="David" w:cs="David"/>
          <w:lang w:bidi="he-IL"/>
        </w:rPr>
      </w:pPr>
      <w:r w:rsidRPr="00657947">
        <w:rPr>
          <w:rFonts w:ascii="David" w:hAnsi="David" w:cs="David"/>
          <w:lang w:bidi="he-IL"/>
        </w:rPr>
        <w:t xml:space="preserve">mediator in correctional education's impact on recidivism: A quasi-experimental study of </w:t>
      </w:r>
    </w:p>
    <w:p w14:paraId="689400D1" w14:textId="77777777" w:rsidR="00D416D3" w:rsidRDefault="00D416D3" w:rsidP="00D416D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rFonts w:ascii="Arial" w:hAnsi="Arial" w:cs="Arial"/>
          <w:color w:val="2E2E2E"/>
          <w:sz w:val="21"/>
          <w:szCs w:val="21"/>
        </w:rPr>
      </w:pPr>
      <w:r w:rsidRPr="00657947">
        <w:rPr>
          <w:rFonts w:ascii="David" w:hAnsi="David" w:cs="David"/>
          <w:lang w:bidi="he-IL"/>
        </w:rPr>
        <w:t>multiple programs. </w:t>
      </w:r>
      <w:r w:rsidRPr="00657947">
        <w:rPr>
          <w:rFonts w:ascii="David" w:hAnsi="David" w:cs="David"/>
          <w:i/>
          <w:iCs/>
          <w:lang w:bidi="he-IL"/>
        </w:rPr>
        <w:t>Journal of Criminal Justice</w:t>
      </w:r>
      <w:r>
        <w:rPr>
          <w:rFonts w:ascii="Arial" w:hAnsi="Arial" w:cs="Arial"/>
          <w:color w:val="2E2E2E"/>
          <w:sz w:val="21"/>
          <w:szCs w:val="21"/>
        </w:rPr>
        <w:t xml:space="preserve"> 74.</w:t>
      </w:r>
    </w:p>
    <w:p w14:paraId="10F04445" w14:textId="77777777" w:rsidR="00D416D3" w:rsidRPr="00657947" w:rsidRDefault="00D416D3" w:rsidP="00D416D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rFonts w:ascii="Arial" w:hAnsi="Arial" w:cs="Arial"/>
          <w:lang w:bidi="he-IL"/>
        </w:rPr>
      </w:pPr>
      <w:hyperlink r:id="rId47" w:tgtFrame="_blank" w:tooltip="Persistent link using digital object identifier" w:history="1">
        <w:r>
          <w:rPr>
            <w:rStyle w:val="anchor-text"/>
            <w:rFonts w:ascii="Arial" w:hAnsi="Arial" w:cs="Arial"/>
            <w:color w:val="1F1F1F"/>
            <w:sz w:val="21"/>
            <w:szCs w:val="21"/>
          </w:rPr>
          <w:t>https://doi.org/10.1016/j.jcrimjus.2021.101815</w:t>
        </w:r>
      </w:hyperlink>
    </w:p>
    <w:p w14:paraId="1E2C2866" w14:textId="77777777" w:rsidR="00327C27" w:rsidRDefault="00327C27" w:rsidP="009C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C022CDF" w14:textId="07345366" w:rsidR="007F48CE" w:rsidRPr="00DE28AD" w:rsidRDefault="007F48CE" w:rsidP="009C240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F48CE">
        <w:rPr>
          <w:color w:val="000000" w:themeColor="text1"/>
        </w:rPr>
        <w:t xml:space="preserve">146. </w:t>
      </w:r>
      <w:r w:rsidRPr="007F48CE">
        <w:rPr>
          <w:color w:val="000000" w:themeColor="text1"/>
          <w:bdr w:val="none" w:sz="0" w:space="0" w:color="auto" w:frame="1"/>
          <w:shd w:val="clear" w:color="auto" w:fill="FFFFFF"/>
        </w:rPr>
        <w:t>Jonathan-Zamir, T., Perry,</w:t>
      </w:r>
      <w:r w:rsidR="00605DC0">
        <w:rPr>
          <w:color w:val="000000" w:themeColor="text1"/>
          <w:bdr w:val="none" w:sz="0" w:space="0" w:color="auto" w:frame="1"/>
          <w:shd w:val="clear" w:color="auto" w:fill="FFFFFF"/>
        </w:rPr>
        <w:t xml:space="preserve"> G., &amp;</w:t>
      </w:r>
      <w:r w:rsidR="009C2400">
        <w:rPr>
          <w:color w:val="000000" w:themeColor="text1"/>
          <w:bdr w:val="none" w:sz="0" w:space="0" w:color="auto" w:frame="1"/>
          <w:shd w:val="clear" w:color="auto" w:fill="FFFFFF"/>
        </w:rPr>
        <w:t xml:space="preserve"> Weisburd, D. (</w:t>
      </w:r>
      <w:r w:rsidR="00DA6D27">
        <w:rPr>
          <w:color w:val="000000" w:themeColor="text1"/>
          <w:bdr w:val="none" w:sz="0" w:space="0" w:color="auto" w:frame="1"/>
          <w:shd w:val="clear" w:color="auto" w:fill="FFFFFF"/>
        </w:rPr>
        <w:t>2021</w:t>
      </w:r>
      <w:r w:rsidRPr="007F48CE">
        <w:rPr>
          <w:color w:val="000000" w:themeColor="text1"/>
          <w:bdr w:val="none" w:sz="0" w:space="0" w:color="auto" w:frame="1"/>
          <w:shd w:val="clear" w:color="auto" w:fill="FFFFFF"/>
        </w:rPr>
        <w:t>). Illuminating the concept of community (group)-level procedural justice: A qualitative analysis of protestors’ group-level experiences with the police. </w:t>
      </w:r>
      <w:r w:rsidRPr="00DE28AD">
        <w:rPr>
          <w:i/>
          <w:iCs/>
          <w:color w:val="000000" w:themeColor="text1"/>
          <w:shd w:val="clear" w:color="auto" w:fill="FFFFFF"/>
        </w:rPr>
        <w:t>Criminal Justice and Behavior</w:t>
      </w:r>
      <w:r w:rsidR="00DE28AD" w:rsidRPr="00DE28AD">
        <w:rPr>
          <w:i/>
          <w:iCs/>
          <w:color w:val="000000" w:themeColor="text1"/>
          <w:shd w:val="clear" w:color="auto" w:fill="FFFFFF"/>
        </w:rPr>
        <w:t xml:space="preserve"> </w:t>
      </w:r>
      <w:r w:rsidR="00DE28AD" w:rsidRPr="00DE28AD">
        <w:rPr>
          <w:i/>
          <w:iCs/>
          <w:color w:val="333333"/>
          <w:shd w:val="clear" w:color="auto" w:fill="FFFFFF"/>
        </w:rPr>
        <w:t>48</w:t>
      </w:r>
      <w:r w:rsidR="00DE28AD" w:rsidRPr="00DE28AD">
        <w:rPr>
          <w:color w:val="333333"/>
          <w:shd w:val="clear" w:color="auto" w:fill="FFFFFF"/>
        </w:rPr>
        <w:t>(6), 791–809</w:t>
      </w:r>
      <w:r w:rsidRPr="00DE28AD">
        <w:rPr>
          <w:i/>
          <w:iCs/>
          <w:color w:val="000000" w:themeColor="text1"/>
          <w:shd w:val="clear" w:color="auto" w:fill="FFFFFF"/>
        </w:rPr>
        <w:t>.</w:t>
      </w:r>
      <w:r w:rsidRPr="00DE28AD">
        <w:rPr>
          <w:color w:val="000000" w:themeColor="text1"/>
          <w:shd w:val="clear" w:color="auto" w:fill="FFFFFF"/>
        </w:rPr>
        <w:t> </w:t>
      </w:r>
      <w:hyperlink r:id="rId48" w:history="1">
        <w:r w:rsidR="008368EA" w:rsidRPr="00DE28AD">
          <w:rPr>
            <w:color w:val="006ACC"/>
            <w:u w:val="single"/>
            <w:shd w:val="clear" w:color="auto" w:fill="FFFFFF"/>
          </w:rPr>
          <w:t>https://doi.org/10.1177/0093854820983388</w:t>
        </w:r>
      </w:hyperlink>
    </w:p>
    <w:p w14:paraId="47BFA970" w14:textId="77777777" w:rsidR="00D84A6F" w:rsidRPr="00DE28AD" w:rsidRDefault="00D84A6F" w:rsidP="00D84A6F">
      <w:pPr>
        <w:rPr>
          <w:color w:val="000000" w:themeColor="text1"/>
        </w:rPr>
      </w:pPr>
    </w:p>
    <w:p w14:paraId="17EFE179" w14:textId="77777777" w:rsidR="002708F3" w:rsidRPr="00702B06" w:rsidRDefault="004A1A56" w:rsidP="002708F3">
      <w:pPr>
        <w:ind w:left="720" w:hanging="720"/>
        <w:jc w:val="left"/>
        <w:rPr>
          <w:color w:val="000000" w:themeColor="text1"/>
        </w:rPr>
      </w:pPr>
      <w:r w:rsidRPr="007F48CE">
        <w:rPr>
          <w:color w:val="000000" w:themeColor="text1"/>
        </w:rPr>
        <w:t xml:space="preserve">145. </w:t>
      </w:r>
      <w:r w:rsidR="002708F3" w:rsidRPr="00702B06">
        <w:rPr>
          <w:color w:val="000000" w:themeColor="text1"/>
        </w:rPr>
        <w:t xml:space="preserve">Weisburd, D., Gill, C., </w:t>
      </w:r>
      <w:proofErr w:type="spellStart"/>
      <w:r w:rsidR="002708F3" w:rsidRPr="00702B06">
        <w:rPr>
          <w:color w:val="000000" w:themeColor="text1"/>
        </w:rPr>
        <w:t>Wooditch</w:t>
      </w:r>
      <w:proofErr w:type="spellEnd"/>
      <w:r w:rsidR="002708F3" w:rsidRPr="00702B06">
        <w:rPr>
          <w:color w:val="000000" w:themeColor="text1"/>
        </w:rPr>
        <w:t>, A, Baritt, W., &amp; Murphy, J. (202</w:t>
      </w:r>
      <w:r w:rsidR="002708F3">
        <w:rPr>
          <w:color w:val="000000" w:themeColor="text1"/>
        </w:rPr>
        <w:t>1</w:t>
      </w:r>
      <w:r w:rsidR="002708F3" w:rsidRPr="00702B06">
        <w:rPr>
          <w:color w:val="000000" w:themeColor="text1"/>
        </w:rPr>
        <w:t xml:space="preserve">). Building collective action at crime hot spots: Findings from a randomized field experiment. </w:t>
      </w:r>
      <w:r w:rsidR="002708F3" w:rsidRPr="00702B06">
        <w:rPr>
          <w:i/>
          <w:iCs/>
          <w:color w:val="000000" w:themeColor="text1"/>
        </w:rPr>
        <w:t>Journal of Experimental Criminology</w:t>
      </w:r>
      <w:r w:rsidR="002708F3">
        <w:rPr>
          <w:color w:val="000000" w:themeColor="text1"/>
        </w:rPr>
        <w:t xml:space="preserve"> 17:161-191.</w:t>
      </w:r>
      <w:r w:rsidR="002708F3" w:rsidRPr="00702B06">
        <w:rPr>
          <w:color w:val="000000" w:themeColor="text1"/>
        </w:rPr>
        <w:t xml:space="preserve"> </w:t>
      </w:r>
      <w:hyperlink r:id="rId49" w:tgtFrame="_blank" w:history="1">
        <w:r w:rsidR="002708F3" w:rsidRPr="00702B06">
          <w:rPr>
            <w:rStyle w:val="Hyperlink"/>
            <w:color w:val="000000" w:themeColor="text1"/>
            <w:u w:val="none"/>
          </w:rPr>
          <w:t>https://doi.org/10.1007/s11292-019-09401-1</w:t>
        </w:r>
      </w:hyperlink>
    </w:p>
    <w:p w14:paraId="29980D8A" w14:textId="77777777" w:rsidR="004A1A56" w:rsidRPr="00702B06" w:rsidRDefault="004A1A56" w:rsidP="00493771">
      <w:pPr>
        <w:ind w:left="720" w:hanging="720"/>
        <w:jc w:val="left"/>
        <w:rPr>
          <w:color w:val="000000" w:themeColor="text1"/>
        </w:rPr>
      </w:pPr>
    </w:p>
    <w:p w14:paraId="7DB7B803" w14:textId="55C7F7D2" w:rsidR="004A1A56" w:rsidRPr="00702B06" w:rsidRDefault="004A1A56" w:rsidP="00493771">
      <w:pPr>
        <w:ind w:left="720" w:hanging="720"/>
        <w:jc w:val="left"/>
        <w:rPr>
          <w:color w:val="000000" w:themeColor="text1"/>
        </w:rPr>
      </w:pPr>
      <w:r w:rsidRPr="00702B06">
        <w:rPr>
          <w:color w:val="000000" w:themeColor="text1"/>
        </w:rPr>
        <w:t xml:space="preserve">144. Hinkle, J., Weisburd, D., Telep, C., </w:t>
      </w:r>
      <w:r w:rsidR="007F76EC" w:rsidRPr="00702B06">
        <w:rPr>
          <w:color w:val="000000" w:themeColor="text1"/>
        </w:rPr>
        <w:t xml:space="preserve">&amp; </w:t>
      </w:r>
      <w:r w:rsidRPr="00702B06">
        <w:rPr>
          <w:color w:val="000000" w:themeColor="text1"/>
        </w:rPr>
        <w:t>Petersen, K. (2020). Problem-oriented policing for</w:t>
      </w:r>
      <w:r w:rsidR="007F76EC" w:rsidRPr="00702B06">
        <w:rPr>
          <w:color w:val="000000" w:themeColor="text1"/>
        </w:rPr>
        <w:t xml:space="preserve"> </w:t>
      </w:r>
      <w:r w:rsidRPr="00702B06">
        <w:rPr>
          <w:color w:val="000000" w:themeColor="text1"/>
        </w:rPr>
        <w:t xml:space="preserve">reducing crime and disorder: An updated systematic review and meta-analysis. </w:t>
      </w:r>
      <w:r w:rsidRPr="00702B06">
        <w:rPr>
          <w:i/>
          <w:iCs/>
          <w:color w:val="000000" w:themeColor="text1"/>
        </w:rPr>
        <w:t>Campbell</w:t>
      </w:r>
      <w:r w:rsidR="007F76EC" w:rsidRPr="00702B06">
        <w:rPr>
          <w:i/>
          <w:iCs/>
          <w:color w:val="000000" w:themeColor="text1"/>
        </w:rPr>
        <w:t xml:space="preserve"> </w:t>
      </w:r>
      <w:r w:rsidRPr="00702B06">
        <w:rPr>
          <w:i/>
          <w:iCs/>
          <w:color w:val="000000" w:themeColor="text1"/>
        </w:rPr>
        <w:t>Systematic Reviews, 16,</w:t>
      </w:r>
      <w:r w:rsidRPr="00702B06">
        <w:rPr>
          <w:color w:val="000000" w:themeColor="text1"/>
        </w:rPr>
        <w:t xml:space="preserve"> 1-86. </w:t>
      </w:r>
      <w:hyperlink r:id="rId50" w:history="1">
        <w:r w:rsidRPr="00702B06">
          <w:rPr>
            <w:rStyle w:val="Hyperlink"/>
            <w:color w:val="000000" w:themeColor="text1"/>
            <w:u w:val="none"/>
          </w:rPr>
          <w:t>https://doi.org/10.1002/cl2.1089</w:t>
        </w:r>
      </w:hyperlink>
    </w:p>
    <w:p w14:paraId="0C1B4873" w14:textId="77777777" w:rsidR="004A1A56" w:rsidRPr="00702B06" w:rsidRDefault="004A1A56" w:rsidP="00493771">
      <w:pPr>
        <w:ind w:left="720" w:hanging="720"/>
        <w:jc w:val="left"/>
        <w:rPr>
          <w:color w:val="000000" w:themeColor="text1"/>
        </w:rPr>
      </w:pPr>
    </w:p>
    <w:p w14:paraId="694BCE40" w14:textId="7303D87B" w:rsidR="004A1A56" w:rsidRPr="00702B06" w:rsidRDefault="004A1A56" w:rsidP="00493771">
      <w:pPr>
        <w:ind w:left="720" w:hanging="720"/>
        <w:jc w:val="left"/>
        <w:rPr>
          <w:color w:val="000000" w:themeColor="text1"/>
        </w:rPr>
      </w:pPr>
      <w:r w:rsidRPr="00702B06">
        <w:rPr>
          <w:color w:val="000000" w:themeColor="text1"/>
        </w:rPr>
        <w:t xml:space="preserve">143. Weisburd, D., White C. </w:t>
      </w:r>
      <w:r w:rsidR="007F76EC" w:rsidRPr="00702B06">
        <w:rPr>
          <w:color w:val="000000" w:themeColor="text1"/>
        </w:rPr>
        <w:t>&amp;</w:t>
      </w:r>
      <w:r w:rsidRPr="00702B06">
        <w:rPr>
          <w:color w:val="000000" w:themeColor="text1"/>
        </w:rPr>
        <w:t xml:space="preserve"> </w:t>
      </w:r>
      <w:proofErr w:type="spellStart"/>
      <w:r w:rsidRPr="00702B06">
        <w:rPr>
          <w:color w:val="000000" w:themeColor="text1"/>
        </w:rPr>
        <w:t>Wooditch</w:t>
      </w:r>
      <w:proofErr w:type="spellEnd"/>
      <w:r w:rsidRPr="00702B06">
        <w:rPr>
          <w:color w:val="000000" w:themeColor="text1"/>
        </w:rPr>
        <w:t>, A. (2020).  “Does collective efficacy matter at the</w:t>
      </w:r>
      <w:r w:rsidR="007F76EC" w:rsidRPr="00702B06">
        <w:rPr>
          <w:color w:val="000000" w:themeColor="text1"/>
        </w:rPr>
        <w:t xml:space="preserve"> </w:t>
      </w:r>
      <w:r w:rsidRPr="00702B06">
        <w:rPr>
          <w:color w:val="000000" w:themeColor="text1"/>
        </w:rPr>
        <w:t xml:space="preserve">micro geographic level?: Findings from a study of street segments. </w:t>
      </w:r>
      <w:r w:rsidRPr="00702B06">
        <w:rPr>
          <w:i/>
          <w:iCs/>
          <w:color w:val="000000" w:themeColor="text1"/>
        </w:rPr>
        <w:t>British Journal of Criminology, 60</w:t>
      </w:r>
      <w:r w:rsidRPr="00702B06">
        <w:rPr>
          <w:color w:val="000000" w:themeColor="text1"/>
        </w:rPr>
        <w:t xml:space="preserve">(4), 873–891. </w:t>
      </w:r>
      <w:hyperlink r:id="rId51" w:history="1">
        <w:r w:rsidRPr="00702B06">
          <w:rPr>
            <w:rStyle w:val="Hyperlink"/>
            <w:color w:val="000000" w:themeColor="text1"/>
            <w:u w:val="none"/>
          </w:rPr>
          <w:t>https://doi.org/10.1093/bjc/azaa007</w:t>
        </w:r>
      </w:hyperlink>
    </w:p>
    <w:p w14:paraId="1C344C1D" w14:textId="77777777" w:rsidR="004A1A56" w:rsidRPr="00702B06" w:rsidRDefault="004A1A56" w:rsidP="00493771">
      <w:pPr>
        <w:ind w:left="720" w:hanging="720"/>
        <w:jc w:val="left"/>
        <w:rPr>
          <w:color w:val="000000" w:themeColor="text1"/>
        </w:rPr>
      </w:pPr>
    </w:p>
    <w:p w14:paraId="0214F747" w14:textId="52A861B2" w:rsidR="004A1A56" w:rsidRPr="00702B06" w:rsidRDefault="004A1A56" w:rsidP="00493771">
      <w:pPr>
        <w:ind w:left="720" w:hanging="720"/>
        <w:jc w:val="left"/>
        <w:rPr>
          <w:color w:val="000000" w:themeColor="text1"/>
        </w:rPr>
      </w:pPr>
      <w:r w:rsidRPr="00702B06">
        <w:rPr>
          <w:color w:val="000000" w:themeColor="text1"/>
        </w:rPr>
        <w:t xml:space="preserve">142. Dong, B., White, C., </w:t>
      </w:r>
      <w:r w:rsidR="007F76EC" w:rsidRPr="00702B06">
        <w:rPr>
          <w:color w:val="000000" w:themeColor="text1"/>
        </w:rPr>
        <w:t>&amp;</w:t>
      </w:r>
      <w:r w:rsidRPr="00702B06">
        <w:rPr>
          <w:color w:val="000000" w:themeColor="text1"/>
        </w:rPr>
        <w:t xml:space="preserve"> Weisburd, D. (2020). "Poor </w:t>
      </w:r>
      <w:r w:rsidR="007F76EC" w:rsidRPr="00702B06">
        <w:rPr>
          <w:color w:val="000000" w:themeColor="text1"/>
        </w:rPr>
        <w:t>h</w:t>
      </w:r>
      <w:r w:rsidRPr="00702B06">
        <w:rPr>
          <w:color w:val="000000" w:themeColor="text1"/>
        </w:rPr>
        <w:t xml:space="preserve">ealth and </w:t>
      </w:r>
      <w:r w:rsidR="007F76EC" w:rsidRPr="00702B06">
        <w:rPr>
          <w:color w:val="000000" w:themeColor="text1"/>
        </w:rPr>
        <w:t>v</w:t>
      </w:r>
      <w:r w:rsidRPr="00702B06">
        <w:rPr>
          <w:color w:val="000000" w:themeColor="text1"/>
        </w:rPr>
        <w:t xml:space="preserve">iolent </w:t>
      </w:r>
      <w:r w:rsidR="007F76EC" w:rsidRPr="00702B06">
        <w:rPr>
          <w:color w:val="000000" w:themeColor="text1"/>
        </w:rPr>
        <w:t>c</w:t>
      </w:r>
      <w:r w:rsidRPr="00702B06">
        <w:rPr>
          <w:color w:val="000000" w:themeColor="text1"/>
        </w:rPr>
        <w:t xml:space="preserve">rime </w:t>
      </w:r>
      <w:r w:rsidR="007F76EC" w:rsidRPr="00702B06">
        <w:rPr>
          <w:color w:val="000000" w:themeColor="text1"/>
        </w:rPr>
        <w:t>h</w:t>
      </w:r>
      <w:r w:rsidRPr="00702B06">
        <w:rPr>
          <w:color w:val="000000" w:themeColor="text1"/>
        </w:rPr>
        <w:t xml:space="preserve">ot </w:t>
      </w:r>
      <w:r w:rsidR="007F76EC" w:rsidRPr="00702B06">
        <w:rPr>
          <w:color w:val="000000" w:themeColor="text1"/>
        </w:rPr>
        <w:t>s</w:t>
      </w:r>
      <w:r w:rsidRPr="00702B06">
        <w:rPr>
          <w:color w:val="000000" w:themeColor="text1"/>
        </w:rPr>
        <w:t xml:space="preserve">pots: Mitigating the </w:t>
      </w:r>
      <w:r w:rsidR="007F76EC" w:rsidRPr="00702B06">
        <w:rPr>
          <w:color w:val="000000" w:themeColor="text1"/>
        </w:rPr>
        <w:t>u</w:t>
      </w:r>
      <w:r w:rsidRPr="00702B06">
        <w:rPr>
          <w:color w:val="000000" w:themeColor="text1"/>
        </w:rPr>
        <w:t xml:space="preserve">ndesirable </w:t>
      </w:r>
      <w:r w:rsidR="007F76EC" w:rsidRPr="00702B06">
        <w:rPr>
          <w:color w:val="000000" w:themeColor="text1"/>
        </w:rPr>
        <w:t>c</w:t>
      </w:r>
      <w:r w:rsidRPr="00702B06">
        <w:rPr>
          <w:color w:val="000000" w:themeColor="text1"/>
        </w:rPr>
        <w:t>o-</w:t>
      </w:r>
      <w:r w:rsidR="007F76EC" w:rsidRPr="00702B06">
        <w:rPr>
          <w:color w:val="000000" w:themeColor="text1"/>
        </w:rPr>
        <w:t>o</w:t>
      </w:r>
      <w:r w:rsidRPr="00702B06">
        <w:rPr>
          <w:color w:val="000000" w:themeColor="text1"/>
        </w:rPr>
        <w:t xml:space="preserve">ccurrence through </w:t>
      </w:r>
      <w:r w:rsidR="007F76EC" w:rsidRPr="00702B06">
        <w:rPr>
          <w:color w:val="000000" w:themeColor="text1"/>
        </w:rPr>
        <w:t>f</w:t>
      </w:r>
      <w:r w:rsidRPr="00702B06">
        <w:rPr>
          <w:color w:val="000000" w:themeColor="text1"/>
        </w:rPr>
        <w:t xml:space="preserve">ocused </w:t>
      </w:r>
      <w:r w:rsidR="007F76EC" w:rsidRPr="00702B06">
        <w:rPr>
          <w:color w:val="000000" w:themeColor="text1"/>
        </w:rPr>
        <w:t>p</w:t>
      </w:r>
      <w:r w:rsidRPr="00702B06">
        <w:rPr>
          <w:color w:val="000000" w:themeColor="text1"/>
        </w:rPr>
        <w:t>lace-</w:t>
      </w:r>
      <w:r w:rsidR="007F76EC" w:rsidRPr="00702B06">
        <w:rPr>
          <w:color w:val="000000" w:themeColor="text1"/>
        </w:rPr>
        <w:t>b</w:t>
      </w:r>
      <w:r w:rsidRPr="00702B06">
        <w:rPr>
          <w:color w:val="000000" w:themeColor="text1"/>
        </w:rPr>
        <w:t xml:space="preserve">ased </w:t>
      </w:r>
      <w:r w:rsidR="007F76EC" w:rsidRPr="00702B06">
        <w:rPr>
          <w:color w:val="000000" w:themeColor="text1"/>
        </w:rPr>
        <w:t>i</w:t>
      </w:r>
      <w:r w:rsidRPr="00702B06">
        <w:rPr>
          <w:color w:val="000000" w:themeColor="text1"/>
        </w:rPr>
        <w:t>nterventions." </w:t>
      </w:r>
      <w:r w:rsidRPr="00702B06">
        <w:rPr>
          <w:i/>
          <w:iCs/>
          <w:color w:val="000000" w:themeColor="text1"/>
        </w:rPr>
        <w:t>American Journal of Preventive Medicine, 58(</w:t>
      </w:r>
      <w:r w:rsidRPr="00702B06">
        <w:rPr>
          <w:color w:val="000000" w:themeColor="text1"/>
        </w:rPr>
        <w:t xml:space="preserve">6), 799-806. </w:t>
      </w:r>
      <w:hyperlink r:id="rId52" w:history="1">
        <w:r w:rsidR="00493771" w:rsidRPr="00702B06">
          <w:rPr>
            <w:rStyle w:val="Hyperlink"/>
            <w:color w:val="000000" w:themeColor="text1"/>
            <w:u w:val="none"/>
          </w:rPr>
          <w:t>https://doi.org/10.1016/j.amepre.2019.12.012</w:t>
        </w:r>
      </w:hyperlink>
    </w:p>
    <w:p w14:paraId="795F0BE6" w14:textId="77777777" w:rsidR="004A1A56" w:rsidRPr="00702B06" w:rsidRDefault="004A1A56" w:rsidP="00493771">
      <w:pPr>
        <w:ind w:left="720" w:hanging="720"/>
        <w:jc w:val="left"/>
        <w:rPr>
          <w:color w:val="000000" w:themeColor="text1"/>
        </w:rPr>
      </w:pPr>
    </w:p>
    <w:p w14:paraId="31495603" w14:textId="24C7B7DE" w:rsidR="004A1A56" w:rsidRPr="00702B06" w:rsidRDefault="004A1A56" w:rsidP="00493771">
      <w:pPr>
        <w:ind w:left="720" w:hanging="720"/>
        <w:jc w:val="left"/>
        <w:rPr>
          <w:color w:val="000000" w:themeColor="text1"/>
        </w:rPr>
      </w:pPr>
      <w:r w:rsidRPr="00702B06">
        <w:rPr>
          <w:color w:val="000000" w:themeColor="text1"/>
        </w:rPr>
        <w:t xml:space="preserve">141. Goldberg, T., White, C., &amp; Weisburd, D. (2020). Perspectives of </w:t>
      </w:r>
      <w:r w:rsidR="00493771" w:rsidRPr="00702B06">
        <w:rPr>
          <w:color w:val="000000" w:themeColor="text1"/>
        </w:rPr>
        <w:t>p</w:t>
      </w:r>
      <w:r w:rsidRPr="00702B06">
        <w:rPr>
          <w:color w:val="000000" w:themeColor="text1"/>
        </w:rPr>
        <w:t>eople with</w:t>
      </w:r>
      <w:r w:rsidR="007F76EC" w:rsidRPr="00702B06">
        <w:rPr>
          <w:color w:val="000000" w:themeColor="text1"/>
        </w:rPr>
        <w:t xml:space="preserve"> </w:t>
      </w:r>
      <w:r w:rsidR="00493771" w:rsidRPr="00702B06">
        <w:rPr>
          <w:color w:val="000000" w:themeColor="text1"/>
        </w:rPr>
        <w:t>m</w:t>
      </w:r>
      <w:r w:rsidRPr="00702B06">
        <w:rPr>
          <w:color w:val="000000" w:themeColor="text1"/>
        </w:rPr>
        <w:t xml:space="preserve">ental </w:t>
      </w:r>
      <w:r w:rsidR="00493771" w:rsidRPr="00702B06">
        <w:rPr>
          <w:color w:val="000000" w:themeColor="text1"/>
        </w:rPr>
        <w:t>h</w:t>
      </w:r>
      <w:r w:rsidRPr="00702B06">
        <w:rPr>
          <w:color w:val="000000" w:themeColor="text1"/>
        </w:rPr>
        <w:t xml:space="preserve">ealth </w:t>
      </w:r>
      <w:r w:rsidR="00493771" w:rsidRPr="00702B06">
        <w:rPr>
          <w:color w:val="000000" w:themeColor="text1"/>
        </w:rPr>
        <w:t>p</w:t>
      </w:r>
      <w:r w:rsidRPr="00702B06">
        <w:rPr>
          <w:color w:val="000000" w:themeColor="text1"/>
        </w:rPr>
        <w:t xml:space="preserve">roblems at </w:t>
      </w:r>
      <w:r w:rsidR="00493771" w:rsidRPr="00702B06">
        <w:rPr>
          <w:color w:val="000000" w:themeColor="text1"/>
        </w:rPr>
        <w:t>h</w:t>
      </w:r>
      <w:r w:rsidRPr="00702B06">
        <w:rPr>
          <w:color w:val="000000" w:themeColor="text1"/>
        </w:rPr>
        <w:t xml:space="preserve">ot </w:t>
      </w:r>
      <w:r w:rsidR="00493771" w:rsidRPr="00702B06">
        <w:rPr>
          <w:color w:val="000000" w:themeColor="text1"/>
        </w:rPr>
        <w:t>s</w:t>
      </w:r>
      <w:r w:rsidRPr="00702B06">
        <w:rPr>
          <w:color w:val="000000" w:themeColor="text1"/>
        </w:rPr>
        <w:t xml:space="preserve">pots: Attitudes and </w:t>
      </w:r>
      <w:r w:rsidR="00493771" w:rsidRPr="00702B06">
        <w:rPr>
          <w:color w:val="000000" w:themeColor="text1"/>
        </w:rPr>
        <w:t>p</w:t>
      </w:r>
      <w:r w:rsidRPr="00702B06">
        <w:rPr>
          <w:color w:val="000000" w:themeColor="text1"/>
        </w:rPr>
        <w:t xml:space="preserve">erceptions of </w:t>
      </w:r>
      <w:r w:rsidR="00493771" w:rsidRPr="00702B06">
        <w:rPr>
          <w:color w:val="000000" w:themeColor="text1"/>
        </w:rPr>
        <w:t>s</w:t>
      </w:r>
      <w:r w:rsidRPr="00702B06">
        <w:rPr>
          <w:color w:val="000000" w:themeColor="text1"/>
        </w:rPr>
        <w:t xml:space="preserve">afety, </w:t>
      </w:r>
      <w:r w:rsidR="00493771" w:rsidRPr="00702B06">
        <w:rPr>
          <w:color w:val="000000" w:themeColor="text1"/>
        </w:rPr>
        <w:t>c</w:t>
      </w:r>
      <w:r w:rsidRPr="00702B06">
        <w:rPr>
          <w:color w:val="000000" w:themeColor="text1"/>
        </w:rPr>
        <w:t>rime, and t</w:t>
      </w:r>
      <w:r w:rsidR="007F76EC" w:rsidRPr="00702B06">
        <w:rPr>
          <w:color w:val="000000" w:themeColor="text1"/>
        </w:rPr>
        <w:t>he</w:t>
      </w:r>
      <w:r w:rsidR="00493771" w:rsidRPr="00702B06">
        <w:rPr>
          <w:color w:val="000000" w:themeColor="text1"/>
        </w:rPr>
        <w:t xml:space="preserve"> p</w:t>
      </w:r>
      <w:r w:rsidRPr="00702B06">
        <w:rPr>
          <w:color w:val="000000" w:themeColor="text1"/>
        </w:rPr>
        <w:t>olice.</w:t>
      </w:r>
      <w:r w:rsidR="00493771" w:rsidRPr="00702B06">
        <w:rPr>
          <w:color w:val="000000" w:themeColor="text1"/>
        </w:rPr>
        <w:t xml:space="preserve"> </w:t>
      </w:r>
      <w:r w:rsidRPr="00702B06">
        <w:rPr>
          <w:i/>
          <w:iCs/>
          <w:color w:val="000000" w:themeColor="text1"/>
        </w:rPr>
        <w:t>Behavioral Sciences and the Law, 37</w:t>
      </w:r>
      <w:r w:rsidRPr="00702B06">
        <w:rPr>
          <w:color w:val="000000" w:themeColor="text1"/>
        </w:rPr>
        <w:t xml:space="preserve">, 650-654. </w:t>
      </w:r>
      <w:hyperlink r:id="rId53" w:history="1">
        <w:r w:rsidR="00493771" w:rsidRPr="00702B06">
          <w:rPr>
            <w:rStyle w:val="Hyperlink"/>
            <w:color w:val="000000" w:themeColor="text1"/>
            <w:u w:val="none"/>
          </w:rPr>
          <w:t>https://doi.org/10.1002/bsl.2440</w:t>
        </w:r>
      </w:hyperlink>
      <w:r w:rsidR="00493771" w:rsidRPr="00702B06">
        <w:rPr>
          <w:color w:val="000000" w:themeColor="text1"/>
        </w:rPr>
        <w:t xml:space="preserve"> </w:t>
      </w:r>
    </w:p>
    <w:p w14:paraId="65757619" w14:textId="77777777" w:rsidR="004A1A56" w:rsidRPr="00702B06" w:rsidRDefault="004A1A56" w:rsidP="00493771">
      <w:pPr>
        <w:ind w:left="720" w:hanging="720"/>
        <w:jc w:val="left"/>
        <w:rPr>
          <w:color w:val="000000" w:themeColor="text1"/>
        </w:rPr>
      </w:pPr>
    </w:p>
    <w:p w14:paraId="32469C6C" w14:textId="16645F6D" w:rsidR="004A1A56" w:rsidRPr="00702B06" w:rsidRDefault="004A1A56" w:rsidP="00493771">
      <w:pPr>
        <w:ind w:left="720" w:hanging="720"/>
        <w:jc w:val="left"/>
        <w:rPr>
          <w:color w:val="000000" w:themeColor="text1"/>
        </w:rPr>
      </w:pPr>
      <w:r w:rsidRPr="00702B06">
        <w:rPr>
          <w:color w:val="000000" w:themeColor="text1"/>
        </w:rPr>
        <w:t xml:space="preserve">140.  Gill, C., Hibdon, J., Lum, C., Johnson, D., Merola, L., Weisburd, D., Cave, B., &amp; Chahal, J. (2020).  “Translational Criminology” in Action: A National Survey of TSA’s Playbook Implementation at U.S. Airports. </w:t>
      </w:r>
      <w:r w:rsidRPr="00702B06">
        <w:rPr>
          <w:i/>
          <w:iCs/>
          <w:color w:val="000000" w:themeColor="text1"/>
        </w:rPr>
        <w:t>Security Journal</w:t>
      </w:r>
      <w:r w:rsidRPr="00702B06">
        <w:rPr>
          <w:color w:val="000000" w:themeColor="text1"/>
        </w:rPr>
        <w:t xml:space="preserve">. </w:t>
      </w:r>
      <w:hyperlink r:id="rId54" w:history="1">
        <w:r w:rsidR="00493771" w:rsidRPr="00702B06">
          <w:rPr>
            <w:rStyle w:val="Hyperlink"/>
            <w:color w:val="000000" w:themeColor="text1"/>
            <w:u w:val="none"/>
          </w:rPr>
          <w:t>https://doi.org/10.1057/s41284-019-00225-2</w:t>
        </w:r>
      </w:hyperlink>
    </w:p>
    <w:p w14:paraId="59EBB359" w14:textId="77777777" w:rsidR="004A1A56" w:rsidRPr="00702B06" w:rsidRDefault="004A1A56" w:rsidP="00493771">
      <w:pPr>
        <w:ind w:left="720" w:hanging="720"/>
        <w:jc w:val="left"/>
        <w:rPr>
          <w:color w:val="000000" w:themeColor="text1"/>
        </w:rPr>
      </w:pPr>
    </w:p>
    <w:p w14:paraId="13082021" w14:textId="0A676642" w:rsidR="001A7F05" w:rsidRPr="00702B06" w:rsidRDefault="004A1A56" w:rsidP="001A7F05">
      <w:pPr>
        <w:ind w:left="720" w:hanging="720"/>
        <w:jc w:val="left"/>
        <w:rPr>
          <w:color w:val="000000" w:themeColor="text1"/>
        </w:rPr>
      </w:pPr>
      <w:r w:rsidRPr="00702B06">
        <w:rPr>
          <w:color w:val="000000" w:themeColor="text1"/>
        </w:rPr>
        <w:lastRenderedPageBreak/>
        <w:t xml:space="preserve">139. </w:t>
      </w:r>
      <w:r w:rsidR="001A7F05" w:rsidRPr="00702B06">
        <w:rPr>
          <w:color w:val="000000" w:themeColor="text1"/>
        </w:rPr>
        <w:t xml:space="preserve">Farrington, D., Losel, F., Braga, A, </w:t>
      </w:r>
      <w:proofErr w:type="spellStart"/>
      <w:r w:rsidR="001A7F05" w:rsidRPr="00702B06">
        <w:rPr>
          <w:color w:val="000000" w:themeColor="text1"/>
        </w:rPr>
        <w:t>Mazzerole</w:t>
      </w:r>
      <w:proofErr w:type="spellEnd"/>
      <w:r w:rsidR="001A7F05" w:rsidRPr="00702B06">
        <w:rPr>
          <w:color w:val="000000" w:themeColor="text1"/>
        </w:rPr>
        <w:t>, L, Raine, A, Sherman, L, &amp; Weisburd, D. (2020). Experimental criminology: Looking back and forward on the 20</w:t>
      </w:r>
      <w:r w:rsidR="001A7F05" w:rsidRPr="00702B06">
        <w:rPr>
          <w:color w:val="000000" w:themeColor="text1"/>
          <w:vertAlign w:val="superscript"/>
        </w:rPr>
        <w:t>th</w:t>
      </w:r>
      <w:r w:rsidR="001A7F05" w:rsidRPr="00702B06">
        <w:rPr>
          <w:color w:val="000000" w:themeColor="text1"/>
        </w:rPr>
        <w:t xml:space="preserve"> anniversary of the Academy of Experimental Criminology. </w:t>
      </w:r>
      <w:r w:rsidR="001A7F05" w:rsidRPr="00702B06">
        <w:rPr>
          <w:i/>
          <w:iCs/>
          <w:color w:val="000000" w:themeColor="text1"/>
        </w:rPr>
        <w:t>Journal of Experimental Criminology 16</w:t>
      </w:r>
      <w:r w:rsidR="001A7F05" w:rsidRPr="00702B06">
        <w:rPr>
          <w:color w:val="000000" w:themeColor="text1"/>
        </w:rPr>
        <w:t xml:space="preserve">(2), </w:t>
      </w:r>
      <w:r w:rsidR="001A7F05">
        <w:rPr>
          <w:rFonts w:ascii="Segoe UI" w:hAnsi="Segoe UI" w:cs="Segoe UI"/>
          <w:color w:val="333333"/>
          <w:shd w:val="clear" w:color="auto" w:fill="FCFCFC"/>
        </w:rPr>
        <w:t>649–673</w:t>
      </w:r>
      <w:r w:rsidR="001A7F05" w:rsidRPr="00702B06">
        <w:rPr>
          <w:color w:val="000000" w:themeColor="text1"/>
        </w:rPr>
        <w:t xml:space="preserve">. </w:t>
      </w:r>
      <w:hyperlink r:id="rId55" w:history="1">
        <w:r w:rsidR="001A7F05" w:rsidRPr="00702B06">
          <w:rPr>
            <w:rStyle w:val="Hyperlink"/>
            <w:color w:val="000000" w:themeColor="text1"/>
            <w:u w:val="none"/>
          </w:rPr>
          <w:t>https://doi.org/10.1007/s11292-019-09384-z</w:t>
        </w:r>
      </w:hyperlink>
    </w:p>
    <w:p w14:paraId="1A4688C0" w14:textId="77777777" w:rsidR="004A1A56" w:rsidRPr="00702B06" w:rsidRDefault="004A1A56" w:rsidP="00493771">
      <w:pPr>
        <w:ind w:left="720" w:hanging="720"/>
        <w:jc w:val="left"/>
        <w:rPr>
          <w:color w:val="000000" w:themeColor="text1"/>
        </w:rPr>
      </w:pPr>
    </w:p>
    <w:p w14:paraId="189D241B" w14:textId="77777777" w:rsidR="00505E58" w:rsidRPr="00702B06" w:rsidRDefault="004A1A56" w:rsidP="00505E58">
      <w:pPr>
        <w:ind w:left="720" w:hanging="720"/>
        <w:jc w:val="left"/>
        <w:rPr>
          <w:color w:val="000000" w:themeColor="text1"/>
        </w:rPr>
      </w:pPr>
      <w:r w:rsidRPr="00702B06">
        <w:rPr>
          <w:color w:val="000000" w:themeColor="text1"/>
        </w:rPr>
        <w:t xml:space="preserve">138. </w:t>
      </w:r>
      <w:r w:rsidR="00505E58" w:rsidRPr="00702B06">
        <w:rPr>
          <w:color w:val="000000" w:themeColor="text1"/>
        </w:rPr>
        <w:t xml:space="preserve">Weisburd, D., Wilson, D., &amp; Mazerolle, L. (2020). Analyzing block randomized studies: Reconsideration of the Jersey City drug market analysis experiment. </w:t>
      </w:r>
      <w:r w:rsidR="00505E58" w:rsidRPr="00702B06">
        <w:rPr>
          <w:i/>
          <w:iCs/>
          <w:color w:val="000000" w:themeColor="text1"/>
        </w:rPr>
        <w:t>Journal of Experimental Criminology, 16</w:t>
      </w:r>
      <w:r w:rsidR="00505E58" w:rsidRPr="00702B06">
        <w:rPr>
          <w:color w:val="000000" w:themeColor="text1"/>
        </w:rPr>
        <w:t xml:space="preserve">, 265-287. </w:t>
      </w:r>
      <w:hyperlink r:id="rId56" w:history="1">
        <w:r w:rsidR="00505E58" w:rsidRPr="00702B06">
          <w:rPr>
            <w:rStyle w:val="Hyperlink"/>
            <w:color w:val="000000" w:themeColor="text1"/>
            <w:u w:val="none"/>
          </w:rPr>
          <w:t>https://doi.org/10.1007/s11292-018-9349-z</w:t>
        </w:r>
      </w:hyperlink>
      <w:r w:rsidR="00505E58" w:rsidRPr="00702B06">
        <w:rPr>
          <w:color w:val="000000" w:themeColor="text1"/>
        </w:rPr>
        <w:t xml:space="preserve"> </w:t>
      </w:r>
    </w:p>
    <w:p w14:paraId="0DDC9991" w14:textId="77777777" w:rsidR="004A1A56" w:rsidRPr="00702B06" w:rsidRDefault="004A1A56" w:rsidP="00493771">
      <w:pPr>
        <w:ind w:left="720" w:hanging="720"/>
        <w:jc w:val="left"/>
        <w:rPr>
          <w:color w:val="000000" w:themeColor="text1"/>
        </w:rPr>
      </w:pPr>
    </w:p>
    <w:p w14:paraId="74B79F71" w14:textId="77777777" w:rsidR="002708F3" w:rsidRPr="00702B06" w:rsidRDefault="004A1A56" w:rsidP="002708F3">
      <w:pPr>
        <w:ind w:left="720" w:hanging="720"/>
        <w:jc w:val="left"/>
        <w:rPr>
          <w:color w:val="000000" w:themeColor="text1"/>
        </w:rPr>
      </w:pPr>
      <w:r w:rsidRPr="00702B06">
        <w:rPr>
          <w:color w:val="000000" w:themeColor="text1"/>
        </w:rPr>
        <w:t xml:space="preserve">137. </w:t>
      </w:r>
      <w:bookmarkStart w:id="5" w:name="_Hlk169010003"/>
      <w:r w:rsidR="002708F3" w:rsidRPr="007F48CE">
        <w:rPr>
          <w:color w:val="000000" w:themeColor="text1"/>
        </w:rPr>
        <w:t xml:space="preserve">Weisburd, D., </w:t>
      </w:r>
      <w:proofErr w:type="spellStart"/>
      <w:r w:rsidR="002708F3" w:rsidRPr="007F48CE">
        <w:rPr>
          <w:color w:val="000000" w:themeColor="text1"/>
        </w:rPr>
        <w:t>Hasisi</w:t>
      </w:r>
      <w:proofErr w:type="spellEnd"/>
      <w:r w:rsidR="002708F3" w:rsidRPr="007F48CE">
        <w:rPr>
          <w:color w:val="000000" w:themeColor="text1"/>
        </w:rPr>
        <w:t xml:space="preserve">, B., </w:t>
      </w:r>
      <w:proofErr w:type="spellStart"/>
      <w:r w:rsidR="002708F3" w:rsidRPr="007F48CE">
        <w:rPr>
          <w:color w:val="000000" w:themeColor="text1"/>
        </w:rPr>
        <w:t>Litmanovitz</w:t>
      </w:r>
      <w:proofErr w:type="spellEnd"/>
      <w:r w:rsidR="002708F3" w:rsidRPr="007F48CE">
        <w:rPr>
          <w:color w:val="000000" w:themeColor="text1"/>
        </w:rPr>
        <w:t xml:space="preserve">, Y., Carmel, T., &amp; </w:t>
      </w:r>
      <w:proofErr w:type="spellStart"/>
      <w:r w:rsidR="002708F3" w:rsidRPr="007F48CE">
        <w:rPr>
          <w:color w:val="000000" w:themeColor="text1"/>
        </w:rPr>
        <w:t>Tshuva</w:t>
      </w:r>
      <w:proofErr w:type="spellEnd"/>
      <w:r w:rsidR="002708F3" w:rsidRPr="007F48CE">
        <w:rPr>
          <w:color w:val="000000" w:themeColor="text1"/>
        </w:rPr>
        <w:t xml:space="preserve">, S. (2020). Institutionalizing problem-oriented policing: An evaluation of the EMUN reform in Israel. </w:t>
      </w:r>
      <w:r w:rsidR="002708F3" w:rsidRPr="007F48CE">
        <w:rPr>
          <w:i/>
          <w:iCs/>
          <w:color w:val="000000" w:themeColor="text1"/>
        </w:rPr>
        <w:t>Criminology and Public Policy, 19</w:t>
      </w:r>
      <w:r w:rsidR="002708F3" w:rsidRPr="00702B06">
        <w:rPr>
          <w:i/>
          <w:iCs/>
          <w:color w:val="000000" w:themeColor="text1"/>
        </w:rPr>
        <w:t>,</w:t>
      </w:r>
      <w:r w:rsidR="002708F3" w:rsidRPr="00702B06">
        <w:rPr>
          <w:color w:val="000000" w:themeColor="text1"/>
        </w:rPr>
        <w:t xml:space="preserve"> 941–964. </w:t>
      </w:r>
      <w:hyperlink r:id="rId57" w:history="1">
        <w:r w:rsidR="002708F3" w:rsidRPr="00702B06">
          <w:rPr>
            <w:rStyle w:val="Hyperlink"/>
            <w:color w:val="000000" w:themeColor="text1"/>
            <w:u w:val="none"/>
          </w:rPr>
          <w:t>https://doi.org/10.1111/1745-9133.12516</w:t>
        </w:r>
      </w:hyperlink>
    </w:p>
    <w:bookmarkEnd w:id="5"/>
    <w:p w14:paraId="3660C3A4" w14:textId="77777777" w:rsidR="004A1A56" w:rsidRPr="00702B06" w:rsidRDefault="004A1A56" w:rsidP="00493771">
      <w:pPr>
        <w:ind w:left="720" w:hanging="720"/>
        <w:jc w:val="left"/>
        <w:rPr>
          <w:color w:val="000000" w:themeColor="text1"/>
        </w:rPr>
      </w:pPr>
    </w:p>
    <w:p w14:paraId="5F463C4E" w14:textId="12792E8B" w:rsidR="001A7F05" w:rsidRPr="00702B06" w:rsidRDefault="004A1A56" w:rsidP="001A7F05">
      <w:pPr>
        <w:ind w:left="720" w:hanging="720"/>
        <w:jc w:val="left"/>
        <w:rPr>
          <w:color w:val="000000" w:themeColor="text1"/>
        </w:rPr>
      </w:pPr>
      <w:r w:rsidRPr="00702B06">
        <w:rPr>
          <w:color w:val="000000" w:themeColor="text1"/>
        </w:rPr>
        <w:t xml:space="preserve">136. </w:t>
      </w:r>
      <w:r w:rsidR="001A7F05" w:rsidRPr="00702B06">
        <w:rPr>
          <w:color w:val="000000" w:themeColor="text1"/>
        </w:rPr>
        <w:t xml:space="preserve">Haviv, N., </w:t>
      </w:r>
      <w:proofErr w:type="spellStart"/>
      <w:r w:rsidR="001A7F05" w:rsidRPr="00702B06">
        <w:rPr>
          <w:color w:val="000000" w:themeColor="text1"/>
        </w:rPr>
        <w:t>Hasisi</w:t>
      </w:r>
      <w:proofErr w:type="spellEnd"/>
      <w:r w:rsidR="001A7F05" w:rsidRPr="00702B06">
        <w:rPr>
          <w:color w:val="000000" w:themeColor="text1"/>
        </w:rPr>
        <w:t>, B., Weisburd, D., Shoham, E. &amp; Wolfowicz, M. (2019). Do religious programs in prison work? A quasi-experimental evaluation in the Israeli prison system. </w:t>
      </w:r>
      <w:r w:rsidR="001A7F05" w:rsidRPr="00702B06">
        <w:rPr>
          <w:i/>
          <w:iCs/>
          <w:color w:val="000000" w:themeColor="text1"/>
        </w:rPr>
        <w:t>Journal of Experimental Criminology</w:t>
      </w:r>
      <w:r w:rsidR="001A7F05">
        <w:rPr>
          <w:i/>
          <w:iCs/>
          <w:color w:val="000000" w:themeColor="text1"/>
        </w:rPr>
        <w:t xml:space="preserve"> </w:t>
      </w:r>
      <w:r w:rsidR="001A7F05">
        <w:rPr>
          <w:color w:val="000000" w:themeColor="text1"/>
        </w:rPr>
        <w:t>16:505-533</w:t>
      </w:r>
      <w:r w:rsidR="001A7F05" w:rsidRPr="00702B06">
        <w:rPr>
          <w:color w:val="000000" w:themeColor="text1"/>
        </w:rPr>
        <w:t xml:space="preserve">. </w:t>
      </w:r>
      <w:hyperlink r:id="rId58" w:history="1">
        <w:r w:rsidR="001A7F05" w:rsidRPr="00702B06">
          <w:rPr>
            <w:rStyle w:val="Hyperlink"/>
            <w:color w:val="000000" w:themeColor="text1"/>
            <w:u w:val="none"/>
          </w:rPr>
          <w:t>https://doi.org/10.1007/s11292-019-09375-0</w:t>
        </w:r>
      </w:hyperlink>
      <w:r w:rsidR="001A7F05" w:rsidRPr="00702B06">
        <w:rPr>
          <w:color w:val="000000" w:themeColor="text1"/>
        </w:rPr>
        <w:t xml:space="preserve"> </w:t>
      </w:r>
    </w:p>
    <w:p w14:paraId="75CC37A6" w14:textId="77777777" w:rsidR="001A7F05" w:rsidRDefault="001A7F05" w:rsidP="00493771">
      <w:pPr>
        <w:ind w:left="720" w:hanging="720"/>
        <w:jc w:val="left"/>
        <w:rPr>
          <w:color w:val="000000" w:themeColor="text1"/>
        </w:rPr>
      </w:pPr>
    </w:p>
    <w:p w14:paraId="04102C58" w14:textId="77777777" w:rsidR="001A7F05" w:rsidRPr="00702B06" w:rsidRDefault="004A1A56" w:rsidP="001A7F05">
      <w:pPr>
        <w:ind w:left="720" w:hanging="720"/>
        <w:jc w:val="left"/>
        <w:rPr>
          <w:color w:val="000000" w:themeColor="text1"/>
        </w:rPr>
      </w:pPr>
      <w:r w:rsidRPr="00702B06">
        <w:rPr>
          <w:color w:val="000000" w:themeColor="text1"/>
        </w:rPr>
        <w:t xml:space="preserve">135. </w:t>
      </w:r>
      <w:r w:rsidR="001A7F05" w:rsidRPr="00702B06">
        <w:rPr>
          <w:color w:val="000000" w:themeColor="text1"/>
        </w:rPr>
        <w:t xml:space="preserve">Wolfowicz, M., </w:t>
      </w:r>
      <w:proofErr w:type="spellStart"/>
      <w:r w:rsidR="001A7F05" w:rsidRPr="00702B06">
        <w:rPr>
          <w:color w:val="000000" w:themeColor="text1"/>
        </w:rPr>
        <w:t>Litmanovitz</w:t>
      </w:r>
      <w:proofErr w:type="spellEnd"/>
      <w:r w:rsidR="001A7F05" w:rsidRPr="00702B06">
        <w:rPr>
          <w:color w:val="000000" w:themeColor="text1"/>
        </w:rPr>
        <w:t xml:space="preserve">, Y., Weisburd, D., &amp; </w:t>
      </w:r>
      <w:proofErr w:type="spellStart"/>
      <w:r w:rsidR="001A7F05" w:rsidRPr="00702B06">
        <w:rPr>
          <w:color w:val="000000" w:themeColor="text1"/>
        </w:rPr>
        <w:t>Hasisi</w:t>
      </w:r>
      <w:proofErr w:type="spellEnd"/>
      <w:r w:rsidR="001A7F05" w:rsidRPr="00702B06">
        <w:rPr>
          <w:color w:val="000000" w:themeColor="text1"/>
        </w:rPr>
        <w:t>, B. (2019). A field-wide systematic review and meta-analysis of putative risk and protective factors for radicalization outcomes. </w:t>
      </w:r>
      <w:r w:rsidR="001A7F05" w:rsidRPr="00702B06">
        <w:rPr>
          <w:i/>
          <w:iCs/>
          <w:color w:val="000000" w:themeColor="text1"/>
        </w:rPr>
        <w:t>Journal of Quantitative Criminology, 36</w:t>
      </w:r>
      <w:r w:rsidR="001A7F05" w:rsidRPr="00702B06">
        <w:rPr>
          <w:color w:val="000000" w:themeColor="text1"/>
        </w:rPr>
        <w:t>, 407-447.  </w:t>
      </w:r>
      <w:hyperlink r:id="rId59" w:tgtFrame="_blank" w:history="1">
        <w:r w:rsidR="001A7F05" w:rsidRPr="00702B06">
          <w:rPr>
            <w:rStyle w:val="Hyperlink"/>
            <w:color w:val="000000" w:themeColor="text1"/>
            <w:u w:val="none"/>
          </w:rPr>
          <w:t>https://doi.org/10.1007/s10940-019-09439-4</w:t>
        </w:r>
      </w:hyperlink>
    </w:p>
    <w:p w14:paraId="556FC904" w14:textId="77777777" w:rsidR="004A1A56" w:rsidRPr="00702B06" w:rsidRDefault="004A1A56" w:rsidP="00493771">
      <w:pPr>
        <w:ind w:left="720" w:hanging="720"/>
        <w:jc w:val="left"/>
        <w:rPr>
          <w:color w:val="000000" w:themeColor="text1"/>
        </w:rPr>
      </w:pPr>
    </w:p>
    <w:p w14:paraId="3C7F870E" w14:textId="3E237473" w:rsidR="004A1A56" w:rsidRPr="00702B06" w:rsidRDefault="004A1A56" w:rsidP="00493771">
      <w:pPr>
        <w:ind w:left="720" w:hanging="720"/>
        <w:jc w:val="left"/>
        <w:rPr>
          <w:color w:val="000000" w:themeColor="text1"/>
        </w:rPr>
      </w:pPr>
      <w:r w:rsidRPr="00702B06">
        <w:rPr>
          <w:color w:val="000000" w:themeColor="text1"/>
        </w:rPr>
        <w:t xml:space="preserve">134. </w:t>
      </w:r>
      <w:proofErr w:type="spellStart"/>
      <w:r w:rsidRPr="00702B06">
        <w:rPr>
          <w:color w:val="000000" w:themeColor="text1"/>
        </w:rPr>
        <w:t>Hasisi</w:t>
      </w:r>
      <w:proofErr w:type="spellEnd"/>
      <w:r w:rsidRPr="00702B06">
        <w:rPr>
          <w:color w:val="000000" w:themeColor="text1"/>
        </w:rPr>
        <w:t xml:space="preserve">, B., Carmel, T., Weisburd, D., </w:t>
      </w:r>
      <w:r w:rsidR="000E6427" w:rsidRPr="00702B06">
        <w:rPr>
          <w:color w:val="000000" w:themeColor="text1"/>
        </w:rPr>
        <w:t>&amp;</w:t>
      </w:r>
      <w:r w:rsidRPr="00702B06">
        <w:rPr>
          <w:color w:val="000000" w:themeColor="text1"/>
        </w:rPr>
        <w:t xml:space="preserve"> Wolfowicz, M. (2019). Crime and </w:t>
      </w:r>
      <w:r w:rsidR="00493771" w:rsidRPr="00702B06">
        <w:rPr>
          <w:color w:val="000000" w:themeColor="text1"/>
        </w:rPr>
        <w:t>t</w:t>
      </w:r>
      <w:r w:rsidRPr="00702B06">
        <w:rPr>
          <w:color w:val="000000" w:themeColor="text1"/>
        </w:rPr>
        <w:t xml:space="preserve">error: Examining </w:t>
      </w:r>
      <w:r w:rsidR="00493771" w:rsidRPr="00702B06">
        <w:rPr>
          <w:color w:val="000000" w:themeColor="text1"/>
        </w:rPr>
        <w:t>c</w:t>
      </w:r>
      <w:r w:rsidRPr="00702B06">
        <w:rPr>
          <w:color w:val="000000" w:themeColor="text1"/>
        </w:rPr>
        <w:t xml:space="preserve">riminal </w:t>
      </w:r>
      <w:r w:rsidR="00493771" w:rsidRPr="00702B06">
        <w:rPr>
          <w:color w:val="000000" w:themeColor="text1"/>
        </w:rPr>
        <w:t>r</w:t>
      </w:r>
      <w:r w:rsidRPr="00702B06">
        <w:rPr>
          <w:color w:val="000000" w:themeColor="text1"/>
        </w:rPr>
        <w:t xml:space="preserve">isk </w:t>
      </w:r>
      <w:r w:rsidR="00493771" w:rsidRPr="00702B06">
        <w:rPr>
          <w:color w:val="000000" w:themeColor="text1"/>
        </w:rPr>
        <w:t>f</w:t>
      </w:r>
      <w:r w:rsidRPr="00702B06">
        <w:rPr>
          <w:color w:val="000000" w:themeColor="text1"/>
        </w:rPr>
        <w:t xml:space="preserve">actors for </w:t>
      </w:r>
      <w:r w:rsidR="00B7679C">
        <w:rPr>
          <w:color w:val="000000" w:themeColor="text1"/>
        </w:rPr>
        <w:t>t</w:t>
      </w:r>
      <w:r w:rsidRPr="00702B06">
        <w:rPr>
          <w:color w:val="000000" w:themeColor="text1"/>
        </w:rPr>
        <w:t xml:space="preserve">errorist </w:t>
      </w:r>
      <w:r w:rsidR="00493771" w:rsidRPr="00702B06">
        <w:rPr>
          <w:color w:val="000000" w:themeColor="text1"/>
        </w:rPr>
        <w:t>r</w:t>
      </w:r>
      <w:r w:rsidRPr="00702B06">
        <w:rPr>
          <w:color w:val="000000" w:themeColor="text1"/>
        </w:rPr>
        <w:t xml:space="preserve">ecidivism. </w:t>
      </w:r>
      <w:r w:rsidRPr="00702B06">
        <w:rPr>
          <w:i/>
          <w:iCs/>
          <w:color w:val="000000" w:themeColor="text1"/>
        </w:rPr>
        <w:t>Journal of Quantitative Criminology</w:t>
      </w:r>
      <w:r w:rsidR="00493771" w:rsidRPr="00702B06">
        <w:rPr>
          <w:i/>
          <w:iCs/>
          <w:color w:val="000000" w:themeColor="text1"/>
        </w:rPr>
        <w:t>, 36</w:t>
      </w:r>
      <w:r w:rsidR="00493771" w:rsidRPr="00702B06">
        <w:rPr>
          <w:color w:val="000000" w:themeColor="text1"/>
        </w:rPr>
        <w:t>, 449-</w:t>
      </w:r>
      <w:r w:rsidR="000E6427" w:rsidRPr="00702B06">
        <w:rPr>
          <w:color w:val="000000" w:themeColor="text1"/>
        </w:rPr>
        <w:t>472</w:t>
      </w:r>
      <w:r w:rsidRPr="00702B06">
        <w:rPr>
          <w:color w:val="000000" w:themeColor="text1"/>
        </w:rPr>
        <w:t>.  </w:t>
      </w:r>
      <w:hyperlink r:id="rId60" w:history="1">
        <w:r w:rsidRPr="00702B06">
          <w:rPr>
            <w:rStyle w:val="Hyperlink"/>
            <w:color w:val="000000" w:themeColor="text1"/>
            <w:u w:val="none"/>
          </w:rPr>
          <w:t>https://doi.org/10.1007/s10940-019-09415-y</w:t>
        </w:r>
      </w:hyperlink>
    </w:p>
    <w:p w14:paraId="036CED72" w14:textId="77777777" w:rsidR="004A1A56" w:rsidRPr="00702B06" w:rsidRDefault="004A1A56" w:rsidP="00493771">
      <w:pPr>
        <w:ind w:left="720" w:hanging="720"/>
        <w:jc w:val="left"/>
        <w:rPr>
          <w:color w:val="000000" w:themeColor="text1"/>
        </w:rPr>
      </w:pPr>
    </w:p>
    <w:p w14:paraId="1E716C9F" w14:textId="43D5D3F7" w:rsidR="004A1A56" w:rsidRPr="00702B06" w:rsidRDefault="004A1A56" w:rsidP="00493771">
      <w:pPr>
        <w:ind w:left="720" w:hanging="720"/>
        <w:jc w:val="left"/>
        <w:rPr>
          <w:color w:val="000000" w:themeColor="text1"/>
        </w:rPr>
      </w:pPr>
      <w:r w:rsidRPr="00702B06">
        <w:rPr>
          <w:color w:val="000000" w:themeColor="text1"/>
        </w:rPr>
        <w:t xml:space="preserve">133.  Weisburd, D., Majmundar, M. K., Aden, H., Braga, A., Bueermann, J., Cook, P. J., Goff, P. A., Harmon, R. A., Haviland, A., Lum, C., Manski, C., </w:t>
      </w:r>
      <w:proofErr w:type="spellStart"/>
      <w:r w:rsidRPr="00702B06">
        <w:rPr>
          <w:color w:val="000000" w:themeColor="text1"/>
        </w:rPr>
        <w:t>Mastrofski</w:t>
      </w:r>
      <w:proofErr w:type="spellEnd"/>
      <w:r w:rsidRPr="00702B06">
        <w:rPr>
          <w:color w:val="000000" w:themeColor="text1"/>
        </w:rPr>
        <w:t xml:space="preserve">, S., Meares, T., Nagin, D., Owens, E., Raphael, S., Ratcliffe, J., &amp; Tyler, T. (2019). Proactive </w:t>
      </w:r>
      <w:r w:rsidR="000E6427" w:rsidRPr="00702B06">
        <w:rPr>
          <w:color w:val="000000" w:themeColor="text1"/>
        </w:rPr>
        <w:t>p</w:t>
      </w:r>
      <w:r w:rsidRPr="00702B06">
        <w:rPr>
          <w:color w:val="000000" w:themeColor="text1"/>
        </w:rPr>
        <w:t xml:space="preserve">olicing: A </w:t>
      </w:r>
      <w:r w:rsidR="000E6427" w:rsidRPr="00702B06">
        <w:rPr>
          <w:color w:val="000000" w:themeColor="text1"/>
        </w:rPr>
        <w:t>s</w:t>
      </w:r>
      <w:r w:rsidRPr="00702B06">
        <w:rPr>
          <w:color w:val="000000" w:themeColor="text1"/>
        </w:rPr>
        <w:t xml:space="preserve">ummary of the </w:t>
      </w:r>
      <w:r w:rsidR="000E6427" w:rsidRPr="00702B06">
        <w:rPr>
          <w:color w:val="000000" w:themeColor="text1"/>
        </w:rPr>
        <w:t>r</w:t>
      </w:r>
      <w:r w:rsidRPr="00702B06">
        <w:rPr>
          <w:color w:val="000000" w:themeColor="text1"/>
        </w:rPr>
        <w:t xml:space="preserve">eport of the National Academies of Sciences, Engineering, and Medicine. </w:t>
      </w:r>
      <w:r w:rsidRPr="00702B06">
        <w:rPr>
          <w:i/>
          <w:iCs/>
          <w:color w:val="000000" w:themeColor="text1"/>
        </w:rPr>
        <w:t>Asian Journal of Criminology, 14</w:t>
      </w:r>
      <w:r w:rsidRPr="00702B06">
        <w:rPr>
          <w:color w:val="000000" w:themeColor="text1"/>
        </w:rPr>
        <w:t xml:space="preserve">(2), 145–177. </w:t>
      </w:r>
      <w:hyperlink r:id="rId61" w:history="1">
        <w:r w:rsidR="000E6427" w:rsidRPr="00702B06">
          <w:rPr>
            <w:rStyle w:val="Hyperlink"/>
            <w:color w:val="000000" w:themeColor="text1"/>
            <w:u w:val="none"/>
          </w:rPr>
          <w:t>https://doi.org/10.1007/s11417-019-09284-1</w:t>
        </w:r>
      </w:hyperlink>
    </w:p>
    <w:p w14:paraId="7D319619" w14:textId="77777777" w:rsidR="000E6427" w:rsidRPr="00702B06" w:rsidRDefault="000E6427" w:rsidP="00493771">
      <w:pPr>
        <w:ind w:left="720" w:hanging="720"/>
        <w:jc w:val="left"/>
        <w:rPr>
          <w:color w:val="000000" w:themeColor="text1"/>
        </w:rPr>
      </w:pPr>
    </w:p>
    <w:p w14:paraId="0060E303" w14:textId="7569452E" w:rsidR="004A1A56" w:rsidRPr="00702B06" w:rsidRDefault="004A1A56" w:rsidP="00493771">
      <w:pPr>
        <w:ind w:left="720" w:hanging="720"/>
        <w:jc w:val="left"/>
        <w:rPr>
          <w:color w:val="000000" w:themeColor="text1"/>
        </w:rPr>
      </w:pPr>
      <w:r w:rsidRPr="00702B06">
        <w:rPr>
          <w:color w:val="000000" w:themeColor="text1"/>
        </w:rPr>
        <w:t xml:space="preserve">132. Jonathan-Zamir, T., Weisburd, D., Dayan, M., </w:t>
      </w:r>
      <w:r w:rsidR="000E6427" w:rsidRPr="00702B06">
        <w:rPr>
          <w:color w:val="000000" w:themeColor="text1"/>
        </w:rPr>
        <w:t xml:space="preserve">&amp; </w:t>
      </w:r>
      <w:proofErr w:type="spellStart"/>
      <w:r w:rsidRPr="00702B06">
        <w:rPr>
          <w:color w:val="000000" w:themeColor="text1"/>
        </w:rPr>
        <w:t>Zisso</w:t>
      </w:r>
      <w:proofErr w:type="spellEnd"/>
      <w:r w:rsidRPr="00702B06">
        <w:rPr>
          <w:color w:val="000000" w:themeColor="text1"/>
        </w:rPr>
        <w:t xml:space="preserve">, M. (2019). The </w:t>
      </w:r>
      <w:r w:rsidR="000E6427" w:rsidRPr="00702B06">
        <w:rPr>
          <w:color w:val="000000" w:themeColor="text1"/>
        </w:rPr>
        <w:t>p</w:t>
      </w:r>
      <w:r w:rsidRPr="00702B06">
        <w:rPr>
          <w:color w:val="000000" w:themeColor="text1"/>
        </w:rPr>
        <w:t xml:space="preserve">roclivity to </w:t>
      </w:r>
      <w:r w:rsidR="000E6427" w:rsidRPr="00702B06">
        <w:rPr>
          <w:color w:val="000000" w:themeColor="text1"/>
        </w:rPr>
        <w:t>r</w:t>
      </w:r>
      <w:r w:rsidRPr="00702B06">
        <w:rPr>
          <w:color w:val="000000" w:themeColor="text1"/>
        </w:rPr>
        <w:t xml:space="preserve">ely on </w:t>
      </w:r>
      <w:r w:rsidR="000E6427" w:rsidRPr="00702B06">
        <w:rPr>
          <w:color w:val="000000" w:themeColor="text1"/>
        </w:rPr>
        <w:t>p</w:t>
      </w:r>
      <w:r w:rsidRPr="00702B06">
        <w:rPr>
          <w:color w:val="000000" w:themeColor="text1"/>
        </w:rPr>
        <w:t xml:space="preserve">rofessional </w:t>
      </w:r>
      <w:r w:rsidR="000E6427" w:rsidRPr="00702B06">
        <w:rPr>
          <w:color w:val="000000" w:themeColor="text1"/>
        </w:rPr>
        <w:t>e</w:t>
      </w:r>
      <w:r w:rsidRPr="00702B06">
        <w:rPr>
          <w:color w:val="000000" w:themeColor="text1"/>
        </w:rPr>
        <w:t xml:space="preserve">xperience and </w:t>
      </w:r>
      <w:r w:rsidR="000E6427" w:rsidRPr="00702B06">
        <w:rPr>
          <w:color w:val="000000" w:themeColor="text1"/>
        </w:rPr>
        <w:t>e</w:t>
      </w:r>
      <w:r w:rsidRPr="00702B06">
        <w:rPr>
          <w:color w:val="000000" w:themeColor="text1"/>
        </w:rPr>
        <w:t>vidence-</w:t>
      </w:r>
      <w:r w:rsidR="000E6427" w:rsidRPr="00702B06">
        <w:rPr>
          <w:color w:val="000000" w:themeColor="text1"/>
        </w:rPr>
        <w:t>b</w:t>
      </w:r>
      <w:r w:rsidRPr="00702B06">
        <w:rPr>
          <w:color w:val="000000" w:themeColor="text1"/>
        </w:rPr>
        <w:t xml:space="preserve">ased </w:t>
      </w:r>
      <w:r w:rsidR="000E6427" w:rsidRPr="00702B06">
        <w:rPr>
          <w:color w:val="000000" w:themeColor="text1"/>
        </w:rPr>
        <w:t>p</w:t>
      </w:r>
      <w:r w:rsidRPr="00702B06">
        <w:rPr>
          <w:color w:val="000000" w:themeColor="text1"/>
        </w:rPr>
        <w:t xml:space="preserve">olicing: Findings from a </w:t>
      </w:r>
      <w:r w:rsidR="000E6427" w:rsidRPr="00702B06">
        <w:rPr>
          <w:color w:val="000000" w:themeColor="text1"/>
        </w:rPr>
        <w:t>s</w:t>
      </w:r>
      <w:r w:rsidRPr="00702B06">
        <w:rPr>
          <w:color w:val="000000" w:themeColor="text1"/>
        </w:rPr>
        <w:t xml:space="preserve">urvey of </w:t>
      </w:r>
      <w:r w:rsidR="000E6427" w:rsidRPr="00702B06">
        <w:rPr>
          <w:color w:val="000000" w:themeColor="text1"/>
        </w:rPr>
        <w:t>h</w:t>
      </w:r>
      <w:r w:rsidRPr="00702B06">
        <w:rPr>
          <w:color w:val="000000" w:themeColor="text1"/>
        </w:rPr>
        <w:t>igh-</w:t>
      </w:r>
      <w:r w:rsidR="000E6427" w:rsidRPr="00702B06">
        <w:rPr>
          <w:color w:val="000000" w:themeColor="text1"/>
        </w:rPr>
        <w:t>r</w:t>
      </w:r>
      <w:r w:rsidRPr="00702B06">
        <w:rPr>
          <w:color w:val="000000" w:themeColor="text1"/>
        </w:rPr>
        <w:t xml:space="preserve">anking </w:t>
      </w:r>
      <w:r w:rsidR="000E6427" w:rsidRPr="00702B06">
        <w:rPr>
          <w:color w:val="000000" w:themeColor="text1"/>
        </w:rPr>
        <w:t>o</w:t>
      </w:r>
      <w:r w:rsidRPr="00702B06">
        <w:rPr>
          <w:color w:val="000000" w:themeColor="text1"/>
        </w:rPr>
        <w:t xml:space="preserve">fficers in the Israel Police. </w:t>
      </w:r>
      <w:r w:rsidRPr="00702B06">
        <w:rPr>
          <w:i/>
          <w:iCs/>
          <w:color w:val="000000" w:themeColor="text1"/>
        </w:rPr>
        <w:t>Criminal Justice and Behavior, 46</w:t>
      </w:r>
      <w:r w:rsidRPr="00702B06">
        <w:rPr>
          <w:color w:val="000000" w:themeColor="text1"/>
        </w:rPr>
        <w:t xml:space="preserve">(10), 1456-1474. </w:t>
      </w:r>
      <w:hyperlink r:id="rId62" w:history="1">
        <w:r w:rsidRPr="00702B06">
          <w:rPr>
            <w:rStyle w:val="Hyperlink"/>
            <w:color w:val="000000" w:themeColor="text1"/>
            <w:u w:val="none"/>
          </w:rPr>
          <w:t>https://doi.org/10.1177/0093854819842903</w:t>
        </w:r>
      </w:hyperlink>
    </w:p>
    <w:p w14:paraId="1FF19600" w14:textId="77777777" w:rsidR="004A1A56" w:rsidRPr="00702B06" w:rsidRDefault="004A1A56" w:rsidP="00493771">
      <w:pPr>
        <w:ind w:left="720" w:hanging="720"/>
        <w:jc w:val="left"/>
        <w:rPr>
          <w:color w:val="000000" w:themeColor="text1"/>
        </w:rPr>
      </w:pPr>
    </w:p>
    <w:p w14:paraId="1214426A" w14:textId="6C348806" w:rsidR="004A1A56" w:rsidRPr="00702B06" w:rsidRDefault="004A1A56" w:rsidP="00493771">
      <w:pPr>
        <w:ind w:left="720" w:hanging="720"/>
        <w:jc w:val="left"/>
        <w:rPr>
          <w:color w:val="000000" w:themeColor="text1"/>
        </w:rPr>
      </w:pPr>
      <w:r w:rsidRPr="00702B06">
        <w:rPr>
          <w:color w:val="000000" w:themeColor="text1"/>
        </w:rPr>
        <w:t xml:space="preserve">131. Weisburd, D., </w:t>
      </w:r>
      <w:r w:rsidR="000E6427" w:rsidRPr="00702B06">
        <w:rPr>
          <w:color w:val="000000" w:themeColor="text1"/>
        </w:rPr>
        <w:t>&amp;</w:t>
      </w:r>
      <w:r w:rsidRPr="00702B06">
        <w:rPr>
          <w:color w:val="000000" w:themeColor="text1"/>
        </w:rPr>
        <w:t xml:space="preserve"> White, C. (2019). Hot </w:t>
      </w:r>
      <w:r w:rsidR="000E6427" w:rsidRPr="00702B06">
        <w:rPr>
          <w:color w:val="000000" w:themeColor="text1"/>
        </w:rPr>
        <w:t>s</w:t>
      </w:r>
      <w:r w:rsidRPr="00702B06">
        <w:rPr>
          <w:color w:val="000000" w:themeColor="text1"/>
        </w:rPr>
        <w:t xml:space="preserve">pots of </w:t>
      </w:r>
      <w:r w:rsidR="000E6427" w:rsidRPr="00702B06">
        <w:rPr>
          <w:color w:val="000000" w:themeColor="text1"/>
        </w:rPr>
        <w:t>c</w:t>
      </w:r>
      <w:r w:rsidRPr="00702B06">
        <w:rPr>
          <w:color w:val="000000" w:themeColor="text1"/>
        </w:rPr>
        <w:t xml:space="preserve">rime are </w:t>
      </w:r>
      <w:r w:rsidR="000E6427" w:rsidRPr="00702B06">
        <w:rPr>
          <w:color w:val="000000" w:themeColor="text1"/>
        </w:rPr>
        <w:t>n</w:t>
      </w:r>
      <w:r w:rsidRPr="00702B06">
        <w:rPr>
          <w:color w:val="000000" w:themeColor="text1"/>
        </w:rPr>
        <w:t xml:space="preserve">ot </w:t>
      </w:r>
      <w:r w:rsidR="000E6427" w:rsidRPr="00702B06">
        <w:rPr>
          <w:color w:val="000000" w:themeColor="text1"/>
        </w:rPr>
        <w:t>j</w:t>
      </w:r>
      <w:r w:rsidRPr="00702B06">
        <w:rPr>
          <w:color w:val="000000" w:themeColor="text1"/>
        </w:rPr>
        <w:t xml:space="preserve">ust </w:t>
      </w:r>
      <w:r w:rsidR="000E6427" w:rsidRPr="00702B06">
        <w:rPr>
          <w:color w:val="000000" w:themeColor="text1"/>
        </w:rPr>
        <w:t>h</w:t>
      </w:r>
      <w:r w:rsidRPr="00702B06">
        <w:rPr>
          <w:color w:val="000000" w:themeColor="text1"/>
        </w:rPr>
        <w:t xml:space="preserve">ot </w:t>
      </w:r>
      <w:r w:rsidR="000E6427" w:rsidRPr="00702B06">
        <w:rPr>
          <w:color w:val="000000" w:themeColor="text1"/>
        </w:rPr>
        <w:t>s</w:t>
      </w:r>
      <w:r w:rsidRPr="00702B06">
        <w:rPr>
          <w:color w:val="000000" w:themeColor="text1"/>
        </w:rPr>
        <w:t xml:space="preserve">pots of </w:t>
      </w:r>
      <w:r w:rsidR="000E6427" w:rsidRPr="00702B06">
        <w:rPr>
          <w:color w:val="000000" w:themeColor="text1"/>
        </w:rPr>
        <w:t>c</w:t>
      </w:r>
      <w:r w:rsidRPr="00702B06">
        <w:rPr>
          <w:color w:val="000000" w:themeColor="text1"/>
        </w:rPr>
        <w:t xml:space="preserve">rime: Examining </w:t>
      </w:r>
      <w:r w:rsidR="000E6427" w:rsidRPr="00702B06">
        <w:rPr>
          <w:color w:val="000000" w:themeColor="text1"/>
        </w:rPr>
        <w:t>h</w:t>
      </w:r>
      <w:r w:rsidRPr="00702B06">
        <w:rPr>
          <w:color w:val="000000" w:themeColor="text1"/>
        </w:rPr>
        <w:t xml:space="preserve">ealth </w:t>
      </w:r>
      <w:r w:rsidR="000E6427" w:rsidRPr="00702B06">
        <w:rPr>
          <w:color w:val="000000" w:themeColor="text1"/>
        </w:rPr>
        <w:t>o</w:t>
      </w:r>
      <w:r w:rsidRPr="00702B06">
        <w:rPr>
          <w:color w:val="000000" w:themeColor="text1"/>
        </w:rPr>
        <w:t xml:space="preserve">utcomes at </w:t>
      </w:r>
      <w:r w:rsidR="000E6427" w:rsidRPr="00702B06">
        <w:rPr>
          <w:color w:val="000000" w:themeColor="text1"/>
        </w:rPr>
        <w:t>s</w:t>
      </w:r>
      <w:r w:rsidRPr="00702B06">
        <w:rPr>
          <w:color w:val="000000" w:themeColor="text1"/>
        </w:rPr>
        <w:t xml:space="preserve">treet </w:t>
      </w:r>
      <w:r w:rsidR="000E6427" w:rsidRPr="00702B06">
        <w:rPr>
          <w:color w:val="000000" w:themeColor="text1"/>
        </w:rPr>
        <w:t>s</w:t>
      </w:r>
      <w:r w:rsidRPr="00702B06">
        <w:rPr>
          <w:color w:val="000000" w:themeColor="text1"/>
        </w:rPr>
        <w:t xml:space="preserve">egments. </w:t>
      </w:r>
      <w:r w:rsidRPr="00702B06">
        <w:rPr>
          <w:i/>
          <w:iCs/>
          <w:color w:val="000000" w:themeColor="text1"/>
        </w:rPr>
        <w:t>Journal of Contemporary Criminal Justice, 35</w:t>
      </w:r>
      <w:r w:rsidRPr="00702B06">
        <w:rPr>
          <w:color w:val="000000" w:themeColor="text1"/>
        </w:rPr>
        <w:t xml:space="preserve">(2), 142-160. </w:t>
      </w:r>
      <w:hyperlink r:id="rId63" w:history="1">
        <w:r w:rsidRPr="00702B06">
          <w:rPr>
            <w:rStyle w:val="Hyperlink"/>
            <w:color w:val="000000" w:themeColor="text1"/>
            <w:u w:val="none"/>
          </w:rPr>
          <w:t>https://doi.org/10.1177/1043986219832132</w:t>
        </w:r>
      </w:hyperlink>
    </w:p>
    <w:p w14:paraId="2E449827" w14:textId="77777777" w:rsidR="004A1A56" w:rsidRPr="00702B06" w:rsidRDefault="004A1A56" w:rsidP="00493771">
      <w:pPr>
        <w:ind w:left="720" w:hanging="720"/>
        <w:jc w:val="left"/>
        <w:rPr>
          <w:color w:val="000000" w:themeColor="text1"/>
        </w:rPr>
      </w:pPr>
    </w:p>
    <w:p w14:paraId="188DDA20" w14:textId="628FDF48" w:rsidR="004A1A56" w:rsidRPr="00702B06" w:rsidRDefault="004A1A56" w:rsidP="00493771">
      <w:pPr>
        <w:ind w:left="720" w:hanging="720"/>
        <w:jc w:val="left"/>
        <w:rPr>
          <w:color w:val="000000" w:themeColor="text1"/>
        </w:rPr>
      </w:pPr>
      <w:r w:rsidRPr="00702B06">
        <w:rPr>
          <w:color w:val="000000" w:themeColor="text1"/>
        </w:rPr>
        <w:t xml:space="preserve">130. Rotem L., </w:t>
      </w:r>
      <w:r w:rsidR="000E6427" w:rsidRPr="00702B06">
        <w:rPr>
          <w:color w:val="000000" w:themeColor="text1"/>
        </w:rPr>
        <w:t>&amp;</w:t>
      </w:r>
      <w:r w:rsidRPr="00702B06">
        <w:rPr>
          <w:color w:val="000000" w:themeColor="text1"/>
        </w:rPr>
        <w:t xml:space="preserve"> Weisburd. D. (2019). Epigenetics and </w:t>
      </w:r>
      <w:r w:rsidR="000E6427" w:rsidRPr="00702B06">
        <w:rPr>
          <w:color w:val="000000" w:themeColor="text1"/>
        </w:rPr>
        <w:t>h</w:t>
      </w:r>
      <w:r w:rsidRPr="00702B06">
        <w:rPr>
          <w:color w:val="000000" w:themeColor="text1"/>
        </w:rPr>
        <w:t xml:space="preserve">ot </w:t>
      </w:r>
      <w:r w:rsidR="000E6427" w:rsidRPr="00702B06">
        <w:rPr>
          <w:color w:val="000000" w:themeColor="text1"/>
        </w:rPr>
        <w:t>s</w:t>
      </w:r>
      <w:r w:rsidRPr="00702B06">
        <w:rPr>
          <w:color w:val="000000" w:themeColor="text1"/>
        </w:rPr>
        <w:t xml:space="preserve">pots of </w:t>
      </w:r>
      <w:r w:rsidR="000E6427" w:rsidRPr="00702B06">
        <w:rPr>
          <w:color w:val="000000" w:themeColor="text1"/>
        </w:rPr>
        <w:t>c</w:t>
      </w:r>
      <w:r w:rsidRPr="00702B06">
        <w:rPr>
          <w:color w:val="000000" w:themeColor="text1"/>
        </w:rPr>
        <w:t xml:space="preserve">rime: Rethinking the </w:t>
      </w:r>
      <w:r w:rsidR="000E6427" w:rsidRPr="00702B06">
        <w:rPr>
          <w:color w:val="000000" w:themeColor="text1"/>
        </w:rPr>
        <w:t>r</w:t>
      </w:r>
      <w:r w:rsidRPr="00702B06">
        <w:rPr>
          <w:color w:val="000000" w:themeColor="text1"/>
        </w:rPr>
        <w:t xml:space="preserve">elationship between </w:t>
      </w:r>
      <w:r w:rsidR="000E6427" w:rsidRPr="00702B06">
        <w:rPr>
          <w:color w:val="000000" w:themeColor="text1"/>
        </w:rPr>
        <w:t>g</w:t>
      </w:r>
      <w:r w:rsidRPr="00702B06">
        <w:rPr>
          <w:color w:val="000000" w:themeColor="text1"/>
        </w:rPr>
        <w:t xml:space="preserve">enetics and </w:t>
      </w:r>
      <w:r w:rsidR="000E6427" w:rsidRPr="00702B06">
        <w:rPr>
          <w:color w:val="000000" w:themeColor="text1"/>
        </w:rPr>
        <w:t>c</w:t>
      </w:r>
      <w:r w:rsidRPr="00702B06">
        <w:rPr>
          <w:color w:val="000000" w:themeColor="text1"/>
        </w:rPr>
        <w:t xml:space="preserve">riminal </w:t>
      </w:r>
      <w:r w:rsidR="000E6427" w:rsidRPr="00702B06">
        <w:rPr>
          <w:color w:val="000000" w:themeColor="text1"/>
        </w:rPr>
        <w:t>b</w:t>
      </w:r>
      <w:r w:rsidRPr="00702B06">
        <w:rPr>
          <w:color w:val="000000" w:themeColor="text1"/>
        </w:rPr>
        <w:t>ehavior</w:t>
      </w:r>
      <w:r w:rsidRPr="00702B06">
        <w:rPr>
          <w:i/>
          <w:iCs/>
          <w:color w:val="000000" w:themeColor="text1"/>
        </w:rPr>
        <w:t xml:space="preserve">. Journal of Contemporary Criminal </w:t>
      </w:r>
      <w:r w:rsidR="00493771" w:rsidRPr="00702B06">
        <w:rPr>
          <w:i/>
          <w:iCs/>
          <w:color w:val="000000" w:themeColor="text1"/>
        </w:rPr>
        <w:lastRenderedPageBreak/>
        <w:t>J</w:t>
      </w:r>
      <w:r w:rsidRPr="00702B06">
        <w:rPr>
          <w:i/>
          <w:iCs/>
          <w:color w:val="000000" w:themeColor="text1"/>
        </w:rPr>
        <w:t>ustice, 35</w:t>
      </w:r>
      <w:r w:rsidRPr="00702B06">
        <w:rPr>
          <w:color w:val="000000" w:themeColor="text1"/>
        </w:rPr>
        <w:t xml:space="preserve">(2), 186-204. </w:t>
      </w:r>
      <w:hyperlink r:id="rId64" w:history="1">
        <w:r w:rsidRPr="00702B06">
          <w:rPr>
            <w:rStyle w:val="Hyperlink"/>
            <w:color w:val="000000" w:themeColor="text1"/>
            <w:u w:val="none"/>
          </w:rPr>
          <w:t>https://doi.org/10.1177/1043986219828924</w:t>
        </w:r>
      </w:hyperlink>
    </w:p>
    <w:p w14:paraId="14F5BBD2" w14:textId="77777777" w:rsidR="004A1A56" w:rsidRPr="00702B06" w:rsidRDefault="004A1A56" w:rsidP="00493771">
      <w:pPr>
        <w:ind w:left="720" w:hanging="720"/>
        <w:jc w:val="left"/>
        <w:rPr>
          <w:color w:val="000000" w:themeColor="text1"/>
        </w:rPr>
      </w:pPr>
    </w:p>
    <w:p w14:paraId="3964CE1B" w14:textId="03F80618" w:rsidR="004A1A56" w:rsidRPr="00702B06" w:rsidRDefault="004A1A56" w:rsidP="00505E58">
      <w:pPr>
        <w:ind w:left="720" w:hanging="720"/>
        <w:jc w:val="left"/>
        <w:rPr>
          <w:color w:val="000000" w:themeColor="text1"/>
        </w:rPr>
      </w:pPr>
      <w:r w:rsidRPr="00702B06">
        <w:rPr>
          <w:color w:val="000000" w:themeColor="text1"/>
        </w:rPr>
        <w:t xml:space="preserve">129. </w:t>
      </w:r>
      <w:r w:rsidR="00505E58" w:rsidRPr="00702B06">
        <w:rPr>
          <w:color w:val="000000" w:themeColor="text1"/>
        </w:rPr>
        <w:t xml:space="preserve"> Kochel, T., &amp; Weisburd, D. (2019). The impact of hot spots policing on collective efficacy: Findings from a randomized field trial. </w:t>
      </w:r>
      <w:r w:rsidR="00505E58" w:rsidRPr="00702B06">
        <w:rPr>
          <w:i/>
          <w:iCs/>
          <w:color w:val="000000" w:themeColor="text1"/>
        </w:rPr>
        <w:t>Justice Quarterly, 36</w:t>
      </w:r>
      <w:r w:rsidR="00505E58" w:rsidRPr="00702B06">
        <w:rPr>
          <w:color w:val="000000" w:themeColor="text1"/>
        </w:rPr>
        <w:t xml:space="preserve">(5), 900–928. </w:t>
      </w:r>
      <w:hyperlink r:id="rId65" w:history="1">
        <w:r w:rsidR="00505E58" w:rsidRPr="00702B06">
          <w:rPr>
            <w:rStyle w:val="Hyperlink"/>
            <w:color w:val="000000" w:themeColor="text1"/>
            <w:u w:val="none"/>
          </w:rPr>
          <w:t>https://doi.org/10.1080/07418825.2018.1465579</w:t>
        </w:r>
      </w:hyperlink>
      <w:r w:rsidR="00505E58">
        <w:rPr>
          <w:rStyle w:val="Hyperlink"/>
          <w:color w:val="000000" w:themeColor="text1"/>
          <w:u w:val="none"/>
        </w:rPr>
        <w:t xml:space="preserve"> </w:t>
      </w:r>
    </w:p>
    <w:p w14:paraId="6B43A8C3" w14:textId="77777777" w:rsidR="004A1A56" w:rsidRPr="00702B06" w:rsidRDefault="004A1A56" w:rsidP="00493771">
      <w:pPr>
        <w:ind w:left="720" w:hanging="720"/>
        <w:jc w:val="left"/>
        <w:rPr>
          <w:color w:val="000000" w:themeColor="text1"/>
        </w:rPr>
      </w:pPr>
    </w:p>
    <w:p w14:paraId="215F5378" w14:textId="77777777" w:rsidR="00505E58" w:rsidRPr="00702B06" w:rsidRDefault="004A1A56" w:rsidP="00505E58">
      <w:pPr>
        <w:ind w:left="720" w:hanging="720"/>
        <w:jc w:val="left"/>
        <w:rPr>
          <w:color w:val="000000" w:themeColor="text1"/>
        </w:rPr>
      </w:pPr>
      <w:r w:rsidRPr="00702B06">
        <w:rPr>
          <w:color w:val="000000" w:themeColor="text1"/>
        </w:rPr>
        <w:t xml:space="preserve">128. </w:t>
      </w:r>
      <w:r w:rsidR="00505E58" w:rsidRPr="00702B06">
        <w:rPr>
          <w:color w:val="000000" w:themeColor="text1"/>
        </w:rPr>
        <w:t xml:space="preserve">White, C., Hibdon, J., Weisburd, D., &amp; Goldberg, T. (2019).  Understanding the role of service providers, land use and resident characteristics on the occurrence of mental health crisis calls to the police. </w:t>
      </w:r>
      <w:r w:rsidR="00505E58" w:rsidRPr="00702B06">
        <w:rPr>
          <w:i/>
          <w:iCs/>
          <w:color w:val="000000" w:themeColor="text1"/>
        </w:rPr>
        <w:t xml:space="preserve">Journal of Community Psychology, </w:t>
      </w:r>
      <w:r w:rsidR="00505E58" w:rsidRPr="00702B06">
        <w:rPr>
          <w:rFonts w:eastAsiaTheme="minorHAnsi"/>
          <w:i/>
          <w:iCs/>
          <w:color w:val="000000" w:themeColor="text1"/>
        </w:rPr>
        <w:t>47</w:t>
      </w:r>
      <w:r w:rsidR="00505E58" w:rsidRPr="00702B06">
        <w:rPr>
          <w:rFonts w:eastAsiaTheme="minorHAnsi"/>
          <w:color w:val="000000" w:themeColor="text1"/>
        </w:rPr>
        <w:t xml:space="preserve">, 1961–1982. </w:t>
      </w:r>
      <w:hyperlink r:id="rId66" w:history="1">
        <w:r w:rsidR="00505E58" w:rsidRPr="00702B06">
          <w:rPr>
            <w:rStyle w:val="Hyperlink"/>
            <w:color w:val="000000" w:themeColor="text1"/>
            <w:u w:val="none"/>
          </w:rPr>
          <w:t>https://doi.org/10.1002/jcop.22243</w:t>
        </w:r>
      </w:hyperlink>
    </w:p>
    <w:p w14:paraId="411633EA" w14:textId="77777777" w:rsidR="004A1A56" w:rsidRPr="00702B06" w:rsidRDefault="004A1A56" w:rsidP="00493771">
      <w:pPr>
        <w:ind w:left="720" w:hanging="720"/>
        <w:jc w:val="left"/>
        <w:rPr>
          <w:color w:val="000000" w:themeColor="text1"/>
        </w:rPr>
      </w:pPr>
    </w:p>
    <w:p w14:paraId="0BD2627D" w14:textId="757143E8" w:rsidR="004A1A56" w:rsidRPr="00702B06" w:rsidRDefault="004A1A56" w:rsidP="00493771">
      <w:pPr>
        <w:ind w:left="720" w:hanging="720"/>
        <w:jc w:val="left"/>
        <w:rPr>
          <w:color w:val="000000" w:themeColor="text1"/>
        </w:rPr>
      </w:pPr>
      <w:r w:rsidRPr="00702B06">
        <w:rPr>
          <w:color w:val="000000" w:themeColor="text1"/>
        </w:rPr>
        <w:t xml:space="preserve">127.  Farrington, D., Losel, F., Boruch, R., Gottfredson, D., Mazerolle, L., Sherman, L., </w:t>
      </w:r>
      <w:r w:rsidR="000E6427" w:rsidRPr="00702B06">
        <w:rPr>
          <w:color w:val="000000" w:themeColor="text1"/>
        </w:rPr>
        <w:t>&amp;</w:t>
      </w:r>
      <w:r w:rsidRPr="00702B06">
        <w:rPr>
          <w:color w:val="000000" w:themeColor="text1"/>
        </w:rPr>
        <w:t xml:space="preserve"> Weisburd, D.</w:t>
      </w:r>
      <w:r w:rsidR="00363D49">
        <w:rPr>
          <w:rStyle w:val="FootnoteReference"/>
          <w:color w:val="000000" w:themeColor="text1"/>
        </w:rPr>
        <w:footnoteReference w:id="2"/>
      </w:r>
      <w:r w:rsidRPr="00702B06">
        <w:rPr>
          <w:color w:val="000000" w:themeColor="text1"/>
        </w:rPr>
        <w:t xml:space="preserve"> (2019). Advancing knowledge about replication in criminology. </w:t>
      </w:r>
      <w:r w:rsidRPr="00702B06">
        <w:rPr>
          <w:i/>
          <w:iCs/>
          <w:color w:val="000000" w:themeColor="text1"/>
        </w:rPr>
        <w:t>Journal of Experimental Criminology,</w:t>
      </w:r>
      <w:r w:rsidR="000E6427" w:rsidRPr="00702B06">
        <w:rPr>
          <w:i/>
          <w:iCs/>
          <w:color w:val="000000" w:themeColor="text1"/>
        </w:rPr>
        <w:t xml:space="preserve"> </w:t>
      </w:r>
      <w:r w:rsidRPr="00702B06">
        <w:rPr>
          <w:rFonts w:eastAsiaTheme="minorHAnsi"/>
          <w:i/>
          <w:iCs/>
          <w:color w:val="000000" w:themeColor="text1"/>
        </w:rPr>
        <w:t>15</w:t>
      </w:r>
      <w:r w:rsidRPr="00702B06">
        <w:rPr>
          <w:rFonts w:eastAsiaTheme="minorHAnsi"/>
          <w:color w:val="000000" w:themeColor="text1"/>
        </w:rPr>
        <w:t xml:space="preserve">, 373–396. </w:t>
      </w:r>
      <w:hyperlink r:id="rId67" w:history="1">
        <w:r w:rsidRPr="00702B06">
          <w:rPr>
            <w:rStyle w:val="Hyperlink"/>
            <w:color w:val="000000" w:themeColor="text1"/>
            <w:u w:val="none"/>
          </w:rPr>
          <w:t>https://doi.org/10.1007/s11292-018-9337-3</w:t>
        </w:r>
      </w:hyperlink>
      <w:r w:rsidRPr="00702B06">
        <w:rPr>
          <w:color w:val="000000" w:themeColor="text1"/>
        </w:rPr>
        <w:t xml:space="preserve"> </w:t>
      </w:r>
    </w:p>
    <w:p w14:paraId="21191E05" w14:textId="77777777" w:rsidR="004A1A56" w:rsidRPr="00702B06" w:rsidRDefault="004A1A56" w:rsidP="00493771">
      <w:pPr>
        <w:ind w:left="720" w:hanging="720"/>
        <w:jc w:val="left"/>
        <w:rPr>
          <w:color w:val="000000" w:themeColor="text1"/>
        </w:rPr>
      </w:pPr>
    </w:p>
    <w:p w14:paraId="5BA159AA" w14:textId="075A760A" w:rsidR="004A1A56" w:rsidRPr="00702B06" w:rsidRDefault="004A1A56" w:rsidP="00493771">
      <w:pPr>
        <w:ind w:left="720" w:hanging="720"/>
        <w:jc w:val="left"/>
        <w:rPr>
          <w:color w:val="000000" w:themeColor="text1"/>
        </w:rPr>
      </w:pPr>
      <w:r w:rsidRPr="00702B06">
        <w:rPr>
          <w:color w:val="000000" w:themeColor="text1"/>
        </w:rPr>
        <w:t xml:space="preserve">126. Shoham, E., Zelig, A., </w:t>
      </w:r>
      <w:proofErr w:type="spellStart"/>
      <w:r w:rsidRPr="00702B06">
        <w:rPr>
          <w:color w:val="000000" w:themeColor="text1"/>
        </w:rPr>
        <w:t>Hasisi</w:t>
      </w:r>
      <w:proofErr w:type="spellEnd"/>
      <w:r w:rsidRPr="00702B06">
        <w:rPr>
          <w:color w:val="000000" w:themeColor="text1"/>
        </w:rPr>
        <w:t xml:space="preserve">, B., Weisburd, D., </w:t>
      </w:r>
      <w:r w:rsidR="000E6427" w:rsidRPr="00702B06">
        <w:rPr>
          <w:color w:val="000000" w:themeColor="text1"/>
        </w:rPr>
        <w:t>&amp;</w:t>
      </w:r>
      <w:r w:rsidRPr="00702B06">
        <w:rPr>
          <w:color w:val="000000" w:themeColor="text1"/>
        </w:rPr>
        <w:t xml:space="preserve"> Haviv, N. (Forthcoming). The Hermon Domestic Violence Program (HDVP): Perspectives of </w:t>
      </w:r>
      <w:r w:rsidR="000E6427" w:rsidRPr="00702B06">
        <w:rPr>
          <w:color w:val="000000" w:themeColor="text1"/>
        </w:rPr>
        <w:t>t</w:t>
      </w:r>
      <w:r w:rsidRPr="00702B06">
        <w:rPr>
          <w:color w:val="000000" w:themeColor="text1"/>
        </w:rPr>
        <w:t xml:space="preserve">herapists and </w:t>
      </w:r>
      <w:r w:rsidR="000E6427" w:rsidRPr="00702B06">
        <w:rPr>
          <w:color w:val="000000" w:themeColor="text1"/>
        </w:rPr>
        <w:t>m</w:t>
      </w:r>
      <w:r w:rsidRPr="00702B06">
        <w:rPr>
          <w:color w:val="000000" w:themeColor="text1"/>
        </w:rPr>
        <w:t xml:space="preserve">anagers. </w:t>
      </w:r>
      <w:r w:rsidRPr="00702B06">
        <w:rPr>
          <w:i/>
          <w:iCs/>
          <w:color w:val="000000" w:themeColor="text1"/>
        </w:rPr>
        <w:t>Israeli Criminology</w:t>
      </w:r>
      <w:r w:rsidRPr="00702B06">
        <w:rPr>
          <w:color w:val="000000" w:themeColor="text1"/>
        </w:rPr>
        <w:t>. (In Hebrew)</w:t>
      </w:r>
    </w:p>
    <w:p w14:paraId="4DC8BC25" w14:textId="77777777" w:rsidR="007F76EC" w:rsidRPr="00702B06" w:rsidRDefault="007F76EC" w:rsidP="00493771">
      <w:pPr>
        <w:ind w:left="720" w:hanging="720"/>
        <w:jc w:val="left"/>
        <w:rPr>
          <w:color w:val="000000" w:themeColor="text1"/>
          <w:rtl/>
        </w:rPr>
      </w:pPr>
    </w:p>
    <w:p w14:paraId="308C6A7E" w14:textId="77777777" w:rsidR="00505E58" w:rsidRPr="00702B06" w:rsidRDefault="004A1A56" w:rsidP="00505E58">
      <w:pPr>
        <w:ind w:left="720" w:hanging="720"/>
        <w:jc w:val="left"/>
        <w:rPr>
          <w:color w:val="000000" w:themeColor="text1"/>
        </w:rPr>
      </w:pPr>
      <w:r w:rsidRPr="00702B06">
        <w:rPr>
          <w:color w:val="000000" w:themeColor="text1"/>
        </w:rPr>
        <w:t xml:space="preserve">125. </w:t>
      </w:r>
      <w:r w:rsidR="00505E58" w:rsidRPr="00702B06">
        <w:rPr>
          <w:color w:val="000000" w:themeColor="text1"/>
        </w:rPr>
        <w:t xml:space="preserve">White, C., Weisburd, D., &amp; Wire, S. (2018). Examining the impact of the Freddie Gray unrest on citizen perceptions of procedural justice and police legitimacy. </w:t>
      </w:r>
      <w:r w:rsidR="00505E58" w:rsidRPr="00702B06">
        <w:rPr>
          <w:i/>
          <w:iCs/>
          <w:color w:val="000000" w:themeColor="text1"/>
        </w:rPr>
        <w:t>Criminology &amp; Public Policy, 17</w:t>
      </w:r>
      <w:r w:rsidR="00505E58" w:rsidRPr="00702B06">
        <w:rPr>
          <w:color w:val="000000" w:themeColor="text1"/>
        </w:rPr>
        <w:t xml:space="preserve">(4), 829-858. </w:t>
      </w:r>
      <w:hyperlink r:id="rId68" w:history="1">
        <w:r w:rsidR="00505E58" w:rsidRPr="00702B06">
          <w:rPr>
            <w:rStyle w:val="Hyperlink"/>
            <w:color w:val="000000" w:themeColor="text1"/>
            <w:u w:val="none"/>
          </w:rPr>
          <w:t>https://doi.org/10.1111/1745-9133.12404</w:t>
        </w:r>
      </w:hyperlink>
    </w:p>
    <w:p w14:paraId="50619195" w14:textId="58EDA980" w:rsidR="007F76EC" w:rsidRPr="00702B06" w:rsidRDefault="007F76EC" w:rsidP="00505E58">
      <w:pPr>
        <w:ind w:left="720" w:hanging="720"/>
        <w:jc w:val="left"/>
        <w:rPr>
          <w:color w:val="000000" w:themeColor="text1"/>
        </w:rPr>
      </w:pPr>
    </w:p>
    <w:p w14:paraId="23C51937" w14:textId="55621B26" w:rsidR="004A1A56" w:rsidRPr="00702B06" w:rsidRDefault="004A1A56" w:rsidP="00493771">
      <w:pPr>
        <w:ind w:left="720" w:hanging="720"/>
        <w:jc w:val="left"/>
        <w:rPr>
          <w:color w:val="000000" w:themeColor="text1"/>
        </w:rPr>
      </w:pPr>
      <w:r w:rsidRPr="00702B06">
        <w:rPr>
          <w:color w:val="000000" w:themeColor="text1"/>
        </w:rPr>
        <w:t xml:space="preserve">124. Weisburd, D., Cave, B., Nelson, M., White, C., Haviland, A., Ready, J., Lawton, B., &amp; Sikkema, K. (2018). Mean </w:t>
      </w:r>
      <w:r w:rsidR="000E6427" w:rsidRPr="00702B06">
        <w:rPr>
          <w:color w:val="000000" w:themeColor="text1"/>
        </w:rPr>
        <w:t>s</w:t>
      </w:r>
      <w:r w:rsidRPr="00702B06">
        <w:rPr>
          <w:color w:val="000000" w:themeColor="text1"/>
        </w:rPr>
        <w:t xml:space="preserve">treets and </w:t>
      </w:r>
      <w:r w:rsidR="000E6427" w:rsidRPr="00702B06">
        <w:rPr>
          <w:color w:val="000000" w:themeColor="text1"/>
        </w:rPr>
        <w:t>m</w:t>
      </w:r>
      <w:r w:rsidRPr="00702B06">
        <w:rPr>
          <w:color w:val="000000" w:themeColor="text1"/>
        </w:rPr>
        <w:t xml:space="preserve">ental </w:t>
      </w:r>
      <w:r w:rsidR="000E6427" w:rsidRPr="00702B06">
        <w:rPr>
          <w:color w:val="000000" w:themeColor="text1"/>
        </w:rPr>
        <w:t>h</w:t>
      </w:r>
      <w:r w:rsidRPr="00702B06">
        <w:rPr>
          <w:color w:val="000000" w:themeColor="text1"/>
        </w:rPr>
        <w:t xml:space="preserve">ealth: Depression and </w:t>
      </w:r>
      <w:r w:rsidR="000E6427" w:rsidRPr="00702B06">
        <w:rPr>
          <w:color w:val="000000" w:themeColor="text1"/>
        </w:rPr>
        <w:t>p</w:t>
      </w:r>
      <w:r w:rsidRPr="00702B06">
        <w:rPr>
          <w:color w:val="000000" w:themeColor="text1"/>
        </w:rPr>
        <w:t>ost-</w:t>
      </w:r>
      <w:r w:rsidR="000E6427" w:rsidRPr="00702B06">
        <w:rPr>
          <w:color w:val="000000" w:themeColor="text1"/>
        </w:rPr>
        <w:t>t</w:t>
      </w:r>
      <w:r w:rsidRPr="00702B06">
        <w:rPr>
          <w:color w:val="000000" w:themeColor="text1"/>
        </w:rPr>
        <w:t xml:space="preserve">raumatic </w:t>
      </w:r>
      <w:r w:rsidR="000E6427" w:rsidRPr="00702B06">
        <w:rPr>
          <w:color w:val="000000" w:themeColor="text1"/>
        </w:rPr>
        <w:t>s</w:t>
      </w:r>
      <w:r w:rsidRPr="00702B06">
        <w:rPr>
          <w:color w:val="000000" w:themeColor="text1"/>
        </w:rPr>
        <w:t xml:space="preserve">tress </w:t>
      </w:r>
      <w:r w:rsidR="000E6427" w:rsidRPr="00702B06">
        <w:rPr>
          <w:color w:val="000000" w:themeColor="text1"/>
        </w:rPr>
        <w:t>d</w:t>
      </w:r>
      <w:r w:rsidRPr="00702B06">
        <w:rPr>
          <w:color w:val="000000" w:themeColor="text1"/>
        </w:rPr>
        <w:t xml:space="preserve">isorder at </w:t>
      </w:r>
      <w:r w:rsidR="000E6427" w:rsidRPr="00702B06">
        <w:rPr>
          <w:color w:val="000000" w:themeColor="text1"/>
        </w:rPr>
        <w:t>c</w:t>
      </w:r>
      <w:r w:rsidRPr="00702B06">
        <w:rPr>
          <w:color w:val="000000" w:themeColor="text1"/>
        </w:rPr>
        <w:t xml:space="preserve">rime </w:t>
      </w:r>
      <w:r w:rsidR="000E6427" w:rsidRPr="00702B06">
        <w:rPr>
          <w:color w:val="000000" w:themeColor="text1"/>
        </w:rPr>
        <w:t>h</w:t>
      </w:r>
      <w:r w:rsidRPr="00702B06">
        <w:rPr>
          <w:color w:val="000000" w:themeColor="text1"/>
        </w:rPr>
        <w:t>ot</w:t>
      </w:r>
      <w:r w:rsidR="000E6427" w:rsidRPr="00702B06">
        <w:rPr>
          <w:color w:val="000000" w:themeColor="text1"/>
        </w:rPr>
        <w:t xml:space="preserve"> s</w:t>
      </w:r>
      <w:r w:rsidRPr="00702B06">
        <w:rPr>
          <w:color w:val="000000" w:themeColor="text1"/>
        </w:rPr>
        <w:t xml:space="preserve">pots. </w:t>
      </w:r>
      <w:r w:rsidRPr="00702B06">
        <w:rPr>
          <w:i/>
          <w:iCs/>
          <w:color w:val="000000" w:themeColor="text1"/>
        </w:rPr>
        <w:t>American Journal of Community Psychology, 61</w:t>
      </w:r>
      <w:r w:rsidRPr="00702B06">
        <w:rPr>
          <w:color w:val="000000" w:themeColor="text1"/>
        </w:rPr>
        <w:t xml:space="preserve">, 285–295. </w:t>
      </w:r>
      <w:hyperlink r:id="rId69" w:history="1">
        <w:r w:rsidR="000E6427" w:rsidRPr="00702B06">
          <w:rPr>
            <w:rStyle w:val="Hyperlink"/>
            <w:color w:val="000000" w:themeColor="text1"/>
            <w:u w:val="none"/>
          </w:rPr>
          <w:t>https://doi.org/10.1002/ajcp.12232</w:t>
        </w:r>
      </w:hyperlink>
      <w:r w:rsidR="000E6427" w:rsidRPr="00702B06">
        <w:rPr>
          <w:color w:val="000000" w:themeColor="text1"/>
        </w:rPr>
        <w:t xml:space="preserve"> </w:t>
      </w:r>
    </w:p>
    <w:p w14:paraId="5B652314" w14:textId="77777777" w:rsidR="004A1A56" w:rsidRPr="00702B06" w:rsidRDefault="004A1A56" w:rsidP="00493771">
      <w:pPr>
        <w:ind w:left="720" w:hanging="720"/>
        <w:jc w:val="left"/>
        <w:rPr>
          <w:rFonts w:eastAsiaTheme="minorEastAsia"/>
          <w:color w:val="000000" w:themeColor="text1"/>
        </w:rPr>
      </w:pPr>
    </w:p>
    <w:p w14:paraId="51FF96C6" w14:textId="75F2587D" w:rsidR="004A1A56" w:rsidRPr="00702B06" w:rsidRDefault="004A1A56" w:rsidP="00493771">
      <w:pPr>
        <w:ind w:left="720" w:hanging="720"/>
        <w:jc w:val="left"/>
        <w:rPr>
          <w:color w:val="000000" w:themeColor="text1"/>
        </w:rPr>
      </w:pPr>
      <w:r w:rsidRPr="00702B06">
        <w:rPr>
          <w:color w:val="000000" w:themeColor="text1"/>
        </w:rPr>
        <w:t xml:space="preserve">123. Shoham, E., Zelig, A., </w:t>
      </w:r>
      <w:proofErr w:type="spellStart"/>
      <w:r w:rsidRPr="00702B06">
        <w:rPr>
          <w:color w:val="000000" w:themeColor="text1"/>
        </w:rPr>
        <w:t>Hasisi</w:t>
      </w:r>
      <w:proofErr w:type="spellEnd"/>
      <w:r w:rsidRPr="00702B06">
        <w:rPr>
          <w:color w:val="000000" w:themeColor="text1"/>
        </w:rPr>
        <w:t xml:space="preserve">, B., Weisburd, D., </w:t>
      </w:r>
      <w:r w:rsidR="000E6427" w:rsidRPr="00702B06">
        <w:rPr>
          <w:color w:val="000000" w:themeColor="text1"/>
        </w:rPr>
        <w:t>&amp;</w:t>
      </w:r>
      <w:r w:rsidRPr="00702B06">
        <w:rPr>
          <w:color w:val="000000" w:themeColor="text1"/>
        </w:rPr>
        <w:t xml:space="preserve"> Haviv, N. (2018). The whole is greater than the sum of the parts: Perceptions regarding domestic violence rehabilitation program in prison among the programs’ staff. </w:t>
      </w:r>
      <w:r w:rsidRPr="00702B06">
        <w:rPr>
          <w:i/>
          <w:iCs/>
          <w:color w:val="000000" w:themeColor="text1"/>
        </w:rPr>
        <w:t>International Journal of Offender Therapy and Comparative Criminology, 62</w:t>
      </w:r>
      <w:r w:rsidRPr="00702B06">
        <w:rPr>
          <w:color w:val="000000" w:themeColor="text1"/>
        </w:rPr>
        <w:t xml:space="preserve">, 3298-3321. </w:t>
      </w:r>
      <w:hyperlink r:id="rId70" w:history="1">
        <w:r w:rsidRPr="00702B06">
          <w:rPr>
            <w:rStyle w:val="Hyperlink"/>
            <w:color w:val="000000" w:themeColor="text1"/>
            <w:u w:val="none"/>
          </w:rPr>
          <w:t>https://doi.org/10.1177/0306624X17741803</w:t>
        </w:r>
      </w:hyperlink>
    </w:p>
    <w:p w14:paraId="554801F8" w14:textId="77777777" w:rsidR="004A1A56" w:rsidRPr="00702B06" w:rsidRDefault="004A1A56" w:rsidP="00493771">
      <w:pPr>
        <w:ind w:left="720" w:hanging="720"/>
        <w:jc w:val="left"/>
        <w:rPr>
          <w:color w:val="000000" w:themeColor="text1"/>
        </w:rPr>
      </w:pPr>
    </w:p>
    <w:p w14:paraId="4BBEB195" w14:textId="49C7D6CE" w:rsidR="004A1A56" w:rsidRPr="00702B06" w:rsidRDefault="004A1A56" w:rsidP="00493771">
      <w:pPr>
        <w:ind w:left="720" w:hanging="720"/>
        <w:jc w:val="left"/>
        <w:rPr>
          <w:color w:val="000000" w:themeColor="text1"/>
        </w:rPr>
      </w:pPr>
      <w:r w:rsidRPr="00702B06">
        <w:rPr>
          <w:color w:val="000000" w:themeColor="text1"/>
        </w:rPr>
        <w:t xml:space="preserve">122. Weisburd, D. (2018). Vollmer Award </w:t>
      </w:r>
      <w:r w:rsidR="000E6427" w:rsidRPr="00702B06">
        <w:rPr>
          <w:color w:val="000000" w:themeColor="text1"/>
        </w:rPr>
        <w:t>a</w:t>
      </w:r>
      <w:r w:rsidRPr="00702B06">
        <w:rPr>
          <w:color w:val="000000" w:themeColor="text1"/>
        </w:rPr>
        <w:t xml:space="preserve">ddress: </w:t>
      </w:r>
      <w:r w:rsidRPr="00702B06">
        <w:rPr>
          <w:rFonts w:eastAsiaTheme="minorEastAsia"/>
          <w:color w:val="000000" w:themeColor="text1"/>
        </w:rPr>
        <w:t xml:space="preserve">Hot </w:t>
      </w:r>
      <w:r w:rsidR="000E6427" w:rsidRPr="00702B06">
        <w:rPr>
          <w:rFonts w:eastAsiaTheme="minorEastAsia"/>
          <w:color w:val="000000" w:themeColor="text1"/>
        </w:rPr>
        <w:t>s</w:t>
      </w:r>
      <w:r w:rsidRPr="00702B06">
        <w:rPr>
          <w:rFonts w:eastAsiaTheme="minorEastAsia"/>
          <w:color w:val="000000" w:themeColor="text1"/>
        </w:rPr>
        <w:t xml:space="preserve">pots of </w:t>
      </w:r>
      <w:r w:rsidR="000E6427" w:rsidRPr="00702B06">
        <w:rPr>
          <w:rFonts w:eastAsiaTheme="minorEastAsia"/>
          <w:color w:val="000000" w:themeColor="text1"/>
        </w:rPr>
        <w:t>c</w:t>
      </w:r>
      <w:r w:rsidRPr="00702B06">
        <w:rPr>
          <w:rFonts w:eastAsiaTheme="minorEastAsia"/>
          <w:color w:val="000000" w:themeColor="text1"/>
        </w:rPr>
        <w:t xml:space="preserve">rime and </w:t>
      </w:r>
      <w:r w:rsidR="000E6427" w:rsidRPr="00702B06">
        <w:rPr>
          <w:rFonts w:eastAsiaTheme="minorEastAsia"/>
          <w:color w:val="000000" w:themeColor="text1"/>
        </w:rPr>
        <w:t>p</w:t>
      </w:r>
      <w:r w:rsidRPr="00702B06">
        <w:rPr>
          <w:rFonts w:eastAsiaTheme="minorEastAsia"/>
          <w:color w:val="000000" w:themeColor="text1"/>
        </w:rPr>
        <w:t xml:space="preserve">lace-based </w:t>
      </w:r>
      <w:r w:rsidR="000E6427" w:rsidRPr="00702B06">
        <w:rPr>
          <w:rFonts w:eastAsiaTheme="minorEastAsia"/>
          <w:color w:val="000000" w:themeColor="text1"/>
        </w:rPr>
        <w:t>p</w:t>
      </w:r>
      <w:r w:rsidRPr="00702B06">
        <w:rPr>
          <w:rFonts w:eastAsiaTheme="minorEastAsia"/>
          <w:color w:val="000000" w:themeColor="text1"/>
        </w:rPr>
        <w:t xml:space="preserve">revention. </w:t>
      </w:r>
      <w:r w:rsidRPr="00702B06">
        <w:rPr>
          <w:rFonts w:eastAsiaTheme="minorEastAsia"/>
          <w:i/>
          <w:iCs/>
          <w:color w:val="000000" w:themeColor="text1"/>
        </w:rPr>
        <w:t xml:space="preserve">Criminology </w:t>
      </w:r>
      <w:r w:rsidR="00493771" w:rsidRPr="00702B06">
        <w:rPr>
          <w:rFonts w:eastAsiaTheme="minorEastAsia"/>
          <w:i/>
          <w:iCs/>
          <w:color w:val="000000" w:themeColor="text1"/>
        </w:rPr>
        <w:t>&amp;</w:t>
      </w:r>
      <w:r w:rsidRPr="00702B06">
        <w:rPr>
          <w:rFonts w:eastAsiaTheme="minorEastAsia"/>
          <w:i/>
          <w:iCs/>
          <w:color w:val="000000" w:themeColor="text1"/>
        </w:rPr>
        <w:t xml:space="preserve"> Public Policy, 17</w:t>
      </w:r>
      <w:r w:rsidRPr="00702B06">
        <w:rPr>
          <w:rFonts w:eastAsiaTheme="minorEastAsia"/>
          <w:color w:val="000000" w:themeColor="text1"/>
        </w:rPr>
        <w:t xml:space="preserve">(1), 5-25. </w:t>
      </w:r>
      <w:hyperlink r:id="rId71" w:history="1">
        <w:r w:rsidRPr="00702B06">
          <w:rPr>
            <w:rStyle w:val="Hyperlink"/>
            <w:color w:val="000000" w:themeColor="text1"/>
            <w:u w:val="none"/>
          </w:rPr>
          <w:t>https://doi.org/10.1111/1745-9133.12350</w:t>
        </w:r>
      </w:hyperlink>
    </w:p>
    <w:p w14:paraId="6DAF74AC" w14:textId="77777777" w:rsidR="004A1A56" w:rsidRPr="00702B06" w:rsidRDefault="004A1A56" w:rsidP="00493771">
      <w:pPr>
        <w:ind w:left="720" w:hanging="720"/>
        <w:jc w:val="left"/>
        <w:rPr>
          <w:rFonts w:eastAsiaTheme="minorEastAsia"/>
          <w:color w:val="000000" w:themeColor="text1"/>
        </w:rPr>
      </w:pPr>
    </w:p>
    <w:p w14:paraId="7F1BD8A0" w14:textId="2F7B3C56" w:rsidR="004A1A56" w:rsidRPr="00702B06" w:rsidRDefault="004A1A56" w:rsidP="00493771">
      <w:pPr>
        <w:ind w:left="720" w:hanging="720"/>
        <w:jc w:val="left"/>
        <w:rPr>
          <w:rFonts w:eastAsiaTheme="minorEastAsia"/>
          <w:color w:val="000000" w:themeColor="text1"/>
        </w:rPr>
      </w:pPr>
      <w:r w:rsidRPr="00702B06">
        <w:rPr>
          <w:rFonts w:eastAsiaTheme="minorEastAsia"/>
          <w:color w:val="000000" w:themeColor="text1"/>
        </w:rPr>
        <w:t xml:space="preserve">121. Weisburd, D., </w:t>
      </w:r>
      <w:r w:rsidR="000E6427" w:rsidRPr="00702B06">
        <w:rPr>
          <w:rFonts w:eastAsiaTheme="minorEastAsia"/>
          <w:color w:val="000000" w:themeColor="text1"/>
        </w:rPr>
        <w:t>&amp;</w:t>
      </w:r>
      <w:r w:rsidRPr="00702B06">
        <w:rPr>
          <w:rFonts w:eastAsiaTheme="minorEastAsia"/>
          <w:color w:val="000000" w:themeColor="text1"/>
        </w:rPr>
        <w:t xml:space="preserve"> </w:t>
      </w:r>
      <w:proofErr w:type="spellStart"/>
      <w:r w:rsidRPr="00702B06">
        <w:rPr>
          <w:rFonts w:eastAsiaTheme="minorEastAsia"/>
          <w:color w:val="000000" w:themeColor="text1"/>
        </w:rPr>
        <w:t>Hasisi</w:t>
      </w:r>
      <w:proofErr w:type="spellEnd"/>
      <w:r w:rsidRPr="00702B06">
        <w:rPr>
          <w:rFonts w:eastAsiaTheme="minorEastAsia"/>
          <w:color w:val="000000" w:themeColor="text1"/>
        </w:rPr>
        <w:t xml:space="preserve">, B. (2018). The </w:t>
      </w:r>
      <w:r w:rsidR="000E6427" w:rsidRPr="00702B06">
        <w:rPr>
          <w:rFonts w:eastAsiaTheme="minorEastAsia"/>
          <w:color w:val="000000" w:themeColor="text1"/>
        </w:rPr>
        <w:t>w</w:t>
      </w:r>
      <w:r w:rsidRPr="00702B06">
        <w:rPr>
          <w:rFonts w:eastAsiaTheme="minorEastAsia"/>
          <w:color w:val="000000" w:themeColor="text1"/>
        </w:rPr>
        <w:t xml:space="preserve">inding </w:t>
      </w:r>
      <w:r w:rsidR="000E6427" w:rsidRPr="00702B06">
        <w:rPr>
          <w:rFonts w:eastAsiaTheme="minorEastAsia"/>
          <w:color w:val="000000" w:themeColor="text1"/>
        </w:rPr>
        <w:t>r</w:t>
      </w:r>
      <w:r w:rsidRPr="00702B06">
        <w:rPr>
          <w:rFonts w:eastAsiaTheme="minorEastAsia"/>
          <w:color w:val="000000" w:themeColor="text1"/>
        </w:rPr>
        <w:t xml:space="preserve">oad to </w:t>
      </w:r>
      <w:r w:rsidR="000E6427" w:rsidRPr="00702B06">
        <w:rPr>
          <w:rFonts w:eastAsiaTheme="minorEastAsia"/>
          <w:color w:val="000000" w:themeColor="text1"/>
        </w:rPr>
        <w:t>e</w:t>
      </w:r>
      <w:r w:rsidRPr="00702B06">
        <w:rPr>
          <w:rFonts w:eastAsiaTheme="minorEastAsia"/>
          <w:color w:val="000000" w:themeColor="text1"/>
        </w:rPr>
        <w:t xml:space="preserve">vidence-based </w:t>
      </w:r>
      <w:r w:rsidR="000E6427" w:rsidRPr="00702B06">
        <w:rPr>
          <w:rFonts w:eastAsiaTheme="minorEastAsia"/>
          <w:color w:val="000000" w:themeColor="text1"/>
        </w:rPr>
        <w:t>p</w:t>
      </w:r>
      <w:r w:rsidRPr="00702B06">
        <w:rPr>
          <w:rFonts w:eastAsiaTheme="minorEastAsia"/>
          <w:color w:val="000000" w:themeColor="text1"/>
        </w:rPr>
        <w:t xml:space="preserve">olicy in </w:t>
      </w:r>
      <w:r w:rsidR="000E6427" w:rsidRPr="00702B06">
        <w:rPr>
          <w:rFonts w:eastAsiaTheme="minorEastAsia"/>
          <w:color w:val="000000" w:themeColor="text1"/>
        </w:rPr>
        <w:t>c</w:t>
      </w:r>
      <w:r w:rsidRPr="00702B06">
        <w:rPr>
          <w:rFonts w:eastAsiaTheme="minorEastAsia"/>
          <w:color w:val="000000" w:themeColor="text1"/>
        </w:rPr>
        <w:t xml:space="preserve">orrections: A </w:t>
      </w:r>
      <w:r w:rsidR="000E6427" w:rsidRPr="00702B06">
        <w:rPr>
          <w:rFonts w:eastAsiaTheme="minorEastAsia"/>
          <w:color w:val="000000" w:themeColor="text1"/>
        </w:rPr>
        <w:t>c</w:t>
      </w:r>
      <w:r w:rsidRPr="00702B06">
        <w:rPr>
          <w:rFonts w:eastAsiaTheme="minorEastAsia"/>
          <w:color w:val="000000" w:themeColor="text1"/>
        </w:rPr>
        <w:t xml:space="preserve">ase study of the Israeli Prison Service. </w:t>
      </w:r>
      <w:r w:rsidRPr="00702B06">
        <w:rPr>
          <w:rFonts w:eastAsiaTheme="minorEastAsia"/>
          <w:i/>
          <w:iCs/>
          <w:color w:val="000000" w:themeColor="text1"/>
        </w:rPr>
        <w:t>Israel Law Review, 51</w:t>
      </w:r>
      <w:r w:rsidRPr="00702B06">
        <w:rPr>
          <w:rFonts w:eastAsiaTheme="minorEastAsia"/>
          <w:color w:val="000000" w:themeColor="text1"/>
        </w:rPr>
        <w:t xml:space="preserve">(1), 111-125. </w:t>
      </w:r>
      <w:hyperlink r:id="rId72" w:history="1">
        <w:r w:rsidR="007F76EC" w:rsidRPr="00702B06">
          <w:rPr>
            <w:rStyle w:val="Hyperlink"/>
            <w:color w:val="000000" w:themeColor="text1"/>
            <w:u w:val="none"/>
          </w:rPr>
          <w:t>https://doi.org/10.1017/S0021223717000218</w:t>
        </w:r>
      </w:hyperlink>
    </w:p>
    <w:p w14:paraId="6A5272ED" w14:textId="77777777" w:rsidR="004A1A56" w:rsidRPr="00702B06" w:rsidRDefault="004A1A56" w:rsidP="00493771">
      <w:pPr>
        <w:ind w:left="720" w:hanging="720"/>
        <w:jc w:val="left"/>
        <w:rPr>
          <w:rFonts w:eastAsia="SimSun"/>
          <w:color w:val="000000" w:themeColor="text1"/>
        </w:rPr>
      </w:pPr>
    </w:p>
    <w:p w14:paraId="780FD13A" w14:textId="1C2ADD90" w:rsidR="004A1A56" w:rsidRPr="00702B06" w:rsidRDefault="004A1A56" w:rsidP="00493771">
      <w:pPr>
        <w:ind w:left="720" w:hanging="720"/>
        <w:jc w:val="left"/>
        <w:rPr>
          <w:color w:val="000000" w:themeColor="text1"/>
        </w:rPr>
      </w:pPr>
      <w:r w:rsidRPr="00702B06">
        <w:rPr>
          <w:color w:val="000000" w:themeColor="text1"/>
        </w:rPr>
        <w:t xml:space="preserve">120. Gill, C., Weisburd, D., Vitter, Z., Shader, C. G., Nelson-Zagar, T., and Spain. L. (2018). Collaborative Problem-Solving at Youth Crime Hot Spots: A Pilot Study. </w:t>
      </w:r>
      <w:r w:rsidRPr="00702B06">
        <w:rPr>
          <w:i/>
          <w:iCs/>
          <w:color w:val="000000" w:themeColor="text1"/>
        </w:rPr>
        <w:t>Policing: An International Journal, 41</w:t>
      </w:r>
      <w:r w:rsidRPr="00702B06">
        <w:rPr>
          <w:color w:val="000000" w:themeColor="text1"/>
        </w:rPr>
        <w:t xml:space="preserve">(3), 325-338. </w:t>
      </w:r>
      <w:hyperlink r:id="rId73" w:history="1">
        <w:r w:rsidRPr="00702B06">
          <w:rPr>
            <w:rStyle w:val="Hyperlink"/>
            <w:color w:val="000000" w:themeColor="text1"/>
            <w:u w:val="none"/>
          </w:rPr>
          <w:t>https://doi.org/10.1108/PIJPSM-12-2017-0152</w:t>
        </w:r>
      </w:hyperlink>
    </w:p>
    <w:p w14:paraId="11DA83D3" w14:textId="77777777" w:rsidR="004A1A56" w:rsidRPr="00702B06" w:rsidRDefault="004A1A56" w:rsidP="00493771">
      <w:pPr>
        <w:ind w:left="720" w:hanging="720"/>
        <w:jc w:val="left"/>
        <w:rPr>
          <w:color w:val="000000" w:themeColor="text1"/>
        </w:rPr>
      </w:pPr>
    </w:p>
    <w:p w14:paraId="070002E8" w14:textId="05C91DF8" w:rsidR="004A1A56" w:rsidRPr="00702B06" w:rsidRDefault="004A1A56" w:rsidP="00493771">
      <w:pPr>
        <w:ind w:left="720" w:hanging="720"/>
        <w:jc w:val="left"/>
        <w:rPr>
          <w:color w:val="000000" w:themeColor="text1"/>
        </w:rPr>
      </w:pPr>
      <w:r w:rsidRPr="00702B06">
        <w:rPr>
          <w:color w:val="000000" w:themeColor="text1"/>
        </w:rPr>
        <w:t>119. Corsaro, N., and Weisburd, D. (2018). “Police Interventions.” In D</w:t>
      </w:r>
      <w:r w:rsidR="000E6427" w:rsidRPr="00702B06">
        <w:rPr>
          <w:color w:val="000000" w:themeColor="text1"/>
        </w:rPr>
        <w:t>.</w:t>
      </w:r>
      <w:r w:rsidRPr="00702B06">
        <w:rPr>
          <w:color w:val="000000" w:themeColor="text1"/>
        </w:rPr>
        <w:t>S. Nagin, F</w:t>
      </w:r>
      <w:r w:rsidR="000E6427" w:rsidRPr="00702B06">
        <w:rPr>
          <w:color w:val="000000" w:themeColor="text1"/>
        </w:rPr>
        <w:t>.</w:t>
      </w:r>
      <w:r w:rsidRPr="00702B06">
        <w:rPr>
          <w:color w:val="000000" w:themeColor="text1"/>
        </w:rPr>
        <w:t xml:space="preserve">T. Cullen, </w:t>
      </w:r>
      <w:r w:rsidR="000E6427" w:rsidRPr="00702B06">
        <w:rPr>
          <w:color w:val="000000" w:themeColor="text1"/>
        </w:rPr>
        <w:t>&amp;</w:t>
      </w:r>
      <w:r w:rsidRPr="00702B06">
        <w:rPr>
          <w:color w:val="000000" w:themeColor="text1"/>
        </w:rPr>
        <w:t xml:space="preserve"> C</w:t>
      </w:r>
      <w:r w:rsidR="000E6427" w:rsidRPr="00702B06">
        <w:rPr>
          <w:color w:val="000000" w:themeColor="text1"/>
        </w:rPr>
        <w:t>.L.</w:t>
      </w:r>
      <w:r w:rsidRPr="00702B06">
        <w:rPr>
          <w:color w:val="000000" w:themeColor="text1"/>
        </w:rPr>
        <w:t xml:space="preserve"> Jonson (Eds.), </w:t>
      </w:r>
      <w:r w:rsidRPr="00702B06">
        <w:rPr>
          <w:i/>
          <w:iCs/>
          <w:color w:val="000000" w:themeColor="text1"/>
        </w:rPr>
        <w:t>Deterrence, Choice, and Crime Contemporary Problems – Advances in Criminological Theory</w:t>
      </w:r>
      <w:r w:rsidRPr="00702B06">
        <w:rPr>
          <w:color w:val="000000" w:themeColor="text1"/>
        </w:rPr>
        <w:t>, 20. Transaction</w:t>
      </w:r>
      <w:r w:rsidR="00164B20" w:rsidRPr="00702B06">
        <w:rPr>
          <w:color w:val="000000" w:themeColor="text1"/>
        </w:rPr>
        <w:t xml:space="preserve"> Publishing</w:t>
      </w:r>
      <w:r w:rsidRPr="00702B06">
        <w:rPr>
          <w:color w:val="000000" w:themeColor="text1"/>
        </w:rPr>
        <w:t>.</w:t>
      </w:r>
    </w:p>
    <w:p w14:paraId="267C3C2D" w14:textId="77777777" w:rsidR="004A1A56" w:rsidRPr="00702B06" w:rsidRDefault="004A1A56" w:rsidP="00493771">
      <w:pPr>
        <w:ind w:left="720" w:hanging="720"/>
        <w:jc w:val="left"/>
        <w:rPr>
          <w:color w:val="000000" w:themeColor="text1"/>
        </w:rPr>
      </w:pPr>
    </w:p>
    <w:p w14:paraId="080D5700" w14:textId="52E93AC4" w:rsidR="004A1A56" w:rsidRPr="00702B06" w:rsidRDefault="004A1A56" w:rsidP="00493771">
      <w:pPr>
        <w:ind w:left="720" w:hanging="720"/>
        <w:jc w:val="left"/>
        <w:rPr>
          <w:color w:val="000000" w:themeColor="text1"/>
        </w:rPr>
      </w:pPr>
      <w:r w:rsidRPr="00702B06">
        <w:rPr>
          <w:color w:val="000000" w:themeColor="text1"/>
        </w:rPr>
        <w:t xml:space="preserve">118. Braga, A. A., Weisburd, D., </w:t>
      </w:r>
      <w:r w:rsidR="000E6427" w:rsidRPr="00702B06">
        <w:rPr>
          <w:color w:val="000000" w:themeColor="text1"/>
        </w:rPr>
        <w:t>&amp;</w:t>
      </w:r>
      <w:r w:rsidRPr="00702B06">
        <w:rPr>
          <w:color w:val="000000" w:themeColor="text1"/>
        </w:rPr>
        <w:t xml:space="preserve"> Turchan, B. (2018). Focused </w:t>
      </w:r>
      <w:r w:rsidR="000E6427" w:rsidRPr="00702B06">
        <w:rPr>
          <w:color w:val="000000" w:themeColor="text1"/>
        </w:rPr>
        <w:t>d</w:t>
      </w:r>
      <w:r w:rsidRPr="00702B06">
        <w:rPr>
          <w:color w:val="000000" w:themeColor="text1"/>
        </w:rPr>
        <w:t xml:space="preserve">eterrence </w:t>
      </w:r>
      <w:r w:rsidR="000E6427" w:rsidRPr="00702B06">
        <w:rPr>
          <w:color w:val="000000" w:themeColor="text1"/>
        </w:rPr>
        <w:t>s</w:t>
      </w:r>
      <w:r w:rsidRPr="00702B06">
        <w:rPr>
          <w:color w:val="000000" w:themeColor="text1"/>
        </w:rPr>
        <w:t xml:space="preserve">trategies and </w:t>
      </w:r>
      <w:r w:rsidR="000E6427" w:rsidRPr="00702B06">
        <w:rPr>
          <w:color w:val="000000" w:themeColor="text1"/>
        </w:rPr>
        <w:t>c</w:t>
      </w:r>
      <w:r w:rsidRPr="00702B06">
        <w:rPr>
          <w:color w:val="000000" w:themeColor="text1"/>
        </w:rPr>
        <w:t xml:space="preserve">rime </w:t>
      </w:r>
      <w:r w:rsidR="000E6427" w:rsidRPr="00702B06">
        <w:rPr>
          <w:color w:val="000000" w:themeColor="text1"/>
        </w:rPr>
        <w:t>c</w:t>
      </w:r>
      <w:r w:rsidRPr="00702B06">
        <w:rPr>
          <w:color w:val="000000" w:themeColor="text1"/>
        </w:rPr>
        <w:t xml:space="preserve">ontrol:  An </w:t>
      </w:r>
      <w:r w:rsidR="000E6427" w:rsidRPr="00702B06">
        <w:rPr>
          <w:color w:val="000000" w:themeColor="text1"/>
        </w:rPr>
        <w:t>u</w:t>
      </w:r>
      <w:r w:rsidRPr="00702B06">
        <w:rPr>
          <w:color w:val="000000" w:themeColor="text1"/>
        </w:rPr>
        <w:t xml:space="preserve">pdated </w:t>
      </w:r>
      <w:r w:rsidR="000E6427" w:rsidRPr="00702B06">
        <w:rPr>
          <w:color w:val="000000" w:themeColor="text1"/>
        </w:rPr>
        <w:t>s</w:t>
      </w:r>
      <w:r w:rsidRPr="00702B06">
        <w:rPr>
          <w:color w:val="000000" w:themeColor="text1"/>
        </w:rPr>
        <w:t xml:space="preserve">ystematic </w:t>
      </w:r>
      <w:r w:rsidR="000E6427" w:rsidRPr="00702B06">
        <w:rPr>
          <w:color w:val="000000" w:themeColor="text1"/>
        </w:rPr>
        <w:t>r</w:t>
      </w:r>
      <w:r w:rsidRPr="00702B06">
        <w:rPr>
          <w:color w:val="000000" w:themeColor="text1"/>
        </w:rPr>
        <w:t xml:space="preserve">eview and </w:t>
      </w:r>
      <w:r w:rsidR="000E6427" w:rsidRPr="00702B06">
        <w:rPr>
          <w:color w:val="000000" w:themeColor="text1"/>
        </w:rPr>
        <w:t>m</w:t>
      </w:r>
      <w:r w:rsidRPr="00702B06">
        <w:rPr>
          <w:color w:val="000000" w:themeColor="text1"/>
        </w:rPr>
        <w:t>eta-</w:t>
      </w:r>
      <w:r w:rsidR="000E6427" w:rsidRPr="00702B06">
        <w:rPr>
          <w:color w:val="000000" w:themeColor="text1"/>
        </w:rPr>
        <w:t>a</w:t>
      </w:r>
      <w:r w:rsidRPr="00702B06">
        <w:rPr>
          <w:color w:val="000000" w:themeColor="text1"/>
        </w:rPr>
        <w:t xml:space="preserve">nalysis of the </w:t>
      </w:r>
      <w:r w:rsidR="000E6427" w:rsidRPr="00702B06">
        <w:rPr>
          <w:color w:val="000000" w:themeColor="text1"/>
        </w:rPr>
        <w:t>e</w:t>
      </w:r>
      <w:r w:rsidRPr="00702B06">
        <w:rPr>
          <w:color w:val="000000" w:themeColor="text1"/>
        </w:rPr>
        <w:t xml:space="preserve">mpirical </w:t>
      </w:r>
      <w:r w:rsidR="000E6427" w:rsidRPr="00702B06">
        <w:rPr>
          <w:color w:val="000000" w:themeColor="text1"/>
        </w:rPr>
        <w:t>e</w:t>
      </w:r>
      <w:r w:rsidRPr="00702B06">
        <w:rPr>
          <w:color w:val="000000" w:themeColor="text1"/>
        </w:rPr>
        <w:t>vidence. </w:t>
      </w:r>
      <w:r w:rsidRPr="00702B06">
        <w:rPr>
          <w:i/>
          <w:iCs/>
          <w:color w:val="000000" w:themeColor="text1"/>
        </w:rPr>
        <w:t xml:space="preserve">Criminology </w:t>
      </w:r>
      <w:r w:rsidR="00493771" w:rsidRPr="00702B06">
        <w:rPr>
          <w:i/>
          <w:iCs/>
          <w:color w:val="000000" w:themeColor="text1"/>
        </w:rPr>
        <w:t>&amp;</w:t>
      </w:r>
      <w:r w:rsidRPr="00702B06">
        <w:rPr>
          <w:i/>
          <w:iCs/>
          <w:color w:val="000000" w:themeColor="text1"/>
        </w:rPr>
        <w:t xml:space="preserve"> Public Policy, 17</w:t>
      </w:r>
      <w:r w:rsidRPr="00702B06">
        <w:rPr>
          <w:color w:val="000000" w:themeColor="text1"/>
        </w:rPr>
        <w:t>(1), 205-250.  </w:t>
      </w:r>
      <w:hyperlink r:id="rId74" w:history="1">
        <w:r w:rsidRPr="00702B06">
          <w:rPr>
            <w:rStyle w:val="Hyperlink"/>
            <w:color w:val="000000" w:themeColor="text1"/>
            <w:u w:val="none"/>
          </w:rPr>
          <w:t>https://doi.org/10.1111/1745-9133.12353</w:t>
        </w:r>
      </w:hyperlink>
    </w:p>
    <w:p w14:paraId="02CF5094" w14:textId="77777777" w:rsidR="004A1A56" w:rsidRPr="00702B06" w:rsidRDefault="004A1A56" w:rsidP="00493771">
      <w:pPr>
        <w:ind w:left="720" w:hanging="720"/>
        <w:jc w:val="left"/>
        <w:rPr>
          <w:color w:val="000000" w:themeColor="text1"/>
        </w:rPr>
      </w:pPr>
    </w:p>
    <w:p w14:paraId="6652EC5E" w14:textId="50B1C43A" w:rsidR="004A1A56" w:rsidRPr="00702B06" w:rsidRDefault="004A1A56" w:rsidP="00493771">
      <w:pPr>
        <w:ind w:left="720" w:hanging="720"/>
        <w:jc w:val="left"/>
        <w:rPr>
          <w:color w:val="000000" w:themeColor="text1"/>
        </w:rPr>
      </w:pPr>
      <w:r w:rsidRPr="00702B06">
        <w:rPr>
          <w:color w:val="000000" w:themeColor="text1"/>
        </w:rPr>
        <w:t xml:space="preserve">117. Owens, E., Weisburd, D., </w:t>
      </w:r>
      <w:r w:rsidR="004A1422" w:rsidRPr="00702B06">
        <w:rPr>
          <w:color w:val="000000" w:themeColor="text1"/>
        </w:rPr>
        <w:t>Amendola, K.</w:t>
      </w:r>
      <w:r w:rsidRPr="00702B06">
        <w:rPr>
          <w:color w:val="000000" w:themeColor="text1"/>
        </w:rPr>
        <w:t xml:space="preserve">, </w:t>
      </w:r>
      <w:r w:rsidR="000E6427" w:rsidRPr="00702B06">
        <w:rPr>
          <w:color w:val="000000" w:themeColor="text1"/>
        </w:rPr>
        <w:t>&amp;</w:t>
      </w:r>
      <w:r w:rsidRPr="00702B06">
        <w:rPr>
          <w:color w:val="000000" w:themeColor="text1"/>
        </w:rPr>
        <w:t xml:space="preserve"> </w:t>
      </w:r>
      <w:r w:rsidR="004A1422" w:rsidRPr="00702B06">
        <w:rPr>
          <w:color w:val="000000" w:themeColor="text1"/>
        </w:rPr>
        <w:t>Alpert, G</w:t>
      </w:r>
      <w:r w:rsidR="004A1422">
        <w:rPr>
          <w:color w:val="000000" w:themeColor="text1"/>
        </w:rPr>
        <w:t>.</w:t>
      </w:r>
      <w:r w:rsidR="004A1422" w:rsidRPr="00702B06">
        <w:rPr>
          <w:color w:val="000000" w:themeColor="text1"/>
        </w:rPr>
        <w:t xml:space="preserve"> </w:t>
      </w:r>
      <w:r w:rsidRPr="00702B06">
        <w:rPr>
          <w:color w:val="000000" w:themeColor="text1"/>
        </w:rPr>
        <w:t xml:space="preserve">(2018). Can </w:t>
      </w:r>
      <w:r w:rsidR="000E6427" w:rsidRPr="00702B06">
        <w:rPr>
          <w:color w:val="000000" w:themeColor="text1"/>
        </w:rPr>
        <w:t>y</w:t>
      </w:r>
      <w:r w:rsidRPr="00702B06">
        <w:rPr>
          <w:color w:val="000000" w:themeColor="text1"/>
        </w:rPr>
        <w:t xml:space="preserve">ou </w:t>
      </w:r>
      <w:r w:rsidR="000E6427" w:rsidRPr="00702B06">
        <w:rPr>
          <w:color w:val="000000" w:themeColor="text1"/>
        </w:rPr>
        <w:t>b</w:t>
      </w:r>
      <w:r w:rsidRPr="00702B06">
        <w:rPr>
          <w:color w:val="000000" w:themeColor="text1"/>
        </w:rPr>
        <w:t xml:space="preserve">uild a </w:t>
      </w:r>
      <w:r w:rsidR="000E6427" w:rsidRPr="00702B06">
        <w:rPr>
          <w:color w:val="000000" w:themeColor="text1"/>
        </w:rPr>
        <w:t>b</w:t>
      </w:r>
      <w:r w:rsidRPr="00702B06">
        <w:rPr>
          <w:color w:val="000000" w:themeColor="text1"/>
        </w:rPr>
        <w:t xml:space="preserve">etter </w:t>
      </w:r>
      <w:r w:rsidR="000E6427" w:rsidRPr="00702B06">
        <w:rPr>
          <w:color w:val="000000" w:themeColor="text1"/>
        </w:rPr>
        <w:t>c</w:t>
      </w:r>
      <w:r w:rsidRPr="00702B06">
        <w:rPr>
          <w:color w:val="000000" w:themeColor="text1"/>
        </w:rPr>
        <w:t xml:space="preserve">op? Experimental </w:t>
      </w:r>
      <w:r w:rsidR="000E6427" w:rsidRPr="00702B06">
        <w:rPr>
          <w:color w:val="000000" w:themeColor="text1"/>
        </w:rPr>
        <w:t>e</w:t>
      </w:r>
      <w:r w:rsidRPr="00702B06">
        <w:rPr>
          <w:color w:val="000000" w:themeColor="text1"/>
        </w:rPr>
        <w:t xml:space="preserve">vidence on </w:t>
      </w:r>
      <w:r w:rsidR="000E6427" w:rsidRPr="00702B06">
        <w:rPr>
          <w:color w:val="000000" w:themeColor="text1"/>
        </w:rPr>
        <w:t>s</w:t>
      </w:r>
      <w:r w:rsidRPr="00702B06">
        <w:rPr>
          <w:color w:val="000000" w:themeColor="text1"/>
        </w:rPr>
        <w:t xml:space="preserve">upervision, </w:t>
      </w:r>
      <w:r w:rsidR="000E6427" w:rsidRPr="00702B06">
        <w:rPr>
          <w:color w:val="000000" w:themeColor="text1"/>
        </w:rPr>
        <w:t>t</w:t>
      </w:r>
      <w:r w:rsidRPr="00702B06">
        <w:rPr>
          <w:color w:val="000000" w:themeColor="text1"/>
        </w:rPr>
        <w:t xml:space="preserve">raining, and </w:t>
      </w:r>
      <w:r w:rsidR="000E6427" w:rsidRPr="00702B06">
        <w:rPr>
          <w:color w:val="000000" w:themeColor="text1"/>
        </w:rPr>
        <w:t>p</w:t>
      </w:r>
      <w:r w:rsidRPr="00702B06">
        <w:rPr>
          <w:color w:val="000000" w:themeColor="text1"/>
        </w:rPr>
        <w:t xml:space="preserve">olicing in the </w:t>
      </w:r>
      <w:r w:rsidR="000E6427" w:rsidRPr="00702B06">
        <w:rPr>
          <w:color w:val="000000" w:themeColor="text1"/>
        </w:rPr>
        <w:t>c</w:t>
      </w:r>
      <w:r w:rsidRPr="00702B06">
        <w:rPr>
          <w:color w:val="000000" w:themeColor="text1"/>
        </w:rPr>
        <w:t xml:space="preserve">ommunity. </w:t>
      </w:r>
      <w:r w:rsidRPr="00702B06">
        <w:rPr>
          <w:i/>
          <w:iCs/>
          <w:color w:val="000000" w:themeColor="text1"/>
        </w:rPr>
        <w:t xml:space="preserve">Criminology </w:t>
      </w:r>
      <w:r w:rsidR="00493771" w:rsidRPr="00702B06">
        <w:rPr>
          <w:i/>
          <w:iCs/>
          <w:color w:val="000000" w:themeColor="text1"/>
        </w:rPr>
        <w:t>&amp;</w:t>
      </w:r>
      <w:r w:rsidRPr="00702B06">
        <w:rPr>
          <w:i/>
          <w:iCs/>
          <w:color w:val="000000" w:themeColor="text1"/>
        </w:rPr>
        <w:t xml:space="preserve"> Public Policy, 17</w:t>
      </w:r>
      <w:r w:rsidRPr="00702B06">
        <w:rPr>
          <w:color w:val="000000" w:themeColor="text1"/>
        </w:rPr>
        <w:t xml:space="preserve">(1), 41-87. </w:t>
      </w:r>
      <w:hyperlink r:id="rId75" w:history="1">
        <w:r w:rsidRPr="00702B06">
          <w:rPr>
            <w:rStyle w:val="Hyperlink"/>
            <w:color w:val="000000" w:themeColor="text1"/>
            <w:u w:val="none"/>
          </w:rPr>
          <w:t>https://doi.org/10.1111/1745-9133.12337</w:t>
        </w:r>
      </w:hyperlink>
    </w:p>
    <w:p w14:paraId="1642D19B" w14:textId="77777777" w:rsidR="004A1A56" w:rsidRPr="00702B06" w:rsidRDefault="004A1A56" w:rsidP="00493771">
      <w:pPr>
        <w:ind w:left="720" w:hanging="720"/>
        <w:jc w:val="left"/>
        <w:rPr>
          <w:color w:val="000000" w:themeColor="text1"/>
        </w:rPr>
      </w:pPr>
    </w:p>
    <w:p w14:paraId="1C6FF0AA" w14:textId="579B7794" w:rsidR="004A1A56" w:rsidRPr="00702B06" w:rsidRDefault="004A1A56" w:rsidP="00493771">
      <w:pPr>
        <w:ind w:left="720" w:hanging="720"/>
        <w:jc w:val="left"/>
        <w:rPr>
          <w:rFonts w:eastAsiaTheme="minorHAnsi"/>
          <w:color w:val="000000" w:themeColor="text1"/>
        </w:rPr>
      </w:pPr>
      <w:r w:rsidRPr="00702B06">
        <w:rPr>
          <w:color w:val="000000" w:themeColor="text1"/>
        </w:rPr>
        <w:t xml:space="preserve">116. </w:t>
      </w:r>
      <w:proofErr w:type="spellStart"/>
      <w:r w:rsidRPr="00702B06">
        <w:rPr>
          <w:color w:val="000000" w:themeColor="text1"/>
        </w:rPr>
        <w:t>Hasisi</w:t>
      </w:r>
      <w:proofErr w:type="spellEnd"/>
      <w:r w:rsidRPr="00702B06">
        <w:rPr>
          <w:color w:val="000000" w:themeColor="text1"/>
        </w:rPr>
        <w:t xml:space="preserve">, B., Weisburd, D., Haviv, N., Shoham, E., </w:t>
      </w:r>
      <w:r w:rsidR="000E6427" w:rsidRPr="00702B06">
        <w:rPr>
          <w:color w:val="000000" w:themeColor="text1"/>
        </w:rPr>
        <w:t>&amp;</w:t>
      </w:r>
      <w:r w:rsidRPr="00702B06">
        <w:rPr>
          <w:color w:val="000000" w:themeColor="text1"/>
        </w:rPr>
        <w:t xml:space="preserve"> Zelig. A. (2017). </w:t>
      </w:r>
      <w:r w:rsidRPr="00702B06">
        <w:rPr>
          <w:rFonts w:eastAsiaTheme="minorHAnsi"/>
          <w:color w:val="000000" w:themeColor="text1"/>
        </w:rPr>
        <w:t xml:space="preserve">“The </w:t>
      </w:r>
      <w:r w:rsidR="000E6427" w:rsidRPr="00702B06">
        <w:rPr>
          <w:rFonts w:eastAsiaTheme="minorHAnsi"/>
          <w:color w:val="000000" w:themeColor="text1"/>
        </w:rPr>
        <w:t>r</w:t>
      </w:r>
      <w:r w:rsidRPr="00702B06">
        <w:rPr>
          <w:rFonts w:eastAsiaTheme="minorHAnsi"/>
          <w:color w:val="000000" w:themeColor="text1"/>
        </w:rPr>
        <w:t xml:space="preserve">ock of Sisyphus”: Treatment of </w:t>
      </w:r>
      <w:r w:rsidR="000E6427" w:rsidRPr="00702B06">
        <w:rPr>
          <w:rFonts w:eastAsiaTheme="minorHAnsi"/>
          <w:color w:val="000000" w:themeColor="text1"/>
        </w:rPr>
        <w:t>a</w:t>
      </w:r>
      <w:r w:rsidRPr="00702B06">
        <w:rPr>
          <w:rFonts w:eastAsiaTheme="minorHAnsi"/>
          <w:color w:val="000000" w:themeColor="text1"/>
        </w:rPr>
        <w:t xml:space="preserve">ddicted </w:t>
      </w:r>
      <w:r w:rsidR="000E6427" w:rsidRPr="00702B06">
        <w:rPr>
          <w:rFonts w:eastAsiaTheme="minorHAnsi"/>
          <w:color w:val="000000" w:themeColor="text1"/>
        </w:rPr>
        <w:t>i</w:t>
      </w:r>
      <w:r w:rsidRPr="00702B06">
        <w:rPr>
          <w:rFonts w:eastAsiaTheme="minorHAnsi"/>
          <w:color w:val="000000" w:themeColor="text1"/>
        </w:rPr>
        <w:t xml:space="preserve">nmates and </w:t>
      </w:r>
      <w:r w:rsidR="000E6427" w:rsidRPr="00702B06">
        <w:rPr>
          <w:rFonts w:eastAsiaTheme="minorHAnsi"/>
          <w:color w:val="000000" w:themeColor="text1"/>
        </w:rPr>
        <w:t>r</w:t>
      </w:r>
      <w:r w:rsidRPr="00702B06">
        <w:rPr>
          <w:rFonts w:eastAsiaTheme="minorHAnsi"/>
          <w:color w:val="000000" w:themeColor="text1"/>
        </w:rPr>
        <w:t xml:space="preserve">ecidivism in Israel. </w:t>
      </w:r>
      <w:proofErr w:type="spellStart"/>
      <w:r w:rsidRPr="00702B06">
        <w:rPr>
          <w:rFonts w:eastAsiaTheme="minorHAnsi"/>
          <w:i/>
          <w:iCs/>
          <w:color w:val="000000" w:themeColor="text1"/>
        </w:rPr>
        <w:t>Megamot</w:t>
      </w:r>
      <w:proofErr w:type="spellEnd"/>
      <w:r w:rsidRPr="00702B06">
        <w:rPr>
          <w:rFonts w:eastAsiaTheme="minorHAnsi"/>
          <w:i/>
          <w:iCs/>
          <w:color w:val="000000" w:themeColor="text1"/>
        </w:rPr>
        <w:t xml:space="preserve">, </w:t>
      </w:r>
      <w:r w:rsidRPr="00702B06">
        <w:rPr>
          <w:i/>
          <w:iCs/>
          <w:color w:val="000000" w:themeColor="text1"/>
        </w:rPr>
        <w:t>52</w:t>
      </w:r>
      <w:r w:rsidRPr="00702B06">
        <w:rPr>
          <w:color w:val="000000" w:themeColor="text1"/>
        </w:rPr>
        <w:t xml:space="preserve">(2), 259-300. </w:t>
      </w:r>
      <w:r w:rsidRPr="00702B06">
        <w:rPr>
          <w:rFonts w:eastAsiaTheme="minorHAnsi"/>
          <w:color w:val="000000" w:themeColor="text1"/>
        </w:rPr>
        <w:t>(in Hebrew)</w:t>
      </w:r>
    </w:p>
    <w:p w14:paraId="0D707CEE" w14:textId="77777777" w:rsidR="004A1A56" w:rsidRPr="00702B06" w:rsidRDefault="004A1A56" w:rsidP="00493771">
      <w:pPr>
        <w:ind w:left="720" w:hanging="720"/>
        <w:jc w:val="left"/>
        <w:rPr>
          <w:color w:val="000000" w:themeColor="text1"/>
        </w:rPr>
      </w:pPr>
    </w:p>
    <w:p w14:paraId="2F7581C4" w14:textId="15FA5203" w:rsidR="004A1A56" w:rsidRPr="00702B06" w:rsidRDefault="004A1A56" w:rsidP="00493771">
      <w:pPr>
        <w:ind w:left="720" w:hanging="720"/>
        <w:jc w:val="left"/>
        <w:rPr>
          <w:color w:val="000000" w:themeColor="text1"/>
        </w:rPr>
      </w:pPr>
      <w:r w:rsidRPr="00702B06">
        <w:rPr>
          <w:color w:val="000000" w:themeColor="text1"/>
        </w:rPr>
        <w:t xml:space="preserve">115. Weisburd, D. (2017). Proactive </w:t>
      </w:r>
      <w:r w:rsidR="000E6427" w:rsidRPr="00702B06">
        <w:rPr>
          <w:color w:val="000000" w:themeColor="text1"/>
        </w:rPr>
        <w:t>p</w:t>
      </w:r>
      <w:r w:rsidRPr="00702B06">
        <w:rPr>
          <w:color w:val="000000" w:themeColor="text1"/>
        </w:rPr>
        <w:t xml:space="preserve">olicing and </w:t>
      </w:r>
      <w:r w:rsidR="000E6427" w:rsidRPr="00702B06">
        <w:rPr>
          <w:color w:val="000000" w:themeColor="text1"/>
        </w:rPr>
        <w:t>c</w:t>
      </w:r>
      <w:r w:rsidRPr="00702B06">
        <w:rPr>
          <w:color w:val="000000" w:themeColor="text1"/>
        </w:rPr>
        <w:t xml:space="preserve">rime </w:t>
      </w:r>
      <w:r w:rsidR="000E6427" w:rsidRPr="00702B06">
        <w:rPr>
          <w:color w:val="000000" w:themeColor="text1"/>
        </w:rPr>
        <w:t>c</w:t>
      </w:r>
      <w:r w:rsidRPr="00702B06">
        <w:rPr>
          <w:color w:val="000000" w:themeColor="text1"/>
        </w:rPr>
        <w:t xml:space="preserve">ontrol. </w:t>
      </w:r>
      <w:r w:rsidRPr="00702B06">
        <w:rPr>
          <w:i/>
          <w:iCs/>
          <w:color w:val="000000" w:themeColor="text1"/>
        </w:rPr>
        <w:t>Nature Human Behavior, 1</w:t>
      </w:r>
      <w:r w:rsidRPr="00702B06">
        <w:rPr>
          <w:color w:val="000000" w:themeColor="text1"/>
        </w:rPr>
        <w:t xml:space="preserve">, 707-708. </w:t>
      </w:r>
      <w:hyperlink r:id="rId76" w:history="1">
        <w:r w:rsidRPr="00702B06">
          <w:rPr>
            <w:rStyle w:val="Hyperlink"/>
            <w:color w:val="000000" w:themeColor="text1"/>
            <w:u w:val="none"/>
          </w:rPr>
          <w:t>https://doi.org/10.1038/s41562-017-0227-x</w:t>
        </w:r>
      </w:hyperlink>
    </w:p>
    <w:p w14:paraId="0219B32A" w14:textId="77777777" w:rsidR="007F76EC" w:rsidRPr="00702B06" w:rsidRDefault="007F76EC" w:rsidP="00493771">
      <w:pPr>
        <w:ind w:left="720" w:hanging="720"/>
        <w:jc w:val="left"/>
        <w:rPr>
          <w:color w:val="000000" w:themeColor="text1"/>
        </w:rPr>
      </w:pPr>
    </w:p>
    <w:p w14:paraId="4A0004BC" w14:textId="5968F00B" w:rsidR="004A1A56" w:rsidRPr="00702B06" w:rsidRDefault="004A1A56" w:rsidP="00493771">
      <w:pPr>
        <w:ind w:left="720" w:hanging="720"/>
        <w:jc w:val="left"/>
        <w:rPr>
          <w:color w:val="000000" w:themeColor="text1"/>
        </w:rPr>
      </w:pPr>
      <w:r w:rsidRPr="00702B06">
        <w:rPr>
          <w:color w:val="000000" w:themeColor="text1"/>
        </w:rPr>
        <w:t xml:space="preserve">114. Weisburd, D., Shay, M., Amram, S., </w:t>
      </w:r>
      <w:r w:rsidR="000E6427" w:rsidRPr="00702B06">
        <w:rPr>
          <w:color w:val="000000" w:themeColor="text1"/>
        </w:rPr>
        <w:t>&amp;</w:t>
      </w:r>
      <w:r w:rsidRPr="00702B06">
        <w:rPr>
          <w:color w:val="000000" w:themeColor="text1"/>
        </w:rPr>
        <w:t xml:space="preserve"> Zamir, R. (2017) The </w:t>
      </w:r>
      <w:r w:rsidR="000E6427" w:rsidRPr="00702B06">
        <w:rPr>
          <w:color w:val="000000" w:themeColor="text1"/>
        </w:rPr>
        <w:t>r</w:t>
      </w:r>
      <w:r w:rsidRPr="00702B06">
        <w:rPr>
          <w:color w:val="000000" w:themeColor="text1"/>
        </w:rPr>
        <w:t xml:space="preserve">elationship </w:t>
      </w:r>
      <w:r w:rsidR="000E6427" w:rsidRPr="00702B06">
        <w:rPr>
          <w:color w:val="000000" w:themeColor="text1"/>
        </w:rPr>
        <w:t>b</w:t>
      </w:r>
      <w:r w:rsidRPr="00702B06">
        <w:rPr>
          <w:color w:val="000000" w:themeColor="text1"/>
        </w:rPr>
        <w:t xml:space="preserve">etween </w:t>
      </w:r>
      <w:r w:rsidR="000E6427" w:rsidRPr="00702B06">
        <w:rPr>
          <w:color w:val="000000" w:themeColor="text1"/>
        </w:rPr>
        <w:t>s</w:t>
      </w:r>
      <w:r w:rsidRPr="00702B06">
        <w:rPr>
          <w:color w:val="000000" w:themeColor="text1"/>
        </w:rPr>
        <w:t>ocial</w:t>
      </w:r>
      <w:r w:rsidR="000E6427" w:rsidRPr="00702B06">
        <w:rPr>
          <w:color w:val="000000" w:themeColor="text1"/>
        </w:rPr>
        <w:t xml:space="preserve"> d</w:t>
      </w:r>
      <w:r w:rsidRPr="00702B06">
        <w:rPr>
          <w:color w:val="000000" w:themeColor="text1"/>
        </w:rPr>
        <w:t xml:space="preserve">isorganization and </w:t>
      </w:r>
      <w:r w:rsidR="000E6427" w:rsidRPr="00702B06">
        <w:rPr>
          <w:color w:val="000000" w:themeColor="text1"/>
        </w:rPr>
        <w:t>c</w:t>
      </w:r>
      <w:r w:rsidRPr="00702B06">
        <w:rPr>
          <w:color w:val="000000" w:themeColor="text1"/>
        </w:rPr>
        <w:t xml:space="preserve">rime at the </w:t>
      </w:r>
      <w:r w:rsidR="000E6427" w:rsidRPr="00702B06">
        <w:rPr>
          <w:color w:val="000000" w:themeColor="text1"/>
        </w:rPr>
        <w:t>m</w:t>
      </w:r>
      <w:r w:rsidRPr="00702B06">
        <w:rPr>
          <w:color w:val="000000" w:themeColor="text1"/>
        </w:rPr>
        <w:t xml:space="preserve">icro </w:t>
      </w:r>
      <w:r w:rsidR="000E6427" w:rsidRPr="00702B06">
        <w:rPr>
          <w:color w:val="000000" w:themeColor="text1"/>
        </w:rPr>
        <w:t>g</w:t>
      </w:r>
      <w:r w:rsidRPr="00702B06">
        <w:rPr>
          <w:color w:val="000000" w:themeColor="text1"/>
        </w:rPr>
        <w:t xml:space="preserve">eographic </w:t>
      </w:r>
      <w:r w:rsidR="000E6427" w:rsidRPr="00702B06">
        <w:rPr>
          <w:color w:val="000000" w:themeColor="text1"/>
        </w:rPr>
        <w:t>l</w:t>
      </w:r>
      <w:r w:rsidRPr="00702B06">
        <w:rPr>
          <w:color w:val="000000" w:themeColor="text1"/>
        </w:rPr>
        <w:t xml:space="preserve">evel: Findings </w:t>
      </w:r>
      <w:r w:rsidR="000E6427" w:rsidRPr="00702B06">
        <w:rPr>
          <w:color w:val="000000" w:themeColor="text1"/>
        </w:rPr>
        <w:t>f</w:t>
      </w:r>
      <w:r w:rsidRPr="00702B06">
        <w:rPr>
          <w:color w:val="000000" w:themeColor="text1"/>
        </w:rPr>
        <w:t xml:space="preserve">rom Tel </w:t>
      </w:r>
      <w:r w:rsidR="007F76EC" w:rsidRPr="00702B06">
        <w:rPr>
          <w:color w:val="000000" w:themeColor="text1"/>
        </w:rPr>
        <w:t>A</w:t>
      </w:r>
      <w:r w:rsidRPr="00702B06">
        <w:rPr>
          <w:color w:val="000000" w:themeColor="text1"/>
        </w:rPr>
        <w:t xml:space="preserve">viv-Yafo </w:t>
      </w:r>
      <w:r w:rsidR="000E6427" w:rsidRPr="00702B06">
        <w:rPr>
          <w:color w:val="000000" w:themeColor="text1"/>
        </w:rPr>
        <w:t>u</w:t>
      </w:r>
      <w:r w:rsidRPr="00702B06">
        <w:rPr>
          <w:color w:val="000000" w:themeColor="text1"/>
        </w:rPr>
        <w:t xml:space="preserve">sing Israeli </w:t>
      </w:r>
      <w:r w:rsidR="000E6427" w:rsidRPr="00702B06">
        <w:rPr>
          <w:color w:val="000000" w:themeColor="text1"/>
        </w:rPr>
        <w:t>c</w:t>
      </w:r>
      <w:r w:rsidRPr="00702B06">
        <w:rPr>
          <w:color w:val="000000" w:themeColor="text1"/>
        </w:rPr>
        <w:t xml:space="preserve">ensus </w:t>
      </w:r>
      <w:r w:rsidR="000E6427" w:rsidRPr="00702B06">
        <w:rPr>
          <w:color w:val="000000" w:themeColor="text1"/>
        </w:rPr>
        <w:t>d</w:t>
      </w:r>
      <w:r w:rsidRPr="00702B06">
        <w:rPr>
          <w:color w:val="000000" w:themeColor="text1"/>
        </w:rPr>
        <w:t xml:space="preserve">ata. </w:t>
      </w:r>
      <w:r w:rsidRPr="00702B06">
        <w:rPr>
          <w:i/>
          <w:iCs/>
          <w:color w:val="000000" w:themeColor="text1"/>
        </w:rPr>
        <w:t>Advances in Criminological Theory, 22</w:t>
      </w:r>
      <w:r w:rsidRPr="00702B06">
        <w:rPr>
          <w:color w:val="000000" w:themeColor="text1"/>
        </w:rPr>
        <w:t>, 97-120.</w:t>
      </w:r>
    </w:p>
    <w:p w14:paraId="7DC2738A" w14:textId="77777777" w:rsidR="004A1A56" w:rsidRPr="00702B06" w:rsidRDefault="004A1A56" w:rsidP="00493771">
      <w:pPr>
        <w:ind w:left="720" w:hanging="720"/>
        <w:jc w:val="left"/>
        <w:rPr>
          <w:color w:val="000000" w:themeColor="text1"/>
        </w:rPr>
      </w:pPr>
    </w:p>
    <w:p w14:paraId="27D76DC5" w14:textId="6145302E" w:rsidR="004A1A56" w:rsidRPr="00702B06" w:rsidRDefault="004A1A56" w:rsidP="00493771">
      <w:pPr>
        <w:ind w:left="720" w:hanging="720"/>
        <w:jc w:val="left"/>
        <w:rPr>
          <w:rFonts w:eastAsiaTheme="minorEastAsia"/>
          <w:color w:val="000000" w:themeColor="text1"/>
        </w:rPr>
      </w:pPr>
      <w:r w:rsidRPr="00702B06">
        <w:rPr>
          <w:rFonts w:eastAsiaTheme="minorEastAsia"/>
          <w:color w:val="000000" w:themeColor="text1"/>
        </w:rPr>
        <w:t xml:space="preserve">113. Weisburd, D., Groff, E., </w:t>
      </w:r>
      <w:r w:rsidR="000E6427" w:rsidRPr="00702B06">
        <w:rPr>
          <w:rFonts w:eastAsiaTheme="minorEastAsia"/>
          <w:color w:val="000000" w:themeColor="text1"/>
        </w:rPr>
        <w:t>&amp;</w:t>
      </w:r>
      <w:r w:rsidRPr="00702B06">
        <w:rPr>
          <w:rFonts w:eastAsiaTheme="minorEastAsia"/>
          <w:color w:val="000000" w:themeColor="text1"/>
        </w:rPr>
        <w:t xml:space="preserve"> Yang, S.</w:t>
      </w:r>
      <w:r w:rsidR="000E6427" w:rsidRPr="00702B06">
        <w:rPr>
          <w:rFonts w:eastAsiaTheme="minorEastAsia"/>
          <w:color w:val="000000" w:themeColor="text1"/>
        </w:rPr>
        <w:t>-</w:t>
      </w:r>
      <w:r w:rsidRPr="00702B06">
        <w:rPr>
          <w:rFonts w:eastAsiaTheme="minorEastAsia"/>
          <w:color w:val="000000" w:themeColor="text1"/>
        </w:rPr>
        <w:t xml:space="preserve">M. (2017). The </w:t>
      </w:r>
      <w:r w:rsidR="000E6427" w:rsidRPr="00702B06">
        <w:rPr>
          <w:rFonts w:eastAsiaTheme="minorEastAsia"/>
          <w:color w:val="000000" w:themeColor="text1"/>
        </w:rPr>
        <w:t>c</w:t>
      </w:r>
      <w:r w:rsidRPr="00702B06">
        <w:rPr>
          <w:rFonts w:eastAsiaTheme="minorEastAsia"/>
          <w:color w:val="000000" w:themeColor="text1"/>
        </w:rPr>
        <w:t xml:space="preserve">riminology of </w:t>
      </w:r>
      <w:r w:rsidR="000E6427" w:rsidRPr="00702B06">
        <w:rPr>
          <w:rFonts w:eastAsiaTheme="minorEastAsia"/>
          <w:color w:val="000000" w:themeColor="text1"/>
        </w:rPr>
        <w:t>p</w:t>
      </w:r>
      <w:r w:rsidRPr="00702B06">
        <w:rPr>
          <w:rFonts w:eastAsiaTheme="minorEastAsia"/>
          <w:color w:val="000000" w:themeColor="text1"/>
        </w:rPr>
        <w:t xml:space="preserve">lace: Key </w:t>
      </w:r>
      <w:r w:rsidR="000E6427" w:rsidRPr="00702B06">
        <w:rPr>
          <w:rFonts w:eastAsiaTheme="minorEastAsia"/>
          <w:color w:val="000000" w:themeColor="text1"/>
        </w:rPr>
        <w:t>c</w:t>
      </w:r>
      <w:r w:rsidRPr="00702B06">
        <w:rPr>
          <w:rFonts w:eastAsiaTheme="minorEastAsia"/>
          <w:color w:val="000000" w:themeColor="text1"/>
        </w:rPr>
        <w:t xml:space="preserve">ontributions and </w:t>
      </w:r>
      <w:r w:rsidR="000E6427" w:rsidRPr="00702B06">
        <w:rPr>
          <w:rFonts w:eastAsiaTheme="minorEastAsia"/>
          <w:color w:val="000000" w:themeColor="text1"/>
        </w:rPr>
        <w:t>c</w:t>
      </w:r>
      <w:r w:rsidRPr="00702B06">
        <w:rPr>
          <w:rFonts w:eastAsiaTheme="minorEastAsia"/>
          <w:color w:val="000000" w:themeColor="text1"/>
        </w:rPr>
        <w:t xml:space="preserve">ommentary. </w:t>
      </w:r>
      <w:r w:rsidRPr="00702B06">
        <w:rPr>
          <w:rFonts w:eastAsiaTheme="minorEastAsia"/>
          <w:i/>
          <w:iCs/>
          <w:color w:val="000000" w:themeColor="text1"/>
        </w:rPr>
        <w:t>Jerusalem Review of Legal Studies, 15</w:t>
      </w:r>
      <w:r w:rsidRPr="00702B06">
        <w:rPr>
          <w:rFonts w:eastAsiaTheme="minorEastAsia"/>
          <w:color w:val="000000" w:themeColor="text1"/>
        </w:rPr>
        <w:t xml:space="preserve">(1), 61-76. </w:t>
      </w:r>
      <w:hyperlink r:id="rId77" w:history="1">
        <w:r w:rsidRPr="00702B06">
          <w:rPr>
            <w:rStyle w:val="Hyperlink"/>
            <w:color w:val="000000" w:themeColor="text1"/>
            <w:u w:val="none"/>
          </w:rPr>
          <w:t>https://doi.org/10.1093/jrls/jlx015</w:t>
        </w:r>
      </w:hyperlink>
    </w:p>
    <w:p w14:paraId="0E9AE321" w14:textId="77777777" w:rsidR="004A1A56" w:rsidRPr="00702B06" w:rsidRDefault="004A1A56" w:rsidP="00493771">
      <w:pPr>
        <w:ind w:left="720" w:hanging="720"/>
        <w:jc w:val="left"/>
        <w:rPr>
          <w:color w:val="000000" w:themeColor="text1"/>
        </w:rPr>
      </w:pPr>
    </w:p>
    <w:p w14:paraId="26545C0C" w14:textId="11584CFE" w:rsidR="004A1A56" w:rsidRPr="00702B06" w:rsidRDefault="004A1A56" w:rsidP="00493771">
      <w:pPr>
        <w:ind w:left="720" w:hanging="720"/>
        <w:jc w:val="left"/>
        <w:rPr>
          <w:color w:val="000000" w:themeColor="text1"/>
        </w:rPr>
      </w:pPr>
      <w:r w:rsidRPr="00702B06">
        <w:rPr>
          <w:color w:val="000000" w:themeColor="text1"/>
        </w:rPr>
        <w:t xml:space="preserve">112. Perry, G., Jonathan-Zamir, T., </w:t>
      </w:r>
      <w:r w:rsidR="000E6427" w:rsidRPr="00702B06">
        <w:rPr>
          <w:color w:val="000000" w:themeColor="text1"/>
        </w:rPr>
        <w:t>&amp;</w:t>
      </w:r>
      <w:r w:rsidRPr="00702B06">
        <w:rPr>
          <w:color w:val="000000" w:themeColor="text1"/>
        </w:rPr>
        <w:t xml:space="preserve"> Weisburd, D. (2017). The </w:t>
      </w:r>
      <w:r w:rsidR="000E6427" w:rsidRPr="00702B06">
        <w:rPr>
          <w:color w:val="000000" w:themeColor="text1"/>
        </w:rPr>
        <w:t>e</w:t>
      </w:r>
      <w:r w:rsidRPr="00702B06">
        <w:rPr>
          <w:color w:val="000000" w:themeColor="text1"/>
        </w:rPr>
        <w:t xml:space="preserve">ffect of </w:t>
      </w:r>
      <w:r w:rsidR="000E6427" w:rsidRPr="00702B06">
        <w:rPr>
          <w:color w:val="000000" w:themeColor="text1"/>
        </w:rPr>
        <w:t>p</w:t>
      </w:r>
      <w:r w:rsidRPr="00702B06">
        <w:rPr>
          <w:color w:val="000000" w:themeColor="text1"/>
        </w:rPr>
        <w:t xml:space="preserve">aramilitary </w:t>
      </w:r>
      <w:r w:rsidR="000E6427" w:rsidRPr="00702B06">
        <w:rPr>
          <w:color w:val="000000" w:themeColor="text1"/>
        </w:rPr>
        <w:t>p</w:t>
      </w:r>
      <w:r w:rsidRPr="00702B06">
        <w:rPr>
          <w:color w:val="000000" w:themeColor="text1"/>
        </w:rPr>
        <w:t xml:space="preserve">rotest </w:t>
      </w:r>
      <w:r w:rsidR="000E6427" w:rsidRPr="00702B06">
        <w:rPr>
          <w:color w:val="000000" w:themeColor="text1"/>
        </w:rPr>
        <w:t>p</w:t>
      </w:r>
      <w:r w:rsidRPr="00702B06">
        <w:rPr>
          <w:color w:val="000000" w:themeColor="text1"/>
        </w:rPr>
        <w:t xml:space="preserve">olicing on </w:t>
      </w:r>
      <w:r w:rsidR="000E6427" w:rsidRPr="00702B06">
        <w:rPr>
          <w:color w:val="000000" w:themeColor="text1"/>
        </w:rPr>
        <w:t>p</w:t>
      </w:r>
      <w:r w:rsidRPr="00702B06">
        <w:rPr>
          <w:color w:val="000000" w:themeColor="text1"/>
        </w:rPr>
        <w:t xml:space="preserve">rotestors’ </w:t>
      </w:r>
      <w:r w:rsidR="000E6427" w:rsidRPr="00702B06">
        <w:rPr>
          <w:color w:val="000000" w:themeColor="text1"/>
        </w:rPr>
        <w:t>t</w:t>
      </w:r>
      <w:r w:rsidRPr="00702B06">
        <w:rPr>
          <w:color w:val="000000" w:themeColor="text1"/>
        </w:rPr>
        <w:t xml:space="preserve">rust in the </w:t>
      </w:r>
      <w:r w:rsidR="000E6427" w:rsidRPr="00702B06">
        <w:rPr>
          <w:color w:val="000000" w:themeColor="text1"/>
        </w:rPr>
        <w:t>p</w:t>
      </w:r>
      <w:r w:rsidRPr="00702B06">
        <w:rPr>
          <w:color w:val="000000" w:themeColor="text1"/>
        </w:rPr>
        <w:t xml:space="preserve">olice: The </w:t>
      </w:r>
      <w:r w:rsidR="000E6427" w:rsidRPr="00702B06">
        <w:rPr>
          <w:color w:val="000000" w:themeColor="text1"/>
        </w:rPr>
        <w:t>c</w:t>
      </w:r>
      <w:r w:rsidRPr="00702B06">
        <w:rPr>
          <w:color w:val="000000" w:themeColor="text1"/>
        </w:rPr>
        <w:t xml:space="preserve">ase of the “Occupy Israel” </w:t>
      </w:r>
      <w:r w:rsidR="000E6427" w:rsidRPr="00702B06">
        <w:rPr>
          <w:color w:val="000000" w:themeColor="text1"/>
        </w:rPr>
        <w:t>m</w:t>
      </w:r>
      <w:r w:rsidRPr="00702B06">
        <w:rPr>
          <w:color w:val="000000" w:themeColor="text1"/>
        </w:rPr>
        <w:t xml:space="preserve">ovement. </w:t>
      </w:r>
      <w:r w:rsidRPr="00702B06">
        <w:rPr>
          <w:i/>
          <w:iCs/>
          <w:color w:val="000000" w:themeColor="text1"/>
        </w:rPr>
        <w:t>Law and Society Review, 51</w:t>
      </w:r>
      <w:r w:rsidRPr="00702B06">
        <w:rPr>
          <w:color w:val="000000" w:themeColor="text1"/>
        </w:rPr>
        <w:t xml:space="preserve">(3): 602-634. </w:t>
      </w:r>
      <w:hyperlink r:id="rId78" w:history="1">
        <w:r w:rsidRPr="00702B06">
          <w:rPr>
            <w:rStyle w:val="Hyperlink"/>
            <w:color w:val="000000" w:themeColor="text1"/>
            <w:u w:val="none"/>
          </w:rPr>
          <w:t>https://doi.org/10.1111/lasr.12279</w:t>
        </w:r>
      </w:hyperlink>
    </w:p>
    <w:p w14:paraId="0D5C06D0" w14:textId="77777777" w:rsidR="004A1A56" w:rsidRPr="00702B06" w:rsidRDefault="004A1A56" w:rsidP="00493771">
      <w:pPr>
        <w:ind w:left="720" w:hanging="720"/>
        <w:jc w:val="left"/>
        <w:rPr>
          <w:color w:val="000000" w:themeColor="text1"/>
        </w:rPr>
      </w:pPr>
    </w:p>
    <w:p w14:paraId="1E7E13DC" w14:textId="02474036" w:rsidR="004A1A56" w:rsidRPr="00702B06" w:rsidRDefault="004A1A56" w:rsidP="00493771">
      <w:pPr>
        <w:ind w:left="720" w:hanging="720"/>
        <w:jc w:val="left"/>
        <w:rPr>
          <w:color w:val="000000" w:themeColor="text1"/>
        </w:rPr>
      </w:pPr>
      <w:r w:rsidRPr="00702B06">
        <w:rPr>
          <w:color w:val="000000" w:themeColor="text1"/>
        </w:rPr>
        <w:t xml:space="preserve">111. Weisburd, D., </w:t>
      </w:r>
      <w:proofErr w:type="spellStart"/>
      <w:r w:rsidRPr="00702B06">
        <w:rPr>
          <w:color w:val="000000" w:themeColor="text1"/>
        </w:rPr>
        <w:t>Hasisi</w:t>
      </w:r>
      <w:proofErr w:type="spellEnd"/>
      <w:r w:rsidRPr="00702B06">
        <w:rPr>
          <w:color w:val="000000" w:themeColor="text1"/>
        </w:rPr>
        <w:t xml:space="preserve">, B., </w:t>
      </w:r>
      <w:proofErr w:type="spellStart"/>
      <w:r w:rsidRPr="00702B06">
        <w:rPr>
          <w:color w:val="000000" w:themeColor="text1"/>
        </w:rPr>
        <w:t>Shoham,E</w:t>
      </w:r>
      <w:proofErr w:type="spellEnd"/>
      <w:r w:rsidRPr="00702B06">
        <w:rPr>
          <w:color w:val="000000" w:themeColor="text1"/>
        </w:rPr>
        <w:t xml:space="preserve">., Aviv, G., </w:t>
      </w:r>
      <w:r w:rsidR="007F76EC" w:rsidRPr="00702B06">
        <w:rPr>
          <w:color w:val="000000" w:themeColor="text1"/>
        </w:rPr>
        <w:t>&amp;</w:t>
      </w:r>
      <w:r w:rsidRPr="00702B06">
        <w:rPr>
          <w:color w:val="000000" w:themeColor="text1"/>
        </w:rPr>
        <w:t xml:space="preserve"> Haviv, N. (2017).</w:t>
      </w:r>
      <w:r w:rsidRPr="00702B06">
        <w:rPr>
          <w:rFonts w:eastAsiaTheme="minorHAnsi"/>
          <w:color w:val="000000" w:themeColor="text1"/>
        </w:rPr>
        <w:t xml:space="preserve"> Reinforcing the </w:t>
      </w:r>
      <w:r w:rsidR="000E6427" w:rsidRPr="00702B06">
        <w:rPr>
          <w:rFonts w:eastAsiaTheme="minorHAnsi"/>
          <w:color w:val="000000" w:themeColor="text1"/>
        </w:rPr>
        <w:t>i</w:t>
      </w:r>
      <w:r w:rsidRPr="00702B06">
        <w:rPr>
          <w:rFonts w:eastAsiaTheme="minorHAnsi"/>
          <w:color w:val="000000" w:themeColor="text1"/>
        </w:rPr>
        <w:t xml:space="preserve">mpacts of </w:t>
      </w:r>
      <w:r w:rsidR="000E6427" w:rsidRPr="00702B06">
        <w:rPr>
          <w:rFonts w:eastAsiaTheme="minorHAnsi"/>
          <w:color w:val="000000" w:themeColor="text1"/>
        </w:rPr>
        <w:t>w</w:t>
      </w:r>
      <w:r w:rsidRPr="00702B06">
        <w:rPr>
          <w:rFonts w:eastAsiaTheme="minorHAnsi"/>
          <w:color w:val="000000" w:themeColor="text1"/>
        </w:rPr>
        <w:t xml:space="preserve">ork </w:t>
      </w:r>
      <w:r w:rsidR="000E6427" w:rsidRPr="00702B06">
        <w:rPr>
          <w:rFonts w:eastAsiaTheme="minorHAnsi"/>
          <w:color w:val="000000" w:themeColor="text1"/>
        </w:rPr>
        <w:t>r</w:t>
      </w:r>
      <w:r w:rsidRPr="00702B06">
        <w:rPr>
          <w:rFonts w:eastAsiaTheme="minorHAnsi"/>
          <w:color w:val="000000" w:themeColor="text1"/>
        </w:rPr>
        <w:t xml:space="preserve">elease on </w:t>
      </w:r>
      <w:r w:rsidR="000E6427" w:rsidRPr="00702B06">
        <w:rPr>
          <w:rFonts w:eastAsiaTheme="minorHAnsi"/>
          <w:color w:val="000000" w:themeColor="text1"/>
        </w:rPr>
        <w:t>p</w:t>
      </w:r>
      <w:r w:rsidRPr="00702B06">
        <w:rPr>
          <w:rFonts w:eastAsiaTheme="minorHAnsi"/>
          <w:color w:val="000000" w:themeColor="text1"/>
        </w:rPr>
        <w:t xml:space="preserve">risoner </w:t>
      </w:r>
      <w:r w:rsidR="000E6427" w:rsidRPr="00702B06">
        <w:rPr>
          <w:rFonts w:eastAsiaTheme="minorHAnsi"/>
          <w:color w:val="000000" w:themeColor="text1"/>
        </w:rPr>
        <w:t>r</w:t>
      </w:r>
      <w:r w:rsidRPr="00702B06">
        <w:rPr>
          <w:rFonts w:eastAsiaTheme="minorHAnsi"/>
          <w:color w:val="000000" w:themeColor="text1"/>
        </w:rPr>
        <w:t xml:space="preserve">ecidivism: The </w:t>
      </w:r>
      <w:r w:rsidR="000E6427" w:rsidRPr="00702B06">
        <w:rPr>
          <w:rFonts w:eastAsiaTheme="minorHAnsi"/>
          <w:color w:val="000000" w:themeColor="text1"/>
        </w:rPr>
        <w:t>i</w:t>
      </w:r>
      <w:r w:rsidRPr="00702B06">
        <w:rPr>
          <w:rFonts w:eastAsiaTheme="minorHAnsi"/>
          <w:color w:val="000000" w:themeColor="text1"/>
        </w:rPr>
        <w:t xml:space="preserve">mportance of </w:t>
      </w:r>
      <w:r w:rsidR="000E6427" w:rsidRPr="00702B06">
        <w:rPr>
          <w:rFonts w:eastAsiaTheme="minorHAnsi"/>
          <w:color w:val="000000" w:themeColor="text1"/>
        </w:rPr>
        <w:t>i</w:t>
      </w:r>
      <w:r w:rsidRPr="00702B06">
        <w:rPr>
          <w:rFonts w:eastAsiaTheme="minorHAnsi"/>
          <w:color w:val="000000" w:themeColor="text1"/>
        </w:rPr>
        <w:t xml:space="preserve">ntegrative </w:t>
      </w:r>
      <w:r w:rsidR="000E6427" w:rsidRPr="00702B06">
        <w:rPr>
          <w:rFonts w:eastAsiaTheme="minorHAnsi"/>
          <w:color w:val="000000" w:themeColor="text1"/>
        </w:rPr>
        <w:t>i</w:t>
      </w:r>
      <w:r w:rsidRPr="00702B06">
        <w:rPr>
          <w:rFonts w:eastAsiaTheme="minorHAnsi"/>
          <w:color w:val="000000" w:themeColor="text1"/>
        </w:rPr>
        <w:t xml:space="preserve">nterventions. </w:t>
      </w:r>
      <w:r w:rsidRPr="00702B06">
        <w:rPr>
          <w:rFonts w:eastAsiaTheme="minorHAnsi"/>
          <w:i/>
          <w:iCs/>
          <w:color w:val="000000" w:themeColor="text1"/>
        </w:rPr>
        <w:t>Journal of Experimental Criminology, 13</w:t>
      </w:r>
      <w:r w:rsidRPr="00702B06">
        <w:rPr>
          <w:rFonts w:eastAsiaTheme="minorHAnsi"/>
          <w:color w:val="000000" w:themeColor="text1"/>
        </w:rPr>
        <w:t xml:space="preserve">(2), 241-264. </w:t>
      </w:r>
      <w:hyperlink r:id="rId79" w:history="1">
        <w:r w:rsidR="007F76EC" w:rsidRPr="00702B06">
          <w:rPr>
            <w:rStyle w:val="Hyperlink"/>
            <w:color w:val="000000" w:themeColor="text1"/>
            <w:u w:val="none"/>
          </w:rPr>
          <w:t>https://doi.org/10.1007/s11292-017-9285-3</w:t>
        </w:r>
      </w:hyperlink>
    </w:p>
    <w:p w14:paraId="65CC9E89" w14:textId="77777777" w:rsidR="004A1A56" w:rsidRPr="00702B06" w:rsidRDefault="004A1A56" w:rsidP="00493771">
      <w:pPr>
        <w:ind w:left="720" w:hanging="720"/>
        <w:jc w:val="left"/>
        <w:rPr>
          <w:color w:val="000000" w:themeColor="text1"/>
        </w:rPr>
      </w:pPr>
    </w:p>
    <w:p w14:paraId="75EACFC6" w14:textId="709A7CAB" w:rsidR="004A1A56" w:rsidRPr="00702B06" w:rsidRDefault="004A1A56" w:rsidP="00493771">
      <w:pPr>
        <w:ind w:left="720" w:hanging="720"/>
        <w:jc w:val="left"/>
        <w:rPr>
          <w:color w:val="000000" w:themeColor="text1"/>
        </w:rPr>
      </w:pPr>
      <w:r w:rsidRPr="00702B06">
        <w:rPr>
          <w:color w:val="000000" w:themeColor="text1"/>
        </w:rPr>
        <w:t xml:space="preserve">110. White, C., </w:t>
      </w:r>
      <w:r w:rsidR="000E6427" w:rsidRPr="00702B06">
        <w:rPr>
          <w:color w:val="000000" w:themeColor="text1"/>
        </w:rPr>
        <w:t>&amp;</w:t>
      </w:r>
      <w:r w:rsidRPr="00702B06">
        <w:rPr>
          <w:color w:val="000000" w:themeColor="text1"/>
        </w:rPr>
        <w:t xml:space="preserve"> Weisburd, D. (2017). A </w:t>
      </w:r>
      <w:r w:rsidR="000E6427" w:rsidRPr="00702B06">
        <w:rPr>
          <w:color w:val="000000" w:themeColor="text1"/>
        </w:rPr>
        <w:t>c</w:t>
      </w:r>
      <w:r w:rsidRPr="00702B06">
        <w:rPr>
          <w:color w:val="000000" w:themeColor="text1"/>
        </w:rPr>
        <w:t>o-</w:t>
      </w:r>
      <w:r w:rsidR="000E6427" w:rsidRPr="00702B06">
        <w:rPr>
          <w:color w:val="000000" w:themeColor="text1"/>
        </w:rPr>
        <w:t>r</w:t>
      </w:r>
      <w:r w:rsidRPr="00702B06">
        <w:rPr>
          <w:color w:val="000000" w:themeColor="text1"/>
        </w:rPr>
        <w:t xml:space="preserve">esponder </w:t>
      </w:r>
      <w:r w:rsidR="000E6427" w:rsidRPr="00702B06">
        <w:rPr>
          <w:color w:val="000000" w:themeColor="text1"/>
        </w:rPr>
        <w:t>m</w:t>
      </w:r>
      <w:r w:rsidRPr="00702B06">
        <w:rPr>
          <w:color w:val="000000" w:themeColor="text1"/>
        </w:rPr>
        <w:t xml:space="preserve">odel for </w:t>
      </w:r>
      <w:r w:rsidR="000E6427" w:rsidRPr="00702B06">
        <w:rPr>
          <w:color w:val="000000" w:themeColor="text1"/>
        </w:rPr>
        <w:t>p</w:t>
      </w:r>
      <w:r w:rsidRPr="00702B06">
        <w:rPr>
          <w:color w:val="000000" w:themeColor="text1"/>
        </w:rPr>
        <w:t xml:space="preserve">olicing </w:t>
      </w:r>
      <w:r w:rsidR="000E6427" w:rsidRPr="00702B06">
        <w:rPr>
          <w:color w:val="000000" w:themeColor="text1"/>
        </w:rPr>
        <w:t>m</w:t>
      </w:r>
      <w:r w:rsidRPr="00702B06">
        <w:rPr>
          <w:color w:val="000000" w:themeColor="text1"/>
        </w:rPr>
        <w:t xml:space="preserve">ental </w:t>
      </w:r>
      <w:r w:rsidR="000E6427" w:rsidRPr="00702B06">
        <w:rPr>
          <w:color w:val="000000" w:themeColor="text1"/>
        </w:rPr>
        <w:t>h</w:t>
      </w:r>
      <w:r w:rsidRPr="00702B06">
        <w:rPr>
          <w:color w:val="000000" w:themeColor="text1"/>
        </w:rPr>
        <w:t xml:space="preserve">ealth </w:t>
      </w:r>
      <w:r w:rsidR="000E6427" w:rsidRPr="00702B06">
        <w:rPr>
          <w:color w:val="000000" w:themeColor="text1"/>
        </w:rPr>
        <w:t>p</w:t>
      </w:r>
      <w:r w:rsidRPr="00702B06">
        <w:rPr>
          <w:color w:val="000000" w:themeColor="text1"/>
        </w:rPr>
        <w:t xml:space="preserve">roblems at </w:t>
      </w:r>
      <w:r w:rsidR="00C00DBC" w:rsidRPr="00702B06">
        <w:rPr>
          <w:color w:val="000000" w:themeColor="text1"/>
        </w:rPr>
        <w:t>c</w:t>
      </w:r>
      <w:r w:rsidRPr="00702B06">
        <w:rPr>
          <w:color w:val="000000" w:themeColor="text1"/>
        </w:rPr>
        <w:t xml:space="preserve">rime </w:t>
      </w:r>
      <w:r w:rsidR="00C00DBC" w:rsidRPr="00702B06">
        <w:rPr>
          <w:color w:val="000000" w:themeColor="text1"/>
        </w:rPr>
        <w:t>h</w:t>
      </w:r>
      <w:r w:rsidRPr="00702B06">
        <w:rPr>
          <w:color w:val="000000" w:themeColor="text1"/>
        </w:rPr>
        <w:t xml:space="preserve">ot </w:t>
      </w:r>
      <w:r w:rsidR="00C00DBC" w:rsidRPr="00702B06">
        <w:rPr>
          <w:color w:val="000000" w:themeColor="text1"/>
        </w:rPr>
        <w:t>s</w:t>
      </w:r>
      <w:r w:rsidRPr="00702B06">
        <w:rPr>
          <w:color w:val="000000" w:themeColor="text1"/>
        </w:rPr>
        <w:t xml:space="preserve">pots: Findings from a </w:t>
      </w:r>
      <w:r w:rsidR="00C00DBC" w:rsidRPr="00702B06">
        <w:rPr>
          <w:color w:val="000000" w:themeColor="text1"/>
        </w:rPr>
        <w:t>p</w:t>
      </w:r>
      <w:r w:rsidRPr="00702B06">
        <w:rPr>
          <w:color w:val="000000" w:themeColor="text1"/>
        </w:rPr>
        <w:t xml:space="preserve">ilot </w:t>
      </w:r>
      <w:r w:rsidR="00C00DBC" w:rsidRPr="00702B06">
        <w:rPr>
          <w:color w:val="000000" w:themeColor="text1"/>
        </w:rPr>
        <w:t>p</w:t>
      </w:r>
      <w:r w:rsidRPr="00702B06">
        <w:rPr>
          <w:color w:val="000000" w:themeColor="text1"/>
        </w:rPr>
        <w:t xml:space="preserve">roject. </w:t>
      </w:r>
      <w:r w:rsidRPr="00702B06">
        <w:rPr>
          <w:i/>
          <w:iCs/>
          <w:color w:val="000000" w:themeColor="text1"/>
        </w:rPr>
        <w:t>Policing: A Journal of Policy and Practice, 13</w:t>
      </w:r>
      <w:r w:rsidRPr="00702B06">
        <w:rPr>
          <w:color w:val="000000" w:themeColor="text1"/>
        </w:rPr>
        <w:t xml:space="preserve">(2), 241-264. </w:t>
      </w:r>
      <w:hyperlink r:id="rId80" w:history="1">
        <w:r w:rsidRPr="00702B06">
          <w:rPr>
            <w:rStyle w:val="Hyperlink"/>
            <w:color w:val="000000" w:themeColor="text1"/>
            <w:u w:val="none"/>
          </w:rPr>
          <w:t>https://doi.org/10.1093/police/pax010</w:t>
        </w:r>
      </w:hyperlink>
    </w:p>
    <w:p w14:paraId="4C31CF3F" w14:textId="77777777" w:rsidR="004A1A56" w:rsidRPr="00702B06" w:rsidRDefault="004A1A56" w:rsidP="00493771">
      <w:pPr>
        <w:ind w:left="720" w:hanging="720"/>
        <w:jc w:val="left"/>
        <w:rPr>
          <w:color w:val="000000" w:themeColor="text1"/>
        </w:rPr>
      </w:pPr>
    </w:p>
    <w:p w14:paraId="4CCA079E" w14:textId="2D82A6C3" w:rsidR="004A1A56" w:rsidRPr="00702B06" w:rsidRDefault="004A1A56" w:rsidP="00493771">
      <w:pPr>
        <w:ind w:left="720" w:hanging="720"/>
        <w:jc w:val="left"/>
        <w:rPr>
          <w:color w:val="000000" w:themeColor="text1"/>
        </w:rPr>
      </w:pPr>
      <w:r w:rsidRPr="00702B06">
        <w:rPr>
          <w:color w:val="000000" w:themeColor="text1"/>
        </w:rPr>
        <w:t xml:space="preserve">109. Kochel, T., and Weisburd, D. (2017). Assessing </w:t>
      </w:r>
      <w:r w:rsidR="00C00DBC" w:rsidRPr="00702B06">
        <w:rPr>
          <w:color w:val="000000" w:themeColor="text1"/>
        </w:rPr>
        <w:t>c</w:t>
      </w:r>
      <w:r w:rsidRPr="00702B06">
        <w:rPr>
          <w:color w:val="000000" w:themeColor="text1"/>
        </w:rPr>
        <w:t xml:space="preserve">ommunity </w:t>
      </w:r>
      <w:r w:rsidR="00C00DBC" w:rsidRPr="00702B06">
        <w:rPr>
          <w:color w:val="000000" w:themeColor="text1"/>
        </w:rPr>
        <w:t>c</w:t>
      </w:r>
      <w:r w:rsidRPr="00702B06">
        <w:rPr>
          <w:color w:val="000000" w:themeColor="text1"/>
        </w:rPr>
        <w:t xml:space="preserve">onsequences of </w:t>
      </w:r>
      <w:r w:rsidR="00C00DBC" w:rsidRPr="00702B06">
        <w:rPr>
          <w:color w:val="000000" w:themeColor="text1"/>
        </w:rPr>
        <w:t>i</w:t>
      </w:r>
      <w:r w:rsidRPr="00702B06">
        <w:rPr>
          <w:color w:val="000000" w:themeColor="text1"/>
        </w:rPr>
        <w:t xml:space="preserve">mplementing </w:t>
      </w:r>
      <w:r w:rsidR="00C00DBC" w:rsidRPr="00702B06">
        <w:rPr>
          <w:color w:val="000000" w:themeColor="text1"/>
        </w:rPr>
        <w:t>h</w:t>
      </w:r>
      <w:r w:rsidRPr="00702B06">
        <w:rPr>
          <w:color w:val="000000" w:themeColor="text1"/>
        </w:rPr>
        <w:t xml:space="preserve">ot </w:t>
      </w:r>
      <w:r w:rsidR="00C00DBC" w:rsidRPr="00702B06">
        <w:rPr>
          <w:color w:val="000000" w:themeColor="text1"/>
        </w:rPr>
        <w:t>s</w:t>
      </w:r>
      <w:r w:rsidRPr="00702B06">
        <w:rPr>
          <w:color w:val="000000" w:themeColor="text1"/>
        </w:rPr>
        <w:t xml:space="preserve">pots </w:t>
      </w:r>
      <w:r w:rsidR="00C00DBC" w:rsidRPr="00702B06">
        <w:rPr>
          <w:color w:val="000000" w:themeColor="text1"/>
        </w:rPr>
        <w:t>p</w:t>
      </w:r>
      <w:r w:rsidRPr="00702B06">
        <w:rPr>
          <w:color w:val="000000" w:themeColor="text1"/>
        </w:rPr>
        <w:t xml:space="preserve">olicing in </w:t>
      </w:r>
      <w:r w:rsidR="00C00DBC" w:rsidRPr="00702B06">
        <w:rPr>
          <w:color w:val="000000" w:themeColor="text1"/>
        </w:rPr>
        <w:t>r</w:t>
      </w:r>
      <w:r w:rsidRPr="00702B06">
        <w:rPr>
          <w:color w:val="000000" w:themeColor="text1"/>
        </w:rPr>
        <w:t xml:space="preserve">esidential </w:t>
      </w:r>
      <w:r w:rsidR="00C00DBC" w:rsidRPr="00702B06">
        <w:rPr>
          <w:color w:val="000000" w:themeColor="text1"/>
        </w:rPr>
        <w:t>a</w:t>
      </w:r>
      <w:r w:rsidRPr="00702B06">
        <w:rPr>
          <w:color w:val="000000" w:themeColor="text1"/>
        </w:rPr>
        <w:t xml:space="preserve">reas: Findings from </w:t>
      </w:r>
      <w:r w:rsidR="00C00DBC" w:rsidRPr="00702B06">
        <w:rPr>
          <w:color w:val="000000" w:themeColor="text1"/>
        </w:rPr>
        <w:t>a</w:t>
      </w:r>
      <w:r w:rsidRPr="00702B06">
        <w:rPr>
          <w:color w:val="000000" w:themeColor="text1"/>
        </w:rPr>
        <w:t xml:space="preserve"> </w:t>
      </w:r>
      <w:r w:rsidR="00C00DBC" w:rsidRPr="00702B06">
        <w:rPr>
          <w:color w:val="000000" w:themeColor="text1"/>
        </w:rPr>
        <w:t>r</w:t>
      </w:r>
      <w:r w:rsidRPr="00702B06">
        <w:rPr>
          <w:color w:val="000000" w:themeColor="text1"/>
        </w:rPr>
        <w:t xml:space="preserve">andomized </w:t>
      </w:r>
      <w:r w:rsidR="00C00DBC" w:rsidRPr="00702B06">
        <w:rPr>
          <w:color w:val="000000" w:themeColor="text1"/>
        </w:rPr>
        <w:t>f</w:t>
      </w:r>
      <w:r w:rsidRPr="00702B06">
        <w:rPr>
          <w:color w:val="000000" w:themeColor="text1"/>
        </w:rPr>
        <w:t xml:space="preserve">ield </w:t>
      </w:r>
      <w:r w:rsidR="00D86937">
        <w:rPr>
          <w:color w:val="000000" w:themeColor="text1"/>
        </w:rPr>
        <w:t>t</w:t>
      </w:r>
      <w:r w:rsidRPr="00702B06">
        <w:rPr>
          <w:color w:val="000000" w:themeColor="text1"/>
        </w:rPr>
        <w:t xml:space="preserve">rial. </w:t>
      </w:r>
      <w:r w:rsidRPr="00702B06">
        <w:rPr>
          <w:i/>
          <w:iCs/>
          <w:color w:val="000000" w:themeColor="text1"/>
        </w:rPr>
        <w:t>Journal of Experimental Criminology, 13</w:t>
      </w:r>
      <w:r w:rsidRPr="00702B06">
        <w:rPr>
          <w:color w:val="000000" w:themeColor="text1"/>
        </w:rPr>
        <w:t xml:space="preserve">, 143-170. </w:t>
      </w:r>
      <w:hyperlink r:id="rId81" w:history="1">
        <w:r w:rsidRPr="00702B06">
          <w:rPr>
            <w:rStyle w:val="Hyperlink"/>
            <w:color w:val="000000" w:themeColor="text1"/>
            <w:u w:val="none"/>
          </w:rPr>
          <w:t>https://doi.org/10.1007/s11292-017-9283-5</w:t>
        </w:r>
      </w:hyperlink>
    </w:p>
    <w:p w14:paraId="7A5CC9C8" w14:textId="77777777" w:rsidR="008D408D" w:rsidRPr="00702B06" w:rsidRDefault="008D408D" w:rsidP="00BA3CC4">
      <w:pPr>
        <w:pStyle w:val="Default"/>
        <w:rPr>
          <w:rFonts w:ascii="Times New Roman" w:hAnsi="Times New Roman" w:cs="Times New Roman"/>
          <w:color w:val="000000" w:themeColor="text1"/>
        </w:rPr>
      </w:pPr>
    </w:p>
    <w:p w14:paraId="7AB8FF4A" w14:textId="2CAFE399" w:rsidR="005D4DBF" w:rsidRPr="00702B06" w:rsidRDefault="005D4DBF" w:rsidP="005D4DBF">
      <w:pPr>
        <w:ind w:left="720" w:hanging="720"/>
        <w:jc w:val="left"/>
        <w:rPr>
          <w:color w:val="000000" w:themeColor="text1"/>
        </w:rPr>
      </w:pPr>
      <w:r w:rsidRPr="00702B06">
        <w:rPr>
          <w:color w:val="000000" w:themeColor="text1"/>
        </w:rPr>
        <w:lastRenderedPageBreak/>
        <w:t xml:space="preserve">108. van der </w:t>
      </w:r>
      <w:proofErr w:type="spellStart"/>
      <w:r w:rsidRPr="00702B06">
        <w:rPr>
          <w:color w:val="000000" w:themeColor="text1"/>
        </w:rPr>
        <w:t>Geest</w:t>
      </w:r>
      <w:proofErr w:type="spellEnd"/>
      <w:r w:rsidRPr="00702B06">
        <w:rPr>
          <w:color w:val="000000" w:themeColor="text1"/>
        </w:rPr>
        <w:t>, V. R., Weisburd, D., &amp; Blokland, A. A. J. (2017). Developmental trajectories of offenders convicted of fraud: A follow-up to age 50 in a Dutch conviction cohort. </w:t>
      </w:r>
      <w:r w:rsidRPr="00702B06">
        <w:rPr>
          <w:i/>
          <w:iCs/>
          <w:color w:val="000000" w:themeColor="text1"/>
        </w:rPr>
        <w:t>European Journal of Criminology</w:t>
      </w:r>
      <w:r w:rsidRPr="00702B06">
        <w:rPr>
          <w:color w:val="000000" w:themeColor="text1"/>
        </w:rPr>
        <w:t>,</w:t>
      </w:r>
      <w:r w:rsidRPr="00702B06">
        <w:rPr>
          <w:i/>
          <w:iCs/>
          <w:color w:val="000000" w:themeColor="text1"/>
        </w:rPr>
        <w:t> 14</w:t>
      </w:r>
      <w:r w:rsidRPr="00702B06">
        <w:rPr>
          <w:color w:val="000000" w:themeColor="text1"/>
        </w:rPr>
        <w:t>(5),</w:t>
      </w:r>
      <w:r w:rsidRPr="00702B06">
        <w:rPr>
          <w:i/>
          <w:iCs/>
          <w:color w:val="000000" w:themeColor="text1"/>
        </w:rPr>
        <w:t xml:space="preserve"> </w:t>
      </w:r>
      <w:r w:rsidRPr="00702B06">
        <w:rPr>
          <w:color w:val="000000" w:themeColor="text1"/>
        </w:rPr>
        <w:t xml:space="preserve">543–565. </w:t>
      </w:r>
      <w:hyperlink r:id="rId82" w:history="1">
        <w:r w:rsidRPr="00702B06">
          <w:rPr>
            <w:rStyle w:val="Hyperlink"/>
            <w:color w:val="000000" w:themeColor="text1"/>
            <w:u w:val="none"/>
          </w:rPr>
          <w:t>https://doi.org/10.1177/1477370816677620</w:t>
        </w:r>
      </w:hyperlink>
    </w:p>
    <w:p w14:paraId="2626C601" w14:textId="77777777" w:rsidR="005D4DBF" w:rsidRPr="00702B06" w:rsidRDefault="005D4DBF" w:rsidP="005D4DBF">
      <w:pPr>
        <w:ind w:left="720" w:hanging="720"/>
        <w:jc w:val="left"/>
        <w:rPr>
          <w:color w:val="000000" w:themeColor="text1"/>
        </w:rPr>
      </w:pPr>
    </w:p>
    <w:p w14:paraId="3886D22E" w14:textId="77777777" w:rsidR="005D4DBF" w:rsidRPr="00702B06" w:rsidRDefault="005D4DBF" w:rsidP="005D4DBF">
      <w:pPr>
        <w:ind w:left="720" w:hanging="720"/>
        <w:jc w:val="left"/>
        <w:rPr>
          <w:color w:val="000000" w:themeColor="text1"/>
        </w:rPr>
      </w:pPr>
      <w:r w:rsidRPr="00702B06">
        <w:rPr>
          <w:color w:val="000000" w:themeColor="text1"/>
        </w:rPr>
        <w:t xml:space="preserve">107. Weisburd, D., Braga, A. A., Groff, E. R., &amp; </w:t>
      </w:r>
      <w:proofErr w:type="spellStart"/>
      <w:r w:rsidRPr="00702B06">
        <w:rPr>
          <w:color w:val="000000" w:themeColor="text1"/>
        </w:rPr>
        <w:t>Wooditch</w:t>
      </w:r>
      <w:proofErr w:type="spellEnd"/>
      <w:r w:rsidRPr="00702B06">
        <w:rPr>
          <w:color w:val="000000" w:themeColor="text1"/>
        </w:rPr>
        <w:t>, A. (2017). Can hot spots policing reduce crime in urban areas? An agent-based simulation. </w:t>
      </w:r>
      <w:r w:rsidRPr="00702B06">
        <w:rPr>
          <w:i/>
          <w:iCs/>
          <w:color w:val="000000" w:themeColor="text1"/>
        </w:rPr>
        <w:t>Criminology</w:t>
      </w:r>
      <w:r w:rsidRPr="00702B06">
        <w:rPr>
          <w:color w:val="000000" w:themeColor="text1"/>
        </w:rPr>
        <w:t>,</w:t>
      </w:r>
      <w:r w:rsidRPr="00702B06">
        <w:rPr>
          <w:i/>
          <w:iCs/>
          <w:color w:val="000000" w:themeColor="text1"/>
        </w:rPr>
        <w:t> 55</w:t>
      </w:r>
      <w:r w:rsidRPr="00702B06">
        <w:rPr>
          <w:color w:val="000000" w:themeColor="text1"/>
        </w:rPr>
        <w:t xml:space="preserve">(1), 137–173. </w:t>
      </w:r>
      <w:hyperlink r:id="rId83" w:history="1">
        <w:r w:rsidRPr="00702B06">
          <w:rPr>
            <w:rStyle w:val="Hyperlink"/>
            <w:color w:val="000000" w:themeColor="text1"/>
            <w:u w:val="none"/>
          </w:rPr>
          <w:t>https://doi.org/10.1111/1745-9125.12131</w:t>
        </w:r>
      </w:hyperlink>
    </w:p>
    <w:p w14:paraId="273A02EF" w14:textId="77777777" w:rsidR="005D4DBF" w:rsidRPr="00702B06" w:rsidRDefault="005D4DBF" w:rsidP="005D4DBF">
      <w:pPr>
        <w:ind w:left="720" w:hanging="720"/>
        <w:jc w:val="left"/>
        <w:rPr>
          <w:color w:val="000000" w:themeColor="text1"/>
        </w:rPr>
      </w:pPr>
    </w:p>
    <w:p w14:paraId="778F4497" w14:textId="77777777" w:rsidR="005D4DBF" w:rsidRPr="00702B06" w:rsidRDefault="005D4DBF" w:rsidP="005D4DBF">
      <w:pPr>
        <w:ind w:left="720" w:hanging="720"/>
        <w:jc w:val="left"/>
        <w:rPr>
          <w:color w:val="000000" w:themeColor="text1"/>
        </w:rPr>
      </w:pPr>
      <w:r w:rsidRPr="00702B06">
        <w:rPr>
          <w:color w:val="000000" w:themeColor="text1"/>
        </w:rPr>
        <w:t xml:space="preserve">106. </w:t>
      </w:r>
      <w:proofErr w:type="spellStart"/>
      <w:r w:rsidRPr="00702B06">
        <w:rPr>
          <w:color w:val="000000" w:themeColor="text1"/>
        </w:rPr>
        <w:t>Famega</w:t>
      </w:r>
      <w:proofErr w:type="spellEnd"/>
      <w:r w:rsidRPr="00702B06">
        <w:rPr>
          <w:color w:val="000000" w:themeColor="text1"/>
        </w:rPr>
        <w:t xml:space="preserve">, C., Hinkle, J., &amp; Weisburd, D. (2017). Why getting inside the “Black Box” is important. </w:t>
      </w:r>
      <w:r w:rsidRPr="00702B06">
        <w:rPr>
          <w:i/>
          <w:iCs/>
          <w:color w:val="000000" w:themeColor="text1"/>
        </w:rPr>
        <w:t>Police Quarterly</w:t>
      </w:r>
      <w:r w:rsidRPr="00702B06">
        <w:rPr>
          <w:color w:val="000000" w:themeColor="text1"/>
        </w:rPr>
        <w:t>,</w:t>
      </w:r>
      <w:r w:rsidRPr="00702B06">
        <w:rPr>
          <w:i/>
          <w:iCs/>
          <w:color w:val="000000" w:themeColor="text1"/>
        </w:rPr>
        <w:t> 20</w:t>
      </w:r>
      <w:r w:rsidRPr="00702B06">
        <w:rPr>
          <w:color w:val="000000" w:themeColor="text1"/>
        </w:rPr>
        <w:t xml:space="preserve">(1), 106–132. </w:t>
      </w:r>
      <w:hyperlink r:id="rId84" w:history="1">
        <w:r w:rsidRPr="00702B06">
          <w:rPr>
            <w:rStyle w:val="Hyperlink"/>
            <w:color w:val="000000" w:themeColor="text1"/>
            <w:u w:val="none"/>
          </w:rPr>
          <w:t>https://doi.org/10.1177/1098611116664336</w:t>
        </w:r>
      </w:hyperlink>
    </w:p>
    <w:p w14:paraId="4E4756C8" w14:textId="77777777" w:rsidR="005D4DBF" w:rsidRPr="00702B06" w:rsidRDefault="005D4DBF" w:rsidP="005D4DBF">
      <w:pPr>
        <w:ind w:left="720" w:hanging="720"/>
        <w:jc w:val="left"/>
        <w:rPr>
          <w:color w:val="000000" w:themeColor="text1"/>
        </w:rPr>
      </w:pPr>
    </w:p>
    <w:p w14:paraId="21D90F4C" w14:textId="77777777" w:rsidR="005D4DBF" w:rsidRPr="00702B06" w:rsidRDefault="005D4DBF" w:rsidP="005D4DBF">
      <w:pPr>
        <w:ind w:left="720" w:hanging="720"/>
        <w:jc w:val="left"/>
        <w:rPr>
          <w:color w:val="000000" w:themeColor="text1"/>
        </w:rPr>
      </w:pPr>
      <w:r w:rsidRPr="00702B06">
        <w:rPr>
          <w:color w:val="000000" w:themeColor="text1"/>
        </w:rPr>
        <w:t xml:space="preserve">105. Gill, C., </w:t>
      </w:r>
      <w:proofErr w:type="spellStart"/>
      <w:r w:rsidRPr="00702B06">
        <w:rPr>
          <w:color w:val="000000" w:themeColor="text1"/>
        </w:rPr>
        <w:t>Wooditch</w:t>
      </w:r>
      <w:proofErr w:type="spellEnd"/>
      <w:r w:rsidRPr="00702B06">
        <w:rPr>
          <w:color w:val="000000" w:themeColor="text1"/>
        </w:rPr>
        <w:t>, A., &amp; Weisburd, D. (2017). Testing the “law of crime concentration at place” in a suburban setting: Implications for research and practice. </w:t>
      </w:r>
      <w:r w:rsidRPr="00702B06">
        <w:rPr>
          <w:i/>
          <w:iCs/>
          <w:color w:val="000000" w:themeColor="text1"/>
        </w:rPr>
        <w:t>Journal of Quantitative Criminology</w:t>
      </w:r>
      <w:r w:rsidRPr="00702B06">
        <w:rPr>
          <w:color w:val="000000" w:themeColor="text1"/>
        </w:rPr>
        <w:t>,</w:t>
      </w:r>
      <w:r w:rsidRPr="00702B06">
        <w:rPr>
          <w:i/>
          <w:iCs/>
          <w:color w:val="000000" w:themeColor="text1"/>
        </w:rPr>
        <w:t> 33</w:t>
      </w:r>
      <w:r w:rsidRPr="00702B06">
        <w:rPr>
          <w:color w:val="000000" w:themeColor="text1"/>
        </w:rPr>
        <w:t xml:space="preserve">(3), 519–545. </w:t>
      </w:r>
      <w:hyperlink r:id="rId85" w:history="1">
        <w:r w:rsidRPr="00702B06">
          <w:rPr>
            <w:rStyle w:val="Hyperlink"/>
            <w:color w:val="000000" w:themeColor="text1"/>
            <w:u w:val="none"/>
          </w:rPr>
          <w:t>https://doi.org/10.1007/s10940-016-9304-y</w:t>
        </w:r>
      </w:hyperlink>
    </w:p>
    <w:p w14:paraId="1F2CABE1" w14:textId="77777777" w:rsidR="005D4DBF" w:rsidRPr="00702B06" w:rsidRDefault="005D4DBF" w:rsidP="005D4DBF">
      <w:pPr>
        <w:ind w:left="720" w:hanging="720"/>
        <w:jc w:val="left"/>
        <w:rPr>
          <w:color w:val="000000" w:themeColor="text1"/>
        </w:rPr>
      </w:pPr>
    </w:p>
    <w:p w14:paraId="0FCAA557" w14:textId="77777777" w:rsidR="005D4DBF" w:rsidRPr="00702B06" w:rsidRDefault="005D4DBF" w:rsidP="005D4DBF">
      <w:pPr>
        <w:ind w:left="720" w:hanging="720"/>
        <w:jc w:val="left"/>
        <w:rPr>
          <w:color w:val="000000" w:themeColor="text1"/>
        </w:rPr>
      </w:pPr>
      <w:r w:rsidRPr="00702B06">
        <w:rPr>
          <w:color w:val="000000" w:themeColor="text1"/>
        </w:rPr>
        <w:t>104. Weisburd, D., Farrington, D. P., &amp; Gill, C. (2017). What works in crime prevention and rehabilitation. </w:t>
      </w:r>
      <w:r w:rsidRPr="00702B06">
        <w:rPr>
          <w:i/>
          <w:iCs/>
          <w:color w:val="000000" w:themeColor="text1"/>
        </w:rPr>
        <w:t>Criminology &amp; Public Policy</w:t>
      </w:r>
      <w:r w:rsidRPr="00702B06">
        <w:rPr>
          <w:color w:val="000000" w:themeColor="text1"/>
        </w:rPr>
        <w:t>,</w:t>
      </w:r>
      <w:r w:rsidRPr="00702B06">
        <w:rPr>
          <w:i/>
          <w:iCs/>
          <w:color w:val="000000" w:themeColor="text1"/>
        </w:rPr>
        <w:t> 16</w:t>
      </w:r>
      <w:r w:rsidRPr="00702B06">
        <w:rPr>
          <w:color w:val="000000" w:themeColor="text1"/>
        </w:rPr>
        <w:t xml:space="preserve">(2), 415–449. </w:t>
      </w:r>
      <w:hyperlink r:id="rId86" w:history="1">
        <w:r w:rsidRPr="00702B06">
          <w:rPr>
            <w:rStyle w:val="Hyperlink"/>
            <w:color w:val="000000" w:themeColor="text1"/>
            <w:u w:val="none"/>
          </w:rPr>
          <w:t>https://doi.org/10.1111/1745-9133.12298</w:t>
        </w:r>
      </w:hyperlink>
    </w:p>
    <w:p w14:paraId="6C35C2D5" w14:textId="77777777" w:rsidR="005D4DBF" w:rsidRPr="00702B06" w:rsidRDefault="005D4DBF" w:rsidP="005D4DBF">
      <w:pPr>
        <w:ind w:left="720" w:hanging="720"/>
        <w:jc w:val="left"/>
        <w:rPr>
          <w:color w:val="000000" w:themeColor="text1"/>
        </w:rPr>
      </w:pPr>
    </w:p>
    <w:p w14:paraId="6580697A" w14:textId="77777777" w:rsidR="005D4DBF" w:rsidRPr="00702B06" w:rsidRDefault="005D4DBF" w:rsidP="005D4DBF">
      <w:pPr>
        <w:ind w:left="720" w:hanging="720"/>
        <w:jc w:val="left"/>
        <w:rPr>
          <w:color w:val="000000" w:themeColor="text1"/>
        </w:rPr>
      </w:pPr>
      <w:r w:rsidRPr="00702B06">
        <w:rPr>
          <w:color w:val="000000" w:themeColor="text1"/>
        </w:rPr>
        <w:t xml:space="preserve">103. Elisha, E., Shoham, E., </w:t>
      </w:r>
      <w:proofErr w:type="spellStart"/>
      <w:r w:rsidRPr="00702B06">
        <w:rPr>
          <w:color w:val="000000" w:themeColor="text1"/>
        </w:rPr>
        <w:t>Hasisi</w:t>
      </w:r>
      <w:proofErr w:type="spellEnd"/>
      <w:r w:rsidRPr="00702B06">
        <w:rPr>
          <w:color w:val="000000" w:themeColor="text1"/>
        </w:rPr>
        <w:t>, B., &amp; Weisburd, D. (2017). For prisoners, “work works”: Qualitative findings from an Israeli program. </w:t>
      </w:r>
      <w:r w:rsidRPr="00702B06">
        <w:rPr>
          <w:i/>
          <w:iCs/>
          <w:color w:val="000000" w:themeColor="text1"/>
        </w:rPr>
        <w:t>The Prison Journal</w:t>
      </w:r>
      <w:r w:rsidRPr="00702B06">
        <w:rPr>
          <w:color w:val="000000" w:themeColor="text1"/>
        </w:rPr>
        <w:t>,</w:t>
      </w:r>
      <w:r w:rsidRPr="00702B06">
        <w:rPr>
          <w:i/>
          <w:iCs/>
          <w:color w:val="000000" w:themeColor="text1"/>
        </w:rPr>
        <w:t> 97</w:t>
      </w:r>
      <w:r w:rsidRPr="00702B06">
        <w:rPr>
          <w:color w:val="000000" w:themeColor="text1"/>
        </w:rPr>
        <w:t xml:space="preserve">(3), 342–363. </w:t>
      </w:r>
      <w:hyperlink r:id="rId87" w:history="1">
        <w:r w:rsidRPr="00702B06">
          <w:rPr>
            <w:rStyle w:val="Hyperlink"/>
            <w:color w:val="000000" w:themeColor="text1"/>
            <w:u w:val="none"/>
          </w:rPr>
          <w:t>https://doi.org/10.1177/0032885517704013</w:t>
        </w:r>
      </w:hyperlink>
    </w:p>
    <w:p w14:paraId="0A5B5028" w14:textId="77777777" w:rsidR="005D4DBF" w:rsidRPr="00702B06" w:rsidRDefault="005D4DBF" w:rsidP="005D4DBF">
      <w:pPr>
        <w:jc w:val="left"/>
        <w:rPr>
          <w:color w:val="000000" w:themeColor="text1"/>
        </w:rPr>
      </w:pPr>
    </w:p>
    <w:p w14:paraId="6C1EB20B" w14:textId="77777777" w:rsidR="005D4DBF" w:rsidRPr="00702B06" w:rsidRDefault="005D4DBF" w:rsidP="005D4DBF">
      <w:pPr>
        <w:ind w:left="720" w:hanging="720"/>
        <w:jc w:val="left"/>
        <w:rPr>
          <w:color w:val="000000" w:themeColor="text1"/>
        </w:rPr>
      </w:pPr>
      <w:r w:rsidRPr="00702B06">
        <w:rPr>
          <w:color w:val="000000" w:themeColor="text1"/>
        </w:rPr>
        <w:t xml:space="preserve">102. </w:t>
      </w:r>
      <w:proofErr w:type="spellStart"/>
      <w:r w:rsidRPr="00702B06">
        <w:rPr>
          <w:color w:val="000000" w:themeColor="text1"/>
        </w:rPr>
        <w:t>Hasisi</w:t>
      </w:r>
      <w:proofErr w:type="spellEnd"/>
      <w:r w:rsidRPr="00702B06">
        <w:rPr>
          <w:color w:val="000000" w:themeColor="text1"/>
        </w:rPr>
        <w:t>, B., Shoham, E., Weisburd, D., Haviv, N., &amp; Zelig, A. (2016). The “care package,” prison domestic violence programs and recidivism: a quasi-experimental study. </w:t>
      </w:r>
      <w:r w:rsidRPr="00702B06">
        <w:rPr>
          <w:i/>
          <w:iCs/>
          <w:color w:val="000000" w:themeColor="text1"/>
        </w:rPr>
        <w:t>Journal of</w:t>
      </w:r>
      <w:r w:rsidRPr="00702B06">
        <w:rPr>
          <w:color w:val="000000" w:themeColor="text1"/>
        </w:rPr>
        <w:t xml:space="preserve"> </w:t>
      </w:r>
      <w:r w:rsidRPr="00702B06">
        <w:rPr>
          <w:i/>
          <w:iCs/>
          <w:color w:val="000000" w:themeColor="text1"/>
        </w:rPr>
        <w:t>Experimental Criminology</w:t>
      </w:r>
      <w:r w:rsidRPr="00702B06">
        <w:rPr>
          <w:color w:val="000000" w:themeColor="text1"/>
        </w:rPr>
        <w:t>,</w:t>
      </w:r>
      <w:r w:rsidRPr="00702B06">
        <w:rPr>
          <w:i/>
          <w:iCs/>
          <w:color w:val="000000" w:themeColor="text1"/>
        </w:rPr>
        <w:t> 12</w:t>
      </w:r>
      <w:r w:rsidRPr="00702B06">
        <w:rPr>
          <w:color w:val="000000" w:themeColor="text1"/>
        </w:rPr>
        <w:t xml:space="preserve">(4), 563–586. </w:t>
      </w:r>
      <w:hyperlink r:id="rId88" w:history="1">
        <w:r w:rsidRPr="00702B06">
          <w:rPr>
            <w:rStyle w:val="Hyperlink"/>
            <w:color w:val="000000" w:themeColor="text1"/>
            <w:u w:val="none"/>
          </w:rPr>
          <w:t>https://doi.org/10.1007/s11292-016-9266-y</w:t>
        </w:r>
      </w:hyperlink>
    </w:p>
    <w:p w14:paraId="70A153F1" w14:textId="77777777" w:rsidR="005D4DBF" w:rsidRPr="00702B06" w:rsidRDefault="005D4DBF" w:rsidP="005D4DBF">
      <w:pPr>
        <w:ind w:left="720" w:hanging="720"/>
        <w:jc w:val="left"/>
        <w:rPr>
          <w:color w:val="000000" w:themeColor="text1"/>
        </w:rPr>
      </w:pPr>
    </w:p>
    <w:p w14:paraId="781E3FCE" w14:textId="49BF2DB5" w:rsidR="005D4DBF" w:rsidRPr="00702B06" w:rsidRDefault="005D4DBF" w:rsidP="005D4DBF">
      <w:pPr>
        <w:ind w:left="720" w:hanging="720"/>
        <w:jc w:val="left"/>
        <w:rPr>
          <w:color w:val="000000" w:themeColor="text1"/>
        </w:rPr>
      </w:pPr>
      <w:r w:rsidRPr="00702B06">
        <w:rPr>
          <w:color w:val="000000" w:themeColor="text1"/>
        </w:rPr>
        <w:t>101. Weisburd, D. (2016). Does hot spots policing inevitably lead to unfair and abusive police practices, or can we maximize both fairness and effectiveness in the new proactive policing? </w:t>
      </w:r>
      <w:r w:rsidRPr="00702B06">
        <w:rPr>
          <w:i/>
          <w:iCs/>
          <w:color w:val="000000" w:themeColor="text1"/>
        </w:rPr>
        <w:t>The University of Chicago Legal Forum</w:t>
      </w:r>
      <w:r w:rsidRPr="00702B06">
        <w:rPr>
          <w:color w:val="000000" w:themeColor="text1"/>
        </w:rPr>
        <w:t>,</w:t>
      </w:r>
      <w:r w:rsidRPr="00702B06">
        <w:rPr>
          <w:i/>
          <w:iCs/>
          <w:color w:val="000000" w:themeColor="text1"/>
        </w:rPr>
        <w:t> 2016(</w:t>
      </w:r>
      <w:r w:rsidRPr="00702B06">
        <w:rPr>
          <w:color w:val="000000" w:themeColor="text1"/>
        </w:rPr>
        <w:t>16), 661</w:t>
      </w:r>
      <w:r w:rsidR="000F4EBC">
        <w:rPr>
          <w:color w:val="000000" w:themeColor="text1"/>
        </w:rPr>
        <w:t>-689</w:t>
      </w:r>
      <w:r w:rsidRPr="00702B06">
        <w:rPr>
          <w:color w:val="000000" w:themeColor="text1"/>
        </w:rPr>
        <w:t xml:space="preserve">. </w:t>
      </w:r>
      <w:hyperlink r:id="rId89" w:history="1">
        <w:r w:rsidRPr="00702B06">
          <w:rPr>
            <w:rStyle w:val="Hyperlink"/>
            <w:color w:val="000000" w:themeColor="text1"/>
            <w:u w:val="none"/>
          </w:rPr>
          <w:t>https://chicagounbound.uchicago.edu/uclf/vol2016/iss1/16</w:t>
        </w:r>
      </w:hyperlink>
    </w:p>
    <w:p w14:paraId="3B82BA65" w14:textId="77777777" w:rsidR="005D4DBF" w:rsidRPr="00702B06" w:rsidRDefault="005D4DBF" w:rsidP="005D4DBF">
      <w:pPr>
        <w:ind w:left="720" w:hanging="720"/>
        <w:jc w:val="left"/>
        <w:rPr>
          <w:color w:val="000000" w:themeColor="text1"/>
        </w:rPr>
      </w:pPr>
    </w:p>
    <w:p w14:paraId="21359893" w14:textId="77777777" w:rsidR="005D4DBF" w:rsidRPr="00702B06" w:rsidRDefault="005D4DBF" w:rsidP="005D4DBF">
      <w:pPr>
        <w:ind w:left="720" w:hanging="720"/>
        <w:jc w:val="left"/>
        <w:rPr>
          <w:color w:val="000000" w:themeColor="text1"/>
        </w:rPr>
      </w:pPr>
      <w:r w:rsidRPr="00702B06">
        <w:rPr>
          <w:color w:val="000000" w:themeColor="text1"/>
        </w:rPr>
        <w:t>100. Regev, B., Weisburd, D., &amp; Plesner, Y. (2016). Deterrence in white collar crime. </w:t>
      </w:r>
      <w:r w:rsidRPr="00702B06">
        <w:rPr>
          <w:i/>
          <w:iCs/>
          <w:color w:val="000000" w:themeColor="text1"/>
        </w:rPr>
        <w:t>Israeli Criminology</w:t>
      </w:r>
      <w:r w:rsidRPr="00702B06">
        <w:rPr>
          <w:color w:val="000000" w:themeColor="text1"/>
        </w:rPr>
        <w:t>,</w:t>
      </w:r>
      <w:r w:rsidRPr="00702B06">
        <w:rPr>
          <w:i/>
          <w:iCs/>
          <w:color w:val="000000" w:themeColor="text1"/>
        </w:rPr>
        <w:t> 5</w:t>
      </w:r>
      <w:r w:rsidRPr="00702B06">
        <w:rPr>
          <w:color w:val="000000" w:themeColor="text1"/>
        </w:rPr>
        <w:t>, 83–100</w:t>
      </w:r>
      <w:r w:rsidRPr="00702B06">
        <w:rPr>
          <w:color w:val="000000" w:themeColor="text1"/>
          <w:shd w:val="clear" w:color="auto" w:fill="FFFFFF"/>
        </w:rPr>
        <w:t>.</w:t>
      </w:r>
    </w:p>
    <w:p w14:paraId="202AF7C0" w14:textId="77777777" w:rsidR="005D4DBF" w:rsidRPr="00702B06" w:rsidRDefault="005D4DBF" w:rsidP="005D4DBF">
      <w:pPr>
        <w:jc w:val="left"/>
        <w:rPr>
          <w:color w:val="000000" w:themeColor="text1"/>
        </w:rPr>
      </w:pPr>
    </w:p>
    <w:p w14:paraId="2B6F4B01" w14:textId="77777777" w:rsidR="005D4DBF" w:rsidRPr="00702B06" w:rsidRDefault="005D4DBF" w:rsidP="005D4DBF">
      <w:pPr>
        <w:ind w:left="720" w:hanging="720"/>
        <w:jc w:val="left"/>
        <w:rPr>
          <w:color w:val="000000" w:themeColor="text1"/>
        </w:rPr>
      </w:pPr>
      <w:r w:rsidRPr="00702B06">
        <w:rPr>
          <w:color w:val="000000" w:themeColor="text1"/>
        </w:rPr>
        <w:t>99. Piquero, N. L., Piquero, A. R., &amp; Weisburd, D. (2016). Long-term effects of social and personal capital on offending trajectories in a sample of white-collar offenders. </w:t>
      </w:r>
      <w:r w:rsidRPr="00702B06">
        <w:rPr>
          <w:i/>
          <w:iCs/>
          <w:color w:val="000000" w:themeColor="text1"/>
        </w:rPr>
        <w:t>Crime &amp; Delinquency</w:t>
      </w:r>
      <w:r w:rsidRPr="00702B06">
        <w:rPr>
          <w:color w:val="000000" w:themeColor="text1"/>
        </w:rPr>
        <w:t>,</w:t>
      </w:r>
      <w:r w:rsidRPr="00702B06">
        <w:rPr>
          <w:i/>
          <w:iCs/>
          <w:color w:val="000000" w:themeColor="text1"/>
        </w:rPr>
        <w:t> 62</w:t>
      </w:r>
      <w:r w:rsidRPr="00702B06">
        <w:rPr>
          <w:color w:val="000000" w:themeColor="text1"/>
        </w:rPr>
        <w:t xml:space="preserve">(11), 1510–1527. </w:t>
      </w:r>
      <w:hyperlink r:id="rId90" w:history="1">
        <w:r w:rsidRPr="00702B06">
          <w:rPr>
            <w:rStyle w:val="Hyperlink"/>
            <w:color w:val="000000" w:themeColor="text1"/>
            <w:u w:val="none"/>
          </w:rPr>
          <w:t>https://doi.org/10.1177/0011128714559770</w:t>
        </w:r>
      </w:hyperlink>
    </w:p>
    <w:p w14:paraId="679D3F6D" w14:textId="77777777" w:rsidR="005D4DBF" w:rsidRPr="00702B06" w:rsidRDefault="005D4DBF" w:rsidP="005D4DBF">
      <w:pPr>
        <w:ind w:left="720" w:hanging="720"/>
        <w:jc w:val="left"/>
        <w:rPr>
          <w:color w:val="000000" w:themeColor="text1"/>
        </w:rPr>
      </w:pPr>
    </w:p>
    <w:p w14:paraId="16971F2D" w14:textId="77777777" w:rsidR="005D4DBF" w:rsidRPr="00702B06" w:rsidRDefault="005D4DBF" w:rsidP="005D4DBF">
      <w:pPr>
        <w:ind w:left="720" w:hanging="720"/>
        <w:jc w:val="left"/>
        <w:rPr>
          <w:color w:val="000000" w:themeColor="text1"/>
        </w:rPr>
      </w:pPr>
      <w:r w:rsidRPr="00702B06">
        <w:rPr>
          <w:color w:val="000000" w:themeColor="text1"/>
        </w:rPr>
        <w:t xml:space="preserve">98. </w:t>
      </w:r>
      <w:proofErr w:type="spellStart"/>
      <w:r w:rsidRPr="00702B06">
        <w:rPr>
          <w:color w:val="000000" w:themeColor="text1"/>
        </w:rPr>
        <w:t>Steenbeek</w:t>
      </w:r>
      <w:proofErr w:type="spellEnd"/>
      <w:r w:rsidRPr="00702B06">
        <w:rPr>
          <w:color w:val="000000" w:themeColor="text1"/>
        </w:rPr>
        <w:t>, W., &amp; Weisburd, D. (2016). Where the action is in crime? An examination of variability of crime across different spatial units in The Hague, 2001–2009. </w:t>
      </w:r>
      <w:r w:rsidRPr="00702B06">
        <w:rPr>
          <w:i/>
          <w:iCs/>
          <w:color w:val="000000" w:themeColor="text1"/>
        </w:rPr>
        <w:t>Journal of Quantitative Criminology</w:t>
      </w:r>
      <w:r w:rsidRPr="00702B06">
        <w:rPr>
          <w:color w:val="000000" w:themeColor="text1"/>
        </w:rPr>
        <w:t>,</w:t>
      </w:r>
      <w:r w:rsidRPr="00702B06">
        <w:rPr>
          <w:i/>
          <w:iCs/>
          <w:color w:val="000000" w:themeColor="text1"/>
        </w:rPr>
        <w:t> 32</w:t>
      </w:r>
      <w:r w:rsidRPr="00702B06">
        <w:rPr>
          <w:color w:val="000000" w:themeColor="text1"/>
        </w:rPr>
        <w:t xml:space="preserve">(3), 449–469. </w:t>
      </w:r>
      <w:hyperlink r:id="rId91" w:history="1">
        <w:r w:rsidRPr="00702B06">
          <w:rPr>
            <w:rStyle w:val="Hyperlink"/>
            <w:color w:val="000000" w:themeColor="text1"/>
            <w:u w:val="none"/>
          </w:rPr>
          <w:t>https://doi.org/10.1007/s10940-015-9276-3</w:t>
        </w:r>
      </w:hyperlink>
    </w:p>
    <w:p w14:paraId="3E93CE60" w14:textId="77777777" w:rsidR="005D4DBF" w:rsidRPr="00702B06" w:rsidRDefault="005D4DBF" w:rsidP="005D4DBF">
      <w:pPr>
        <w:jc w:val="left"/>
        <w:rPr>
          <w:color w:val="000000" w:themeColor="text1"/>
        </w:rPr>
      </w:pPr>
    </w:p>
    <w:p w14:paraId="47610839" w14:textId="77777777" w:rsidR="005D4DBF" w:rsidRPr="00702B06" w:rsidRDefault="005D4DBF" w:rsidP="005D4DBF">
      <w:pPr>
        <w:ind w:left="720" w:hanging="720"/>
        <w:jc w:val="left"/>
        <w:rPr>
          <w:color w:val="000000" w:themeColor="text1"/>
        </w:rPr>
      </w:pPr>
      <w:r w:rsidRPr="00702B06">
        <w:rPr>
          <w:color w:val="000000" w:themeColor="text1"/>
        </w:rPr>
        <w:t xml:space="preserve">97. Aviv, G., &amp; Weisburd, D. (2016). Reducing the gap in perceptions of legitimacy of victims </w:t>
      </w:r>
      <w:r w:rsidRPr="00702B06">
        <w:rPr>
          <w:color w:val="000000" w:themeColor="text1"/>
        </w:rPr>
        <w:lastRenderedPageBreak/>
        <w:t>and non-victims. </w:t>
      </w:r>
      <w:r w:rsidRPr="00702B06">
        <w:rPr>
          <w:i/>
          <w:iCs/>
          <w:color w:val="000000" w:themeColor="text1"/>
        </w:rPr>
        <w:t>International Review of Victimology</w:t>
      </w:r>
      <w:r w:rsidRPr="00702B06">
        <w:rPr>
          <w:color w:val="000000" w:themeColor="text1"/>
        </w:rPr>
        <w:t>,</w:t>
      </w:r>
      <w:r w:rsidRPr="00702B06">
        <w:rPr>
          <w:i/>
          <w:iCs/>
          <w:color w:val="000000" w:themeColor="text1"/>
        </w:rPr>
        <w:t> 22</w:t>
      </w:r>
      <w:r w:rsidRPr="00702B06">
        <w:rPr>
          <w:color w:val="000000" w:themeColor="text1"/>
        </w:rPr>
        <w:t xml:space="preserve">(2), 83–104. </w:t>
      </w:r>
      <w:hyperlink r:id="rId92" w:history="1">
        <w:r w:rsidRPr="00702B06">
          <w:rPr>
            <w:rStyle w:val="Hyperlink"/>
            <w:color w:val="000000" w:themeColor="text1"/>
            <w:u w:val="none"/>
          </w:rPr>
          <w:t>https://doi.org/10.1177/0269758015627041</w:t>
        </w:r>
      </w:hyperlink>
    </w:p>
    <w:p w14:paraId="70855A41" w14:textId="77777777" w:rsidR="005D4DBF" w:rsidRPr="00702B06" w:rsidRDefault="005D4DBF" w:rsidP="005D4DBF">
      <w:pPr>
        <w:ind w:left="720" w:hanging="720"/>
        <w:jc w:val="left"/>
        <w:rPr>
          <w:color w:val="000000" w:themeColor="text1"/>
        </w:rPr>
      </w:pPr>
    </w:p>
    <w:p w14:paraId="46E470DD" w14:textId="77777777" w:rsidR="005D4DBF" w:rsidRPr="00702B06" w:rsidRDefault="005D4DBF" w:rsidP="005D4DBF">
      <w:pPr>
        <w:ind w:left="720" w:hanging="720"/>
        <w:jc w:val="left"/>
        <w:rPr>
          <w:rFonts w:eastAsiaTheme="minorHAnsi"/>
          <w:color w:val="000000" w:themeColor="text1"/>
        </w:rPr>
      </w:pPr>
      <w:r w:rsidRPr="00702B06">
        <w:rPr>
          <w:color w:val="000000" w:themeColor="text1"/>
        </w:rPr>
        <w:t xml:space="preserve">96. </w:t>
      </w:r>
      <w:proofErr w:type="spellStart"/>
      <w:r w:rsidRPr="00702B06">
        <w:rPr>
          <w:color w:val="000000" w:themeColor="text1"/>
        </w:rPr>
        <w:t>Wooditch</w:t>
      </w:r>
      <w:proofErr w:type="spellEnd"/>
      <w:r w:rsidRPr="00702B06">
        <w:rPr>
          <w:color w:val="000000" w:themeColor="text1"/>
        </w:rPr>
        <w:t>, A., &amp; Weisburd, D. (2016). Using space–time analysis to evaluate criminal justice programs: An application to stop-question-frisk practices. </w:t>
      </w:r>
      <w:r w:rsidRPr="00702B06">
        <w:rPr>
          <w:i/>
          <w:iCs/>
          <w:color w:val="000000" w:themeColor="text1"/>
        </w:rPr>
        <w:t>Journal of Quantitative Criminology</w:t>
      </w:r>
      <w:r w:rsidRPr="00702B06">
        <w:rPr>
          <w:color w:val="000000" w:themeColor="text1"/>
        </w:rPr>
        <w:t>,</w:t>
      </w:r>
      <w:r w:rsidRPr="00702B06">
        <w:rPr>
          <w:i/>
          <w:iCs/>
          <w:color w:val="000000" w:themeColor="text1"/>
        </w:rPr>
        <w:t> 32</w:t>
      </w:r>
      <w:r w:rsidRPr="00702B06">
        <w:rPr>
          <w:color w:val="000000" w:themeColor="text1"/>
        </w:rPr>
        <w:t xml:space="preserve">(2), 191–213. </w:t>
      </w:r>
      <w:hyperlink r:id="rId93" w:history="1">
        <w:r w:rsidRPr="00702B06">
          <w:rPr>
            <w:rStyle w:val="Hyperlink"/>
            <w:color w:val="000000" w:themeColor="text1"/>
            <w:u w:val="none"/>
          </w:rPr>
          <w:t>https://doi.org/10.1007/s10940-015-9259-4</w:t>
        </w:r>
      </w:hyperlink>
    </w:p>
    <w:p w14:paraId="44CAB4DD" w14:textId="77777777" w:rsidR="005D4DBF" w:rsidRPr="00702B06" w:rsidRDefault="005D4DBF" w:rsidP="005D4DBF">
      <w:pPr>
        <w:ind w:left="720" w:hanging="720"/>
        <w:jc w:val="left"/>
        <w:rPr>
          <w:rFonts w:eastAsiaTheme="minorHAnsi"/>
          <w:color w:val="000000" w:themeColor="text1"/>
        </w:rPr>
      </w:pPr>
    </w:p>
    <w:p w14:paraId="2F894F50" w14:textId="77777777" w:rsidR="005D4DBF" w:rsidRPr="00702B06" w:rsidRDefault="005D4DBF" w:rsidP="005D4DBF">
      <w:pPr>
        <w:ind w:left="720" w:hanging="720"/>
        <w:jc w:val="left"/>
        <w:rPr>
          <w:color w:val="000000" w:themeColor="text1"/>
        </w:rPr>
      </w:pPr>
      <w:r w:rsidRPr="00702B06">
        <w:rPr>
          <w:color w:val="000000" w:themeColor="text1"/>
        </w:rPr>
        <w:t xml:space="preserve">95. Weisburd, D., </w:t>
      </w:r>
      <w:proofErr w:type="spellStart"/>
      <w:r w:rsidRPr="00702B06">
        <w:rPr>
          <w:color w:val="000000" w:themeColor="text1"/>
        </w:rPr>
        <w:t>Wooditch</w:t>
      </w:r>
      <w:proofErr w:type="spellEnd"/>
      <w:r w:rsidRPr="00702B06">
        <w:rPr>
          <w:color w:val="000000" w:themeColor="text1"/>
        </w:rPr>
        <w:t>, A., Weisburd, S., &amp; Yang, S.-M. (2015). Do stop, question, and frisk practices deter crime? Evidence at microunits of space and time. </w:t>
      </w:r>
      <w:r w:rsidRPr="00702B06">
        <w:rPr>
          <w:i/>
          <w:iCs/>
          <w:color w:val="000000" w:themeColor="text1"/>
        </w:rPr>
        <w:t>Criminology &amp; Public Policy</w:t>
      </w:r>
      <w:r w:rsidRPr="00702B06">
        <w:rPr>
          <w:color w:val="000000" w:themeColor="text1"/>
        </w:rPr>
        <w:t>,</w:t>
      </w:r>
      <w:r w:rsidRPr="00702B06">
        <w:rPr>
          <w:i/>
          <w:iCs/>
          <w:color w:val="000000" w:themeColor="text1"/>
        </w:rPr>
        <w:t> 15</w:t>
      </w:r>
      <w:r w:rsidRPr="00702B06">
        <w:rPr>
          <w:color w:val="000000" w:themeColor="text1"/>
        </w:rPr>
        <w:t xml:space="preserve">(1), 31–56. </w:t>
      </w:r>
      <w:hyperlink r:id="rId94" w:history="1">
        <w:r w:rsidRPr="00702B06">
          <w:rPr>
            <w:rStyle w:val="Hyperlink"/>
            <w:color w:val="000000" w:themeColor="text1"/>
            <w:u w:val="none"/>
          </w:rPr>
          <w:t>https://doi.org/10.1111/1745-9133.12172</w:t>
        </w:r>
      </w:hyperlink>
    </w:p>
    <w:p w14:paraId="41B47F69" w14:textId="77777777" w:rsidR="005D4DBF" w:rsidRPr="00702B06" w:rsidRDefault="005D4DBF" w:rsidP="005D4DBF">
      <w:pPr>
        <w:ind w:left="720" w:hanging="720"/>
        <w:jc w:val="left"/>
        <w:rPr>
          <w:color w:val="000000" w:themeColor="text1"/>
        </w:rPr>
      </w:pPr>
    </w:p>
    <w:p w14:paraId="4488C6B2" w14:textId="77777777" w:rsidR="005D4DBF" w:rsidRPr="00702B06" w:rsidRDefault="005D4DBF" w:rsidP="005D4DBF">
      <w:pPr>
        <w:ind w:left="720" w:hanging="720"/>
        <w:jc w:val="left"/>
        <w:rPr>
          <w:color w:val="000000" w:themeColor="text1"/>
        </w:rPr>
      </w:pPr>
      <w:r w:rsidRPr="00702B06">
        <w:rPr>
          <w:color w:val="000000" w:themeColor="text1"/>
        </w:rPr>
        <w:t>94. Weisburd, D., Davis, M., &amp; Gill, C. (2015). Increasing collective efficacy and social capital at crime hot spots: New crime control tools for police. </w:t>
      </w:r>
      <w:r w:rsidRPr="00702B06">
        <w:rPr>
          <w:i/>
          <w:iCs/>
          <w:color w:val="000000" w:themeColor="text1"/>
        </w:rPr>
        <w:t>Policing: A Journal of Policy and Practice</w:t>
      </w:r>
      <w:r w:rsidRPr="00702B06">
        <w:rPr>
          <w:color w:val="000000" w:themeColor="text1"/>
        </w:rPr>
        <w:t>,</w:t>
      </w:r>
      <w:r w:rsidRPr="00702B06">
        <w:rPr>
          <w:i/>
          <w:iCs/>
          <w:color w:val="000000" w:themeColor="text1"/>
        </w:rPr>
        <w:t> 9</w:t>
      </w:r>
      <w:r w:rsidRPr="00702B06">
        <w:rPr>
          <w:color w:val="000000" w:themeColor="text1"/>
        </w:rPr>
        <w:t xml:space="preserve">(3), 265–274. </w:t>
      </w:r>
      <w:hyperlink r:id="rId95" w:history="1">
        <w:r w:rsidRPr="00702B06">
          <w:rPr>
            <w:rStyle w:val="Hyperlink"/>
            <w:color w:val="000000" w:themeColor="text1"/>
            <w:u w:val="none"/>
          </w:rPr>
          <w:t>https://doi.org/10.1093/police/pav019</w:t>
        </w:r>
      </w:hyperlink>
    </w:p>
    <w:p w14:paraId="4E3B758D" w14:textId="77777777" w:rsidR="005D4DBF" w:rsidRPr="00702B06" w:rsidRDefault="005D4DBF" w:rsidP="005D4DBF">
      <w:pPr>
        <w:ind w:left="720" w:hanging="720"/>
        <w:jc w:val="left"/>
        <w:rPr>
          <w:color w:val="000000" w:themeColor="text1"/>
        </w:rPr>
      </w:pPr>
    </w:p>
    <w:p w14:paraId="5A1988B9" w14:textId="77777777" w:rsidR="005D4DBF" w:rsidRPr="00702B06" w:rsidRDefault="005D4DBF" w:rsidP="005D4DBF">
      <w:pPr>
        <w:ind w:left="720" w:hanging="720"/>
        <w:jc w:val="left"/>
        <w:rPr>
          <w:color w:val="000000" w:themeColor="text1"/>
        </w:rPr>
      </w:pPr>
      <w:r w:rsidRPr="00702B06">
        <w:rPr>
          <w:color w:val="000000" w:themeColor="text1"/>
        </w:rPr>
        <w:t>93. Weisburd, D., Groff, E. R., Jones, G., Cave, B., Amendola, K. L., Yang, S.-M., &amp; Emison, R. F. (2015). The Dallas patrol management experiment: Can AVL technologies be used to harness unallocated patrol time for crime prevention? </w:t>
      </w:r>
      <w:r w:rsidRPr="00702B06">
        <w:rPr>
          <w:i/>
          <w:iCs/>
          <w:color w:val="000000" w:themeColor="text1"/>
        </w:rPr>
        <w:t>Journal of Experimental Criminology</w:t>
      </w:r>
      <w:r w:rsidRPr="00702B06">
        <w:rPr>
          <w:color w:val="000000" w:themeColor="text1"/>
        </w:rPr>
        <w:t>,</w:t>
      </w:r>
      <w:r w:rsidRPr="00702B06">
        <w:rPr>
          <w:i/>
          <w:iCs/>
          <w:color w:val="000000" w:themeColor="text1"/>
        </w:rPr>
        <w:t> 11</w:t>
      </w:r>
      <w:r w:rsidRPr="00702B06">
        <w:rPr>
          <w:color w:val="000000" w:themeColor="text1"/>
        </w:rPr>
        <w:t xml:space="preserve">(3), 367–391. </w:t>
      </w:r>
      <w:hyperlink r:id="rId96" w:history="1">
        <w:r w:rsidRPr="00702B06">
          <w:rPr>
            <w:rStyle w:val="Hyperlink"/>
            <w:color w:val="000000" w:themeColor="text1"/>
            <w:u w:val="none"/>
          </w:rPr>
          <w:t>https://doi.org/10.1007/s11292-015-9234-y</w:t>
        </w:r>
      </w:hyperlink>
    </w:p>
    <w:p w14:paraId="209F0DA1" w14:textId="77777777" w:rsidR="005D4DBF" w:rsidRPr="00702B06" w:rsidRDefault="005D4DBF" w:rsidP="005D4DBF">
      <w:pPr>
        <w:ind w:left="720" w:hanging="720"/>
        <w:jc w:val="left"/>
        <w:rPr>
          <w:color w:val="000000" w:themeColor="text1"/>
        </w:rPr>
      </w:pPr>
    </w:p>
    <w:p w14:paraId="10DAACF6" w14:textId="77777777" w:rsidR="005D4DBF" w:rsidRPr="00702B06" w:rsidRDefault="005D4DBF" w:rsidP="005D4DBF">
      <w:pPr>
        <w:ind w:left="720" w:hanging="720"/>
        <w:jc w:val="left"/>
        <w:rPr>
          <w:color w:val="000000" w:themeColor="text1"/>
        </w:rPr>
      </w:pPr>
      <w:r w:rsidRPr="00702B06">
        <w:rPr>
          <w:color w:val="000000" w:themeColor="text1"/>
        </w:rPr>
        <w:t xml:space="preserve">92. Weisburd, D., Hinkle, J. C., Braga, A. A., &amp; </w:t>
      </w:r>
      <w:proofErr w:type="spellStart"/>
      <w:r w:rsidRPr="00702B06">
        <w:rPr>
          <w:color w:val="000000" w:themeColor="text1"/>
        </w:rPr>
        <w:t>Wooditch</w:t>
      </w:r>
      <w:proofErr w:type="spellEnd"/>
      <w:r w:rsidRPr="00702B06">
        <w:rPr>
          <w:color w:val="000000" w:themeColor="text1"/>
        </w:rPr>
        <w:t>, A. (2015). Understanding the mechanisms underlying broken windows policing: The need for evaluation evidence. </w:t>
      </w:r>
      <w:r w:rsidRPr="00702B06">
        <w:rPr>
          <w:i/>
          <w:iCs/>
          <w:color w:val="000000" w:themeColor="text1"/>
        </w:rPr>
        <w:t>Journal of Research in Crime and Delinquency</w:t>
      </w:r>
      <w:r w:rsidRPr="00702B06">
        <w:rPr>
          <w:color w:val="000000" w:themeColor="text1"/>
        </w:rPr>
        <w:t>,</w:t>
      </w:r>
      <w:r w:rsidRPr="00702B06">
        <w:rPr>
          <w:i/>
          <w:iCs/>
          <w:color w:val="000000" w:themeColor="text1"/>
        </w:rPr>
        <w:t> 52</w:t>
      </w:r>
      <w:r w:rsidRPr="00702B06">
        <w:rPr>
          <w:color w:val="000000" w:themeColor="text1"/>
        </w:rPr>
        <w:t xml:space="preserve">(4), 589–608. </w:t>
      </w:r>
      <w:hyperlink r:id="rId97" w:history="1">
        <w:r w:rsidRPr="00702B06">
          <w:rPr>
            <w:rStyle w:val="Hyperlink"/>
            <w:color w:val="000000" w:themeColor="text1"/>
            <w:u w:val="none"/>
          </w:rPr>
          <w:t>https://doi.org/10.1177/0022427815577837</w:t>
        </w:r>
      </w:hyperlink>
    </w:p>
    <w:p w14:paraId="302A1A2E" w14:textId="77777777" w:rsidR="005D4DBF" w:rsidRPr="00702B06" w:rsidRDefault="005D4DBF" w:rsidP="005D4DBF">
      <w:pPr>
        <w:ind w:left="720" w:hanging="720"/>
        <w:jc w:val="left"/>
        <w:rPr>
          <w:color w:val="000000" w:themeColor="text1"/>
          <w:shd w:val="clear" w:color="auto" w:fill="E8F2FC"/>
        </w:rPr>
      </w:pPr>
    </w:p>
    <w:p w14:paraId="5A3B351F" w14:textId="77777777" w:rsidR="005D4DBF" w:rsidRPr="00702B06" w:rsidRDefault="005D4DBF" w:rsidP="005D4DBF">
      <w:pPr>
        <w:ind w:left="720" w:hanging="720"/>
        <w:jc w:val="left"/>
        <w:rPr>
          <w:color w:val="000000" w:themeColor="text1"/>
        </w:rPr>
      </w:pPr>
      <w:r w:rsidRPr="00702B06">
        <w:rPr>
          <w:color w:val="000000" w:themeColor="text1"/>
        </w:rPr>
        <w:t>91. Weisburd, D. (2015). The law of crime concentration and the criminology of place. </w:t>
      </w:r>
      <w:r w:rsidRPr="00702B06">
        <w:rPr>
          <w:i/>
          <w:iCs/>
          <w:color w:val="000000" w:themeColor="text1"/>
        </w:rPr>
        <w:t>Criminology</w:t>
      </w:r>
      <w:r w:rsidRPr="00702B06">
        <w:rPr>
          <w:color w:val="000000" w:themeColor="text1"/>
        </w:rPr>
        <w:t>,</w:t>
      </w:r>
      <w:r w:rsidRPr="00702B06">
        <w:rPr>
          <w:i/>
          <w:iCs/>
          <w:color w:val="000000" w:themeColor="text1"/>
        </w:rPr>
        <w:t> 53</w:t>
      </w:r>
      <w:r w:rsidRPr="00702B06">
        <w:rPr>
          <w:color w:val="000000" w:themeColor="text1"/>
        </w:rPr>
        <w:t xml:space="preserve">(2), 133–157. </w:t>
      </w:r>
      <w:hyperlink r:id="rId98" w:history="1">
        <w:r w:rsidRPr="00702B06">
          <w:rPr>
            <w:rStyle w:val="Hyperlink"/>
            <w:color w:val="000000" w:themeColor="text1"/>
            <w:u w:val="none"/>
          </w:rPr>
          <w:t>https://doi.org/10.1111/1745-9125.12070</w:t>
        </w:r>
      </w:hyperlink>
    </w:p>
    <w:p w14:paraId="2C71BB02" w14:textId="77777777" w:rsidR="005D4DBF" w:rsidRPr="00702B06" w:rsidRDefault="005D4DBF" w:rsidP="005D4DBF">
      <w:pPr>
        <w:ind w:left="720" w:hanging="720"/>
        <w:jc w:val="left"/>
        <w:rPr>
          <w:color w:val="000000" w:themeColor="text1"/>
        </w:rPr>
      </w:pPr>
    </w:p>
    <w:p w14:paraId="221FFFEA" w14:textId="77777777" w:rsidR="005D4DBF" w:rsidRPr="00702B06" w:rsidRDefault="005D4DBF" w:rsidP="005D4DBF">
      <w:pPr>
        <w:ind w:left="720" w:hanging="720"/>
        <w:jc w:val="left"/>
        <w:rPr>
          <w:color w:val="000000" w:themeColor="text1"/>
        </w:rPr>
      </w:pPr>
      <w:r w:rsidRPr="00702B06">
        <w:rPr>
          <w:color w:val="000000" w:themeColor="text1"/>
        </w:rPr>
        <w:t>90. Braga, A. A., &amp; Weisburd, D. (2015). Focused deterrence and the prevention of violent gun injuries: Practice, theoretical principles, and scientific evidence. </w:t>
      </w:r>
      <w:r w:rsidRPr="00702B06">
        <w:rPr>
          <w:i/>
          <w:iCs/>
          <w:color w:val="000000" w:themeColor="text1"/>
        </w:rPr>
        <w:t>Annual Review of Public Health</w:t>
      </w:r>
      <w:r w:rsidRPr="00702B06">
        <w:rPr>
          <w:color w:val="000000" w:themeColor="text1"/>
        </w:rPr>
        <w:t>,</w:t>
      </w:r>
      <w:r w:rsidRPr="00702B06">
        <w:rPr>
          <w:i/>
          <w:iCs/>
          <w:color w:val="000000" w:themeColor="text1"/>
        </w:rPr>
        <w:t> 36</w:t>
      </w:r>
      <w:r w:rsidRPr="00702B06">
        <w:rPr>
          <w:color w:val="000000" w:themeColor="text1"/>
        </w:rPr>
        <w:t xml:space="preserve">, 55–68. </w:t>
      </w:r>
      <w:hyperlink r:id="rId99" w:history="1">
        <w:r w:rsidRPr="00702B06">
          <w:rPr>
            <w:rStyle w:val="Hyperlink"/>
            <w:color w:val="000000" w:themeColor="text1"/>
            <w:u w:val="none"/>
          </w:rPr>
          <w:t>https://doi.org/10.1146/annurev-publhealth-031914-122444</w:t>
        </w:r>
      </w:hyperlink>
    </w:p>
    <w:p w14:paraId="40A972B9" w14:textId="77777777" w:rsidR="005D4DBF" w:rsidRPr="00702B06" w:rsidRDefault="005D4DBF" w:rsidP="005D4DBF">
      <w:pPr>
        <w:ind w:left="720" w:hanging="720"/>
        <w:jc w:val="left"/>
        <w:rPr>
          <w:color w:val="000000" w:themeColor="text1"/>
        </w:rPr>
      </w:pPr>
    </w:p>
    <w:p w14:paraId="3FA2FE52" w14:textId="77777777" w:rsidR="005D4DBF" w:rsidRPr="00702B06" w:rsidRDefault="005D4DBF" w:rsidP="005D4DBF">
      <w:pPr>
        <w:ind w:left="720" w:hanging="720"/>
        <w:jc w:val="left"/>
        <w:rPr>
          <w:color w:val="000000" w:themeColor="text1"/>
        </w:rPr>
      </w:pPr>
      <w:r w:rsidRPr="00702B06">
        <w:rPr>
          <w:color w:val="000000" w:themeColor="text1"/>
        </w:rPr>
        <w:t>89. Braga, A. A., &amp; Weisburd, D. (2014). Must we settle for less rigorous evaluations in large area-based crime prevention programs? Lessons from a Campbell review of focused deterrence. </w:t>
      </w:r>
      <w:r w:rsidRPr="00702B06">
        <w:rPr>
          <w:i/>
          <w:iCs/>
          <w:color w:val="000000" w:themeColor="text1"/>
        </w:rPr>
        <w:t>Journal of Experimental Criminology</w:t>
      </w:r>
      <w:r w:rsidRPr="00702B06">
        <w:rPr>
          <w:color w:val="000000" w:themeColor="text1"/>
        </w:rPr>
        <w:t>,</w:t>
      </w:r>
      <w:r w:rsidRPr="00702B06">
        <w:rPr>
          <w:i/>
          <w:iCs/>
          <w:color w:val="000000" w:themeColor="text1"/>
        </w:rPr>
        <w:t> 10</w:t>
      </w:r>
      <w:r w:rsidRPr="00702B06">
        <w:rPr>
          <w:color w:val="000000" w:themeColor="text1"/>
        </w:rPr>
        <w:t xml:space="preserve">(4), 573–597. </w:t>
      </w:r>
      <w:hyperlink r:id="rId100" w:history="1">
        <w:r w:rsidRPr="00702B06">
          <w:rPr>
            <w:rStyle w:val="Hyperlink"/>
            <w:color w:val="000000" w:themeColor="text1"/>
            <w:u w:val="none"/>
          </w:rPr>
          <w:t>https://doi.org/10.1007/s11292-014-9205-8</w:t>
        </w:r>
      </w:hyperlink>
    </w:p>
    <w:p w14:paraId="75D5700F" w14:textId="77777777" w:rsidR="009E2FD6" w:rsidRPr="00702B06" w:rsidRDefault="009E2FD6" w:rsidP="005D4DBF">
      <w:pPr>
        <w:ind w:left="720" w:hanging="720"/>
        <w:jc w:val="left"/>
        <w:rPr>
          <w:color w:val="000000" w:themeColor="text1"/>
        </w:rPr>
      </w:pPr>
    </w:p>
    <w:p w14:paraId="6B0364D5" w14:textId="31E9EA7C" w:rsidR="005D4DBF" w:rsidRPr="00702B06" w:rsidRDefault="005D4DBF" w:rsidP="005D4DBF">
      <w:pPr>
        <w:ind w:left="720" w:hanging="720"/>
        <w:jc w:val="left"/>
        <w:rPr>
          <w:color w:val="000000" w:themeColor="text1"/>
        </w:rPr>
      </w:pPr>
      <w:r w:rsidRPr="00702B06">
        <w:rPr>
          <w:color w:val="000000" w:themeColor="text1"/>
        </w:rPr>
        <w:t>88. Telep, C. W., &amp; Weisburd, D. (2014). Generating knowledge: a case study of the National Policing Improvement Agency program on systematic reviews in policing</w:t>
      </w:r>
      <w:r w:rsidRPr="00702B06">
        <w:rPr>
          <w:i/>
          <w:iCs/>
          <w:color w:val="000000" w:themeColor="text1"/>
        </w:rPr>
        <w:t>. Journal of Experimental Criminology</w:t>
      </w:r>
      <w:r w:rsidRPr="00702B06">
        <w:rPr>
          <w:color w:val="000000" w:themeColor="text1"/>
        </w:rPr>
        <w:t>,</w:t>
      </w:r>
      <w:r w:rsidRPr="00702B06">
        <w:rPr>
          <w:i/>
          <w:iCs/>
          <w:color w:val="000000" w:themeColor="text1"/>
        </w:rPr>
        <w:t> 10</w:t>
      </w:r>
      <w:r w:rsidRPr="00702B06">
        <w:rPr>
          <w:color w:val="000000" w:themeColor="text1"/>
        </w:rPr>
        <w:t xml:space="preserve">(4), 371–398. </w:t>
      </w:r>
      <w:hyperlink r:id="rId101" w:history="1">
        <w:r w:rsidRPr="00702B06">
          <w:rPr>
            <w:rStyle w:val="Hyperlink"/>
            <w:color w:val="000000" w:themeColor="text1"/>
            <w:u w:val="none"/>
          </w:rPr>
          <w:t>https://doi.org/10.1007/s11292-014-9206-7</w:t>
        </w:r>
      </w:hyperlink>
    </w:p>
    <w:p w14:paraId="7C401F6F" w14:textId="77777777" w:rsidR="005D4DBF" w:rsidRPr="00702B06" w:rsidRDefault="005D4DBF" w:rsidP="005D4DBF">
      <w:pPr>
        <w:ind w:left="720" w:hanging="720"/>
        <w:jc w:val="left"/>
        <w:rPr>
          <w:color w:val="000000" w:themeColor="text1"/>
        </w:rPr>
      </w:pPr>
    </w:p>
    <w:p w14:paraId="4302E06E" w14:textId="77777777" w:rsidR="005D4DBF" w:rsidRPr="00702B06" w:rsidRDefault="005D4DBF" w:rsidP="005D4DBF">
      <w:pPr>
        <w:ind w:left="720" w:hanging="720"/>
        <w:jc w:val="left"/>
        <w:rPr>
          <w:color w:val="000000" w:themeColor="text1"/>
        </w:rPr>
      </w:pPr>
      <w:r w:rsidRPr="00702B06">
        <w:rPr>
          <w:color w:val="000000" w:themeColor="text1"/>
        </w:rPr>
        <w:t>87. Gill, C., Weisburd, D., Telep, C. W., Vitter, Z., &amp; Bennett, T. (2014). Community-oriented policing to reduce crime, disorder and fear and increase satisfaction and legitimacy among citizens: A systematic review. </w:t>
      </w:r>
      <w:r w:rsidRPr="00702B06">
        <w:rPr>
          <w:i/>
          <w:iCs/>
          <w:color w:val="000000" w:themeColor="text1"/>
        </w:rPr>
        <w:t>Journal of Experimental Criminology</w:t>
      </w:r>
      <w:r w:rsidRPr="00702B06">
        <w:rPr>
          <w:color w:val="000000" w:themeColor="text1"/>
        </w:rPr>
        <w:t>,</w:t>
      </w:r>
      <w:r w:rsidRPr="00702B06">
        <w:rPr>
          <w:i/>
          <w:iCs/>
          <w:color w:val="000000" w:themeColor="text1"/>
        </w:rPr>
        <w:t> 10</w:t>
      </w:r>
      <w:r w:rsidRPr="00702B06">
        <w:rPr>
          <w:color w:val="000000" w:themeColor="text1"/>
        </w:rPr>
        <w:t xml:space="preserve">(4), 399–428. </w:t>
      </w:r>
      <w:hyperlink r:id="rId102" w:history="1">
        <w:r w:rsidRPr="00702B06">
          <w:rPr>
            <w:rStyle w:val="Hyperlink"/>
            <w:color w:val="000000" w:themeColor="text1"/>
            <w:u w:val="none"/>
          </w:rPr>
          <w:t>https://doi.org/10.1007/s11292-014-9210-y</w:t>
        </w:r>
      </w:hyperlink>
    </w:p>
    <w:p w14:paraId="6068C695" w14:textId="77777777" w:rsidR="005D4DBF" w:rsidRPr="00702B06" w:rsidRDefault="005D4DBF" w:rsidP="005D4DBF">
      <w:pPr>
        <w:ind w:left="720" w:hanging="720"/>
        <w:jc w:val="left"/>
        <w:rPr>
          <w:color w:val="000000" w:themeColor="text1"/>
        </w:rPr>
      </w:pPr>
    </w:p>
    <w:p w14:paraId="2E972E2D" w14:textId="77777777" w:rsidR="005D4DBF" w:rsidRPr="00702B06" w:rsidRDefault="005D4DBF" w:rsidP="005D4DBF">
      <w:pPr>
        <w:ind w:left="720" w:hanging="720"/>
        <w:jc w:val="left"/>
        <w:rPr>
          <w:color w:val="000000" w:themeColor="text1"/>
        </w:rPr>
      </w:pPr>
      <w:r w:rsidRPr="00702B06">
        <w:rPr>
          <w:color w:val="000000" w:themeColor="text1"/>
        </w:rPr>
        <w:lastRenderedPageBreak/>
        <w:t>86. Telep, C. W., Weisburd, D., Gill, C. E., Vitter, Z., &amp; Teichman, D. (2014). Displacement of crime and diffusion of crime control benefits in large-scale geographic areas: A systematic review. </w:t>
      </w:r>
      <w:r w:rsidRPr="00702B06">
        <w:rPr>
          <w:i/>
          <w:iCs/>
          <w:color w:val="000000" w:themeColor="text1"/>
        </w:rPr>
        <w:t>Journal of Experimental Criminology</w:t>
      </w:r>
      <w:r w:rsidRPr="00702B06">
        <w:rPr>
          <w:color w:val="000000" w:themeColor="text1"/>
        </w:rPr>
        <w:t>,</w:t>
      </w:r>
      <w:r w:rsidRPr="00702B06">
        <w:rPr>
          <w:i/>
          <w:iCs/>
          <w:color w:val="000000" w:themeColor="text1"/>
        </w:rPr>
        <w:t> 10</w:t>
      </w:r>
      <w:r w:rsidRPr="00702B06">
        <w:rPr>
          <w:color w:val="000000" w:themeColor="text1"/>
        </w:rPr>
        <w:t xml:space="preserve">(4), 515–548. </w:t>
      </w:r>
      <w:hyperlink r:id="rId103" w:history="1">
        <w:r w:rsidRPr="00702B06">
          <w:rPr>
            <w:rStyle w:val="Hyperlink"/>
            <w:color w:val="000000" w:themeColor="text1"/>
            <w:u w:val="none"/>
          </w:rPr>
          <w:t>https://doi.org/10.1007/s11292-014-9208-5</w:t>
        </w:r>
      </w:hyperlink>
    </w:p>
    <w:p w14:paraId="78D34B56" w14:textId="77777777" w:rsidR="005D4DBF" w:rsidRPr="00702B06" w:rsidRDefault="005D4DBF" w:rsidP="005D4DBF">
      <w:pPr>
        <w:ind w:left="720" w:hanging="720"/>
        <w:jc w:val="left"/>
        <w:rPr>
          <w:color w:val="000000" w:themeColor="text1"/>
        </w:rPr>
      </w:pPr>
    </w:p>
    <w:p w14:paraId="5CFE1E06" w14:textId="77777777" w:rsidR="005D4DBF" w:rsidRPr="00702B06" w:rsidRDefault="005D4DBF" w:rsidP="005D4DBF">
      <w:pPr>
        <w:ind w:left="720" w:hanging="720"/>
        <w:jc w:val="left"/>
        <w:rPr>
          <w:color w:val="000000" w:themeColor="text1"/>
        </w:rPr>
      </w:pPr>
      <w:r w:rsidRPr="00702B06">
        <w:rPr>
          <w:color w:val="000000" w:themeColor="text1"/>
        </w:rPr>
        <w:t>85. Weisburd, D., &amp; Telep, C. W. (2014). Hot spots policing: What we know and what we need to know. </w:t>
      </w:r>
      <w:r w:rsidRPr="00702B06">
        <w:rPr>
          <w:i/>
          <w:iCs/>
          <w:color w:val="000000" w:themeColor="text1"/>
        </w:rPr>
        <w:t>Journal of Contemporary Criminal Justice</w:t>
      </w:r>
      <w:r w:rsidRPr="00702B06">
        <w:rPr>
          <w:color w:val="000000" w:themeColor="text1"/>
        </w:rPr>
        <w:t>,</w:t>
      </w:r>
      <w:r w:rsidRPr="00702B06">
        <w:rPr>
          <w:i/>
          <w:iCs/>
          <w:color w:val="000000" w:themeColor="text1"/>
        </w:rPr>
        <w:t> 30</w:t>
      </w:r>
      <w:r w:rsidRPr="00702B06">
        <w:rPr>
          <w:color w:val="000000" w:themeColor="text1"/>
        </w:rPr>
        <w:t xml:space="preserve">(2), 200–220. </w:t>
      </w:r>
      <w:hyperlink r:id="rId104" w:history="1">
        <w:r w:rsidRPr="00702B06">
          <w:rPr>
            <w:rStyle w:val="Hyperlink"/>
            <w:color w:val="000000" w:themeColor="text1"/>
            <w:u w:val="none"/>
          </w:rPr>
          <w:t>https://doi.org/10.1177/1043986214525083</w:t>
        </w:r>
      </w:hyperlink>
    </w:p>
    <w:p w14:paraId="1BD2A8B8" w14:textId="77777777" w:rsidR="005D4DBF" w:rsidRPr="00702B06" w:rsidRDefault="005D4DBF" w:rsidP="005D4DBF">
      <w:pPr>
        <w:jc w:val="left"/>
        <w:rPr>
          <w:color w:val="000000" w:themeColor="text1"/>
        </w:rPr>
      </w:pPr>
    </w:p>
    <w:p w14:paraId="7B9F5AD4" w14:textId="77777777" w:rsidR="005D4DBF" w:rsidRPr="00702B06" w:rsidRDefault="005D4DBF" w:rsidP="005D4DBF">
      <w:pPr>
        <w:ind w:left="720" w:hanging="720"/>
        <w:jc w:val="left"/>
        <w:rPr>
          <w:color w:val="000000" w:themeColor="text1"/>
        </w:rPr>
      </w:pPr>
      <w:r w:rsidRPr="00702B06">
        <w:rPr>
          <w:color w:val="000000" w:themeColor="text1"/>
        </w:rPr>
        <w:t>84. Telep, C. W., Mitchell, R. J., &amp; Weisburd, D. (2014). How much time should the police spend at crime hot spots? Answers from a police agency directed randomized field trial in Sacramento, California. </w:t>
      </w:r>
      <w:r w:rsidRPr="00702B06">
        <w:rPr>
          <w:i/>
          <w:iCs/>
          <w:color w:val="000000" w:themeColor="text1"/>
        </w:rPr>
        <w:t>Justice Quarterly</w:t>
      </w:r>
      <w:r w:rsidRPr="00702B06">
        <w:rPr>
          <w:color w:val="000000" w:themeColor="text1"/>
        </w:rPr>
        <w:t>,</w:t>
      </w:r>
      <w:r w:rsidRPr="00702B06">
        <w:rPr>
          <w:i/>
          <w:iCs/>
          <w:color w:val="000000" w:themeColor="text1"/>
        </w:rPr>
        <w:t> 31</w:t>
      </w:r>
      <w:r w:rsidRPr="00702B06">
        <w:rPr>
          <w:color w:val="000000" w:themeColor="text1"/>
        </w:rPr>
        <w:t xml:space="preserve">(5), 905–933. </w:t>
      </w:r>
      <w:hyperlink r:id="rId105" w:history="1">
        <w:r w:rsidRPr="00702B06">
          <w:rPr>
            <w:rStyle w:val="Hyperlink"/>
            <w:color w:val="000000" w:themeColor="text1"/>
            <w:u w:val="none"/>
          </w:rPr>
          <w:t>https://doi.org/10.1080/07418825.2012.710645</w:t>
        </w:r>
      </w:hyperlink>
    </w:p>
    <w:p w14:paraId="2B6C7BDD" w14:textId="77777777" w:rsidR="005D4DBF" w:rsidRPr="00702B06" w:rsidRDefault="005D4DBF" w:rsidP="005D4DBF">
      <w:pPr>
        <w:ind w:left="720" w:hanging="720"/>
        <w:jc w:val="left"/>
        <w:rPr>
          <w:color w:val="000000" w:themeColor="text1"/>
        </w:rPr>
      </w:pPr>
    </w:p>
    <w:p w14:paraId="7BD8A912" w14:textId="77777777" w:rsidR="005D4DBF" w:rsidRPr="00702B06" w:rsidRDefault="005D4DBF" w:rsidP="005D4DBF">
      <w:pPr>
        <w:ind w:left="720" w:hanging="720"/>
        <w:jc w:val="left"/>
        <w:rPr>
          <w:color w:val="000000" w:themeColor="text1"/>
        </w:rPr>
      </w:pPr>
      <w:r w:rsidRPr="00702B06">
        <w:rPr>
          <w:color w:val="000000" w:themeColor="text1"/>
        </w:rPr>
        <w:t>83. Weisburd, D., &amp; Gill, C. (2014). Block randomized trials at places: Rethinking the limitations of small n experiments. </w:t>
      </w:r>
      <w:r w:rsidRPr="00702B06">
        <w:rPr>
          <w:i/>
          <w:iCs/>
          <w:color w:val="000000" w:themeColor="text1"/>
        </w:rPr>
        <w:t>Journal of Quantitative Criminology</w:t>
      </w:r>
      <w:r w:rsidRPr="00702B06">
        <w:rPr>
          <w:color w:val="000000" w:themeColor="text1"/>
        </w:rPr>
        <w:t>, </w:t>
      </w:r>
      <w:r w:rsidRPr="00702B06">
        <w:rPr>
          <w:i/>
          <w:iCs/>
          <w:color w:val="000000" w:themeColor="text1"/>
        </w:rPr>
        <w:t>30</w:t>
      </w:r>
      <w:r w:rsidRPr="00702B06">
        <w:rPr>
          <w:color w:val="000000" w:themeColor="text1"/>
        </w:rPr>
        <w:t xml:space="preserve">(1), 97–112. </w:t>
      </w:r>
      <w:hyperlink r:id="rId106" w:history="1">
        <w:r w:rsidRPr="00702B06">
          <w:rPr>
            <w:rStyle w:val="Hyperlink"/>
            <w:color w:val="000000" w:themeColor="text1"/>
            <w:u w:val="none"/>
          </w:rPr>
          <w:t>https://doi.org/10.1007/s10940-013-9196-z</w:t>
        </w:r>
      </w:hyperlink>
    </w:p>
    <w:p w14:paraId="41DB04EF" w14:textId="77777777" w:rsidR="005D4DBF" w:rsidRPr="00702B06" w:rsidRDefault="005D4DBF" w:rsidP="005D4DBF">
      <w:pPr>
        <w:ind w:left="720" w:hanging="720"/>
        <w:jc w:val="left"/>
        <w:rPr>
          <w:color w:val="000000" w:themeColor="text1"/>
        </w:rPr>
      </w:pPr>
    </w:p>
    <w:p w14:paraId="0A592629" w14:textId="77777777" w:rsidR="005D4DBF" w:rsidRPr="00702B06" w:rsidRDefault="005D4DBF" w:rsidP="005D4DBF">
      <w:pPr>
        <w:ind w:left="720" w:hanging="720"/>
        <w:jc w:val="left"/>
        <w:rPr>
          <w:color w:val="000000" w:themeColor="text1"/>
        </w:rPr>
      </w:pPr>
      <w:r w:rsidRPr="00702B06">
        <w:rPr>
          <w:color w:val="000000" w:themeColor="text1"/>
        </w:rPr>
        <w:t>82. Weisburd, D., Groff, E. R., &amp; Yang, S.-M. (2014). Understanding and controlling hot spots of crime: The importance of formal and informal social controls. </w:t>
      </w:r>
      <w:r w:rsidRPr="00702B06">
        <w:rPr>
          <w:i/>
          <w:iCs/>
          <w:color w:val="000000" w:themeColor="text1"/>
        </w:rPr>
        <w:t>Prevention Science</w:t>
      </w:r>
      <w:r w:rsidRPr="00702B06">
        <w:rPr>
          <w:color w:val="000000" w:themeColor="text1"/>
        </w:rPr>
        <w:t>,</w:t>
      </w:r>
      <w:r w:rsidRPr="00702B06">
        <w:rPr>
          <w:i/>
          <w:iCs/>
          <w:color w:val="000000" w:themeColor="text1"/>
        </w:rPr>
        <w:t> 15</w:t>
      </w:r>
      <w:r w:rsidRPr="00702B06">
        <w:rPr>
          <w:color w:val="000000" w:themeColor="text1"/>
        </w:rPr>
        <w:t xml:space="preserve">(1), 31–43. </w:t>
      </w:r>
      <w:hyperlink r:id="rId107" w:history="1">
        <w:r w:rsidRPr="00702B06">
          <w:rPr>
            <w:rStyle w:val="Hyperlink"/>
            <w:color w:val="000000" w:themeColor="text1"/>
            <w:u w:val="none"/>
          </w:rPr>
          <w:t>https://doi.org/10.1007/s11121-012-0351-9</w:t>
        </w:r>
      </w:hyperlink>
    </w:p>
    <w:p w14:paraId="1919A480" w14:textId="77777777" w:rsidR="005D4DBF" w:rsidRPr="00702B06" w:rsidRDefault="005D4DBF" w:rsidP="005D4DBF">
      <w:pPr>
        <w:ind w:left="720" w:hanging="720"/>
        <w:jc w:val="left"/>
        <w:rPr>
          <w:color w:val="000000" w:themeColor="text1"/>
        </w:rPr>
      </w:pPr>
    </w:p>
    <w:p w14:paraId="07C87F6C" w14:textId="77777777" w:rsidR="005D4DBF" w:rsidRPr="00702B06" w:rsidRDefault="005D4DBF" w:rsidP="005D4DBF">
      <w:pPr>
        <w:ind w:left="720" w:hanging="720"/>
        <w:jc w:val="left"/>
        <w:rPr>
          <w:color w:val="000000" w:themeColor="text1"/>
        </w:rPr>
      </w:pPr>
      <w:r w:rsidRPr="00702B06">
        <w:rPr>
          <w:color w:val="000000" w:themeColor="text1"/>
        </w:rPr>
        <w:t>81. Weisburd, D., Telep, C. W., &amp; Lawton, B. A. (2014). Could innovations in policing have contributed to the New York City Crime drop even in a period of declining police strength?: The case of stop, question and frisk as a hot spots policing strategy</w:t>
      </w:r>
      <w:r w:rsidRPr="00702B06">
        <w:rPr>
          <w:i/>
          <w:iCs/>
          <w:color w:val="000000" w:themeColor="text1"/>
        </w:rPr>
        <w:t>. Justice Quarterly</w:t>
      </w:r>
      <w:r w:rsidRPr="00702B06">
        <w:rPr>
          <w:color w:val="000000" w:themeColor="text1"/>
        </w:rPr>
        <w:t>,</w:t>
      </w:r>
      <w:r w:rsidRPr="00702B06">
        <w:rPr>
          <w:i/>
          <w:iCs/>
          <w:color w:val="000000" w:themeColor="text1"/>
        </w:rPr>
        <w:t> 31</w:t>
      </w:r>
      <w:r w:rsidRPr="00702B06">
        <w:rPr>
          <w:color w:val="000000" w:themeColor="text1"/>
        </w:rPr>
        <w:t xml:space="preserve">(1), 129–153. </w:t>
      </w:r>
      <w:hyperlink r:id="rId108" w:history="1">
        <w:r w:rsidRPr="00702B06">
          <w:rPr>
            <w:rStyle w:val="Hyperlink"/>
            <w:color w:val="000000" w:themeColor="text1"/>
            <w:u w:val="none"/>
          </w:rPr>
          <w:t>https://doi.org/10.1080/07418825.2012.754920</w:t>
        </w:r>
      </w:hyperlink>
    </w:p>
    <w:p w14:paraId="31CCF933" w14:textId="77777777" w:rsidR="005D4DBF" w:rsidRPr="00702B06" w:rsidRDefault="005D4DBF" w:rsidP="005D4DBF">
      <w:pPr>
        <w:ind w:left="720" w:hanging="720"/>
        <w:jc w:val="left"/>
        <w:rPr>
          <w:color w:val="000000" w:themeColor="text1"/>
        </w:rPr>
      </w:pPr>
    </w:p>
    <w:p w14:paraId="1F80DE64" w14:textId="77777777" w:rsidR="005D4DBF" w:rsidRPr="00702B06" w:rsidRDefault="005D4DBF" w:rsidP="005D4DBF">
      <w:pPr>
        <w:ind w:left="720" w:hanging="720"/>
        <w:jc w:val="left"/>
        <w:rPr>
          <w:color w:val="000000" w:themeColor="text1"/>
        </w:rPr>
      </w:pPr>
      <w:r w:rsidRPr="00702B06">
        <w:rPr>
          <w:color w:val="000000" w:themeColor="text1"/>
        </w:rPr>
        <w:t xml:space="preserve">80. </w:t>
      </w:r>
      <w:proofErr w:type="spellStart"/>
      <w:r w:rsidRPr="00702B06">
        <w:rPr>
          <w:color w:val="000000" w:themeColor="text1"/>
        </w:rPr>
        <w:t>Hasisi</w:t>
      </w:r>
      <w:proofErr w:type="spellEnd"/>
      <w:r w:rsidRPr="00702B06">
        <w:rPr>
          <w:color w:val="000000" w:themeColor="text1"/>
        </w:rPr>
        <w:t>, B., &amp; Weisburd, D. (2014). Policing terrorism and police–community relations: views of the Arab minority in Israel. </w:t>
      </w:r>
      <w:r w:rsidRPr="00702B06">
        <w:rPr>
          <w:i/>
          <w:iCs/>
          <w:color w:val="000000" w:themeColor="text1"/>
        </w:rPr>
        <w:t>Police Practice and Research</w:t>
      </w:r>
      <w:r w:rsidRPr="00702B06">
        <w:rPr>
          <w:color w:val="000000" w:themeColor="text1"/>
        </w:rPr>
        <w:t>,</w:t>
      </w:r>
      <w:r w:rsidRPr="00702B06">
        <w:rPr>
          <w:i/>
          <w:iCs/>
          <w:color w:val="000000" w:themeColor="text1"/>
        </w:rPr>
        <w:t> 15</w:t>
      </w:r>
      <w:r w:rsidRPr="00702B06">
        <w:rPr>
          <w:color w:val="000000" w:themeColor="text1"/>
        </w:rPr>
        <w:t xml:space="preserve">(2), 158–172. </w:t>
      </w:r>
      <w:hyperlink r:id="rId109" w:history="1">
        <w:r w:rsidRPr="00702B06">
          <w:rPr>
            <w:rStyle w:val="Hyperlink"/>
            <w:color w:val="000000" w:themeColor="text1"/>
            <w:u w:val="none"/>
          </w:rPr>
          <w:t>https://doi.org/10.1080/15614263.2013.874173</w:t>
        </w:r>
      </w:hyperlink>
    </w:p>
    <w:p w14:paraId="2DE05308" w14:textId="77777777" w:rsidR="005D4DBF" w:rsidRPr="00702B06" w:rsidRDefault="005D4DBF" w:rsidP="005D4DBF">
      <w:pPr>
        <w:ind w:left="720" w:hanging="720"/>
        <w:jc w:val="left"/>
        <w:rPr>
          <w:color w:val="000000" w:themeColor="text1"/>
        </w:rPr>
      </w:pPr>
    </w:p>
    <w:p w14:paraId="11DE364C" w14:textId="43FF07AC" w:rsidR="005D4DBF" w:rsidRPr="00702B06" w:rsidRDefault="005D4DBF" w:rsidP="00702B06">
      <w:pPr>
        <w:ind w:left="720"/>
        <w:jc w:val="left"/>
        <w:rPr>
          <w:color w:val="000000" w:themeColor="text1"/>
        </w:rPr>
      </w:pPr>
      <w:r w:rsidRPr="00702B06">
        <w:rPr>
          <w:color w:val="000000" w:themeColor="text1"/>
        </w:rPr>
        <w:t xml:space="preserve">Reprinted in Jonathan-Zamir, T., Weisburd, D., &amp; </w:t>
      </w:r>
      <w:proofErr w:type="spellStart"/>
      <w:r w:rsidRPr="00702B06">
        <w:rPr>
          <w:color w:val="000000" w:themeColor="text1"/>
        </w:rPr>
        <w:t>Hasisi</w:t>
      </w:r>
      <w:proofErr w:type="spellEnd"/>
      <w:r w:rsidRPr="00702B06">
        <w:rPr>
          <w:color w:val="000000" w:themeColor="text1"/>
        </w:rPr>
        <w:t>, B. (2015). Policing in Israel:</w:t>
      </w:r>
      <w:r w:rsidR="00702B06">
        <w:rPr>
          <w:color w:val="000000" w:themeColor="text1"/>
        </w:rPr>
        <w:t xml:space="preserve"> </w:t>
      </w:r>
      <w:r w:rsidRPr="00702B06">
        <w:rPr>
          <w:color w:val="000000" w:themeColor="text1"/>
        </w:rPr>
        <w:t>Studying crime control, community, and counterterrorism (1st ed., Vol. 25). Routledge.</w:t>
      </w:r>
    </w:p>
    <w:p w14:paraId="14D5B3AA" w14:textId="77777777" w:rsidR="005D4DBF" w:rsidRPr="00702B06" w:rsidRDefault="005D4DBF" w:rsidP="005D4DBF">
      <w:pPr>
        <w:ind w:left="720" w:hanging="720"/>
        <w:jc w:val="left"/>
        <w:rPr>
          <w:color w:val="000000" w:themeColor="text1"/>
        </w:rPr>
      </w:pPr>
    </w:p>
    <w:p w14:paraId="655A411F" w14:textId="77777777" w:rsidR="005D4DBF" w:rsidRPr="00702B06" w:rsidRDefault="005D4DBF" w:rsidP="005D4DBF">
      <w:pPr>
        <w:ind w:left="720" w:hanging="720"/>
        <w:jc w:val="left"/>
        <w:rPr>
          <w:color w:val="000000" w:themeColor="text1"/>
        </w:rPr>
      </w:pPr>
      <w:r w:rsidRPr="00702B06">
        <w:rPr>
          <w:color w:val="000000" w:themeColor="text1"/>
        </w:rPr>
        <w:t>79. Weisburd, D., &amp; Amram, S. (2014). The law of concentrations of crime at place: the case of Tel Aviv-Jaffa. </w:t>
      </w:r>
      <w:r w:rsidRPr="00702B06">
        <w:rPr>
          <w:i/>
          <w:iCs/>
          <w:color w:val="000000" w:themeColor="text1"/>
        </w:rPr>
        <w:t>Police Practice and Research</w:t>
      </w:r>
      <w:r w:rsidRPr="00702B06">
        <w:rPr>
          <w:color w:val="000000" w:themeColor="text1"/>
        </w:rPr>
        <w:t>,</w:t>
      </w:r>
      <w:r w:rsidRPr="00702B06">
        <w:rPr>
          <w:i/>
          <w:iCs/>
          <w:color w:val="000000" w:themeColor="text1"/>
        </w:rPr>
        <w:t> 15</w:t>
      </w:r>
      <w:r w:rsidRPr="00702B06">
        <w:rPr>
          <w:color w:val="000000" w:themeColor="text1"/>
        </w:rPr>
        <w:t xml:space="preserve">(2), 101–114. </w:t>
      </w:r>
      <w:hyperlink r:id="rId110" w:history="1">
        <w:r w:rsidRPr="00702B06">
          <w:rPr>
            <w:rStyle w:val="Hyperlink"/>
            <w:color w:val="000000" w:themeColor="text1"/>
            <w:u w:val="none"/>
          </w:rPr>
          <w:t>https://doi.org/10.1080/15614263.2013.874169</w:t>
        </w:r>
      </w:hyperlink>
    </w:p>
    <w:p w14:paraId="52811D39" w14:textId="77777777" w:rsidR="005D4DBF" w:rsidRPr="00702B06" w:rsidRDefault="005D4DBF" w:rsidP="005D4DBF">
      <w:pPr>
        <w:ind w:left="720" w:hanging="720"/>
        <w:jc w:val="left"/>
        <w:rPr>
          <w:color w:val="000000" w:themeColor="text1"/>
        </w:rPr>
      </w:pPr>
    </w:p>
    <w:p w14:paraId="3E4B012D" w14:textId="5A183961" w:rsidR="005D4DBF" w:rsidRPr="00702B06" w:rsidRDefault="005D4DBF" w:rsidP="00702B06">
      <w:pPr>
        <w:ind w:left="720"/>
        <w:jc w:val="left"/>
        <w:rPr>
          <w:color w:val="000000" w:themeColor="text1"/>
        </w:rPr>
      </w:pPr>
      <w:r w:rsidRPr="00702B06">
        <w:rPr>
          <w:color w:val="000000" w:themeColor="text1"/>
        </w:rPr>
        <w:t xml:space="preserve">Reprinted in Jonathan-Zamir, T., Weisburd, D., &amp; </w:t>
      </w:r>
      <w:proofErr w:type="spellStart"/>
      <w:r w:rsidRPr="00702B06">
        <w:rPr>
          <w:color w:val="000000" w:themeColor="text1"/>
        </w:rPr>
        <w:t>Hasisi</w:t>
      </w:r>
      <w:proofErr w:type="spellEnd"/>
      <w:r w:rsidRPr="00702B06">
        <w:rPr>
          <w:color w:val="000000" w:themeColor="text1"/>
        </w:rPr>
        <w:t>, B. (2015). Policing in Israel: Studying crime control, community, and counterterrorism (1st ed., Vol. 25). Routledge.</w:t>
      </w:r>
    </w:p>
    <w:p w14:paraId="5E7903A5" w14:textId="77777777" w:rsidR="005D4DBF" w:rsidRPr="00702B06" w:rsidRDefault="005D4DBF" w:rsidP="005D4DBF">
      <w:pPr>
        <w:ind w:left="720" w:hanging="720"/>
        <w:jc w:val="left"/>
        <w:rPr>
          <w:color w:val="000000" w:themeColor="text1"/>
        </w:rPr>
      </w:pPr>
    </w:p>
    <w:p w14:paraId="638DCB26" w14:textId="77777777" w:rsidR="005D4DBF" w:rsidRPr="00702B06" w:rsidRDefault="005D4DBF" w:rsidP="005D4DBF">
      <w:pPr>
        <w:ind w:left="720" w:hanging="720"/>
        <w:jc w:val="left"/>
        <w:rPr>
          <w:color w:val="000000" w:themeColor="text1"/>
        </w:rPr>
      </w:pPr>
      <w:r w:rsidRPr="00702B06">
        <w:rPr>
          <w:color w:val="000000" w:themeColor="text1"/>
        </w:rPr>
        <w:t xml:space="preserve">78. Hinkle, J. C., Weisburd, D., </w:t>
      </w:r>
      <w:proofErr w:type="spellStart"/>
      <w:r w:rsidRPr="00702B06">
        <w:rPr>
          <w:color w:val="000000" w:themeColor="text1"/>
        </w:rPr>
        <w:t>Famega</w:t>
      </w:r>
      <w:proofErr w:type="spellEnd"/>
      <w:r w:rsidRPr="00702B06">
        <w:rPr>
          <w:color w:val="000000" w:themeColor="text1"/>
        </w:rPr>
        <w:t>, C., &amp; Ready, J. (2013). The problem is not just sample size: The consequences of low base rates in policing experiments in smaller cities. </w:t>
      </w:r>
      <w:r w:rsidRPr="00702B06">
        <w:rPr>
          <w:i/>
          <w:iCs/>
          <w:color w:val="000000" w:themeColor="text1"/>
        </w:rPr>
        <w:t>Evaluation review</w:t>
      </w:r>
      <w:r w:rsidRPr="00702B06">
        <w:rPr>
          <w:color w:val="000000" w:themeColor="text1"/>
        </w:rPr>
        <w:t>,</w:t>
      </w:r>
      <w:r w:rsidRPr="00702B06">
        <w:rPr>
          <w:i/>
          <w:iCs/>
          <w:color w:val="000000" w:themeColor="text1"/>
        </w:rPr>
        <w:t> 37</w:t>
      </w:r>
      <w:r w:rsidRPr="00702B06">
        <w:rPr>
          <w:color w:val="000000" w:themeColor="text1"/>
        </w:rPr>
        <w:t xml:space="preserve">(3–4), 213–238. </w:t>
      </w:r>
      <w:hyperlink r:id="rId111" w:history="1">
        <w:r w:rsidRPr="00702B06">
          <w:rPr>
            <w:rStyle w:val="Hyperlink"/>
            <w:color w:val="000000" w:themeColor="text1"/>
            <w:u w:val="none"/>
          </w:rPr>
          <w:t>https://doi.org/10.1177/0193841x13519799</w:t>
        </w:r>
      </w:hyperlink>
    </w:p>
    <w:p w14:paraId="51B75475" w14:textId="77777777" w:rsidR="005D4DBF" w:rsidRPr="00702B06" w:rsidRDefault="005D4DBF" w:rsidP="005D4DBF">
      <w:pPr>
        <w:ind w:left="720" w:hanging="720"/>
        <w:jc w:val="left"/>
        <w:rPr>
          <w:color w:val="000000" w:themeColor="text1"/>
        </w:rPr>
      </w:pPr>
    </w:p>
    <w:p w14:paraId="012FFCAD" w14:textId="77777777" w:rsidR="005D4DBF" w:rsidRPr="00702B06" w:rsidRDefault="005D4DBF" w:rsidP="005D4DBF">
      <w:pPr>
        <w:ind w:left="720" w:hanging="720"/>
        <w:jc w:val="left"/>
        <w:rPr>
          <w:color w:val="000000" w:themeColor="text1"/>
        </w:rPr>
      </w:pPr>
      <w:r w:rsidRPr="00702B06">
        <w:rPr>
          <w:color w:val="000000" w:themeColor="text1"/>
        </w:rPr>
        <w:t xml:space="preserve">77. Nagin, D. S., &amp; Weisburd, D. (2013). Evidence and public policy: The example of evaluation </w:t>
      </w:r>
      <w:r w:rsidRPr="00702B06">
        <w:rPr>
          <w:color w:val="000000" w:themeColor="text1"/>
        </w:rPr>
        <w:lastRenderedPageBreak/>
        <w:t>research in policing. </w:t>
      </w:r>
      <w:r w:rsidRPr="00702B06">
        <w:rPr>
          <w:i/>
          <w:iCs/>
          <w:color w:val="000000" w:themeColor="text1"/>
        </w:rPr>
        <w:t>Criminology &amp; Public Policy</w:t>
      </w:r>
      <w:r w:rsidRPr="00702B06">
        <w:rPr>
          <w:color w:val="000000" w:themeColor="text1"/>
        </w:rPr>
        <w:t>,</w:t>
      </w:r>
      <w:r w:rsidRPr="00702B06">
        <w:rPr>
          <w:i/>
          <w:iCs/>
          <w:color w:val="000000" w:themeColor="text1"/>
        </w:rPr>
        <w:t> 12</w:t>
      </w:r>
      <w:r w:rsidRPr="00702B06">
        <w:rPr>
          <w:color w:val="000000" w:themeColor="text1"/>
        </w:rPr>
        <w:t xml:space="preserve">(4), 651–679. </w:t>
      </w:r>
      <w:hyperlink r:id="rId112" w:history="1">
        <w:r w:rsidRPr="00702B06">
          <w:rPr>
            <w:rStyle w:val="Hyperlink"/>
            <w:color w:val="000000" w:themeColor="text1"/>
            <w:u w:val="none"/>
          </w:rPr>
          <w:t>https://doi.org/10.1111/1745-9133.12030</w:t>
        </w:r>
      </w:hyperlink>
    </w:p>
    <w:p w14:paraId="28FD291A" w14:textId="77777777" w:rsidR="005D4DBF" w:rsidRPr="00702B06" w:rsidRDefault="005D4DBF" w:rsidP="005D4DBF">
      <w:pPr>
        <w:ind w:left="720" w:hanging="720"/>
        <w:jc w:val="left"/>
        <w:rPr>
          <w:color w:val="000000" w:themeColor="text1"/>
        </w:rPr>
      </w:pPr>
    </w:p>
    <w:p w14:paraId="131EA364" w14:textId="77777777" w:rsidR="005D4DBF" w:rsidRPr="00702B06" w:rsidRDefault="005D4DBF" w:rsidP="005D4DBF">
      <w:pPr>
        <w:ind w:left="720" w:hanging="720"/>
        <w:jc w:val="left"/>
        <w:rPr>
          <w:color w:val="000000" w:themeColor="text1"/>
        </w:rPr>
      </w:pPr>
      <w:r w:rsidRPr="00702B06">
        <w:rPr>
          <w:color w:val="000000" w:themeColor="text1"/>
        </w:rPr>
        <w:t>76. Jonathan-Zamir, T., &amp; Weisburd, D. (2013). The effects of security threats on antecedents of police legitimacy: Findings from a quasi-experiment in Israel. </w:t>
      </w:r>
      <w:r w:rsidRPr="00702B06">
        <w:rPr>
          <w:i/>
          <w:iCs/>
          <w:color w:val="000000" w:themeColor="text1"/>
        </w:rPr>
        <w:t>Journal of Research in Crime and Delinquency</w:t>
      </w:r>
      <w:r w:rsidRPr="00702B06">
        <w:rPr>
          <w:color w:val="000000" w:themeColor="text1"/>
        </w:rPr>
        <w:t>,</w:t>
      </w:r>
      <w:r w:rsidRPr="00702B06">
        <w:rPr>
          <w:i/>
          <w:iCs/>
          <w:color w:val="000000" w:themeColor="text1"/>
        </w:rPr>
        <w:t> 50</w:t>
      </w:r>
      <w:r w:rsidRPr="00702B06">
        <w:rPr>
          <w:color w:val="000000" w:themeColor="text1"/>
        </w:rPr>
        <w:t xml:space="preserve">(1), 3–32. </w:t>
      </w:r>
      <w:hyperlink r:id="rId113" w:history="1">
        <w:r w:rsidRPr="00702B06">
          <w:rPr>
            <w:rStyle w:val="Hyperlink"/>
            <w:color w:val="000000" w:themeColor="text1"/>
            <w:u w:val="none"/>
          </w:rPr>
          <w:t>https://doi.org/10.1177/0022427811418002</w:t>
        </w:r>
      </w:hyperlink>
    </w:p>
    <w:p w14:paraId="196EE33F" w14:textId="77777777" w:rsidR="005D4DBF" w:rsidRPr="00702B06" w:rsidRDefault="005D4DBF" w:rsidP="005D4DBF">
      <w:pPr>
        <w:ind w:left="720" w:hanging="720"/>
        <w:jc w:val="left"/>
        <w:rPr>
          <w:color w:val="000000" w:themeColor="text1"/>
        </w:rPr>
      </w:pPr>
    </w:p>
    <w:p w14:paraId="4E10B4A6" w14:textId="77777777" w:rsidR="005D4DBF" w:rsidRPr="00702B06" w:rsidRDefault="005D4DBF" w:rsidP="005D4DBF">
      <w:pPr>
        <w:ind w:left="720" w:hanging="720"/>
        <w:jc w:val="left"/>
        <w:rPr>
          <w:color w:val="000000" w:themeColor="text1"/>
        </w:rPr>
      </w:pPr>
      <w:r w:rsidRPr="00702B06">
        <w:rPr>
          <w:color w:val="000000" w:themeColor="text1"/>
        </w:rPr>
        <w:t>75. Telep, C. W., &amp; Weisburd, D. (2012). What is known about the effectiveness of police practices in reducing crime and disorder? </w:t>
      </w:r>
      <w:r w:rsidRPr="00702B06">
        <w:rPr>
          <w:i/>
          <w:iCs/>
          <w:color w:val="000000" w:themeColor="text1"/>
        </w:rPr>
        <w:t>Police Quarterly</w:t>
      </w:r>
      <w:r w:rsidRPr="00702B06">
        <w:rPr>
          <w:color w:val="000000" w:themeColor="text1"/>
        </w:rPr>
        <w:t>,</w:t>
      </w:r>
      <w:r w:rsidRPr="00702B06">
        <w:rPr>
          <w:i/>
          <w:iCs/>
          <w:color w:val="000000" w:themeColor="text1"/>
        </w:rPr>
        <w:t> 15</w:t>
      </w:r>
      <w:r w:rsidRPr="00702B06">
        <w:rPr>
          <w:color w:val="000000" w:themeColor="text1"/>
        </w:rPr>
        <w:t xml:space="preserve">(4), 331–357. </w:t>
      </w:r>
      <w:hyperlink r:id="rId114" w:history="1">
        <w:r w:rsidRPr="00702B06">
          <w:rPr>
            <w:rStyle w:val="Hyperlink"/>
            <w:color w:val="000000" w:themeColor="text1"/>
            <w:u w:val="none"/>
          </w:rPr>
          <w:t>https://doi.org/10.1177/1098611112447611</w:t>
        </w:r>
      </w:hyperlink>
    </w:p>
    <w:p w14:paraId="71EF34CF" w14:textId="77777777" w:rsidR="005D4DBF" w:rsidRPr="00702B06" w:rsidRDefault="005D4DBF" w:rsidP="005D4DBF">
      <w:pPr>
        <w:ind w:left="720" w:hanging="720"/>
        <w:jc w:val="left"/>
        <w:rPr>
          <w:color w:val="000000" w:themeColor="text1"/>
        </w:rPr>
      </w:pPr>
    </w:p>
    <w:p w14:paraId="00C9CBF5" w14:textId="77777777" w:rsidR="005D4DBF" w:rsidRPr="00702B06" w:rsidRDefault="005D4DBF" w:rsidP="005D4DBF">
      <w:pPr>
        <w:ind w:left="720" w:hanging="720"/>
        <w:jc w:val="left"/>
        <w:rPr>
          <w:color w:val="000000" w:themeColor="text1"/>
        </w:rPr>
      </w:pPr>
      <w:r w:rsidRPr="00702B06">
        <w:rPr>
          <w:color w:val="000000" w:themeColor="text1"/>
        </w:rPr>
        <w:t>74. Braga, A. A., &amp; Weisburd, D. L. (2012). The effects of focused deterrence strategies on crime: A systematic review and meta-analysis of the empirical evidence. </w:t>
      </w:r>
      <w:r w:rsidRPr="00702B06">
        <w:rPr>
          <w:i/>
          <w:iCs/>
          <w:color w:val="000000" w:themeColor="text1"/>
        </w:rPr>
        <w:t>Journal of Research in Crime and Delinquency</w:t>
      </w:r>
      <w:r w:rsidRPr="00702B06">
        <w:rPr>
          <w:color w:val="000000" w:themeColor="text1"/>
        </w:rPr>
        <w:t>,</w:t>
      </w:r>
      <w:r w:rsidRPr="00702B06">
        <w:rPr>
          <w:i/>
          <w:iCs/>
          <w:color w:val="000000" w:themeColor="text1"/>
        </w:rPr>
        <w:t> 49</w:t>
      </w:r>
      <w:r w:rsidRPr="00702B06">
        <w:rPr>
          <w:color w:val="000000" w:themeColor="text1"/>
        </w:rPr>
        <w:t xml:space="preserve">(3), 323–358. </w:t>
      </w:r>
      <w:hyperlink r:id="rId115" w:history="1">
        <w:r w:rsidRPr="00702B06">
          <w:rPr>
            <w:rStyle w:val="Hyperlink"/>
            <w:color w:val="000000" w:themeColor="text1"/>
            <w:u w:val="none"/>
          </w:rPr>
          <w:t>https://doi.org/10.1177/0022427811419368</w:t>
        </w:r>
      </w:hyperlink>
    </w:p>
    <w:p w14:paraId="58A23910" w14:textId="77777777" w:rsidR="005D4DBF" w:rsidRPr="00702B06" w:rsidRDefault="005D4DBF" w:rsidP="005D4DBF">
      <w:pPr>
        <w:ind w:left="720" w:hanging="720"/>
        <w:jc w:val="left"/>
        <w:rPr>
          <w:color w:val="000000" w:themeColor="text1"/>
        </w:rPr>
      </w:pPr>
    </w:p>
    <w:p w14:paraId="62740A74" w14:textId="77777777" w:rsidR="005D4DBF" w:rsidRPr="00702B06" w:rsidRDefault="005D4DBF" w:rsidP="005D4DBF">
      <w:pPr>
        <w:ind w:left="720" w:hanging="720"/>
        <w:jc w:val="left"/>
        <w:rPr>
          <w:color w:val="000000" w:themeColor="text1"/>
        </w:rPr>
      </w:pPr>
      <w:r w:rsidRPr="00702B06">
        <w:rPr>
          <w:color w:val="000000" w:themeColor="text1"/>
        </w:rPr>
        <w:t xml:space="preserve">73. </w:t>
      </w:r>
      <w:proofErr w:type="spellStart"/>
      <w:r w:rsidRPr="00702B06">
        <w:rPr>
          <w:color w:val="000000" w:themeColor="text1"/>
        </w:rPr>
        <w:t>Hasisi</w:t>
      </w:r>
      <w:proofErr w:type="spellEnd"/>
      <w:r w:rsidRPr="00702B06">
        <w:rPr>
          <w:color w:val="000000" w:themeColor="text1"/>
        </w:rPr>
        <w:t>, B., &amp; Weisburd, D. (2011). Going beyond ascribed identities: The importance of procedural justice in airport security screening in Israel. </w:t>
      </w:r>
      <w:r w:rsidRPr="00702B06">
        <w:rPr>
          <w:i/>
          <w:iCs/>
          <w:color w:val="000000" w:themeColor="text1"/>
        </w:rPr>
        <w:t>Law &amp; Society Review</w:t>
      </w:r>
      <w:r w:rsidRPr="00702B06">
        <w:rPr>
          <w:color w:val="000000" w:themeColor="text1"/>
        </w:rPr>
        <w:t>,</w:t>
      </w:r>
      <w:r w:rsidRPr="00702B06">
        <w:rPr>
          <w:i/>
          <w:iCs/>
          <w:color w:val="000000" w:themeColor="text1"/>
        </w:rPr>
        <w:t> 45</w:t>
      </w:r>
      <w:r w:rsidRPr="00702B06">
        <w:rPr>
          <w:color w:val="000000" w:themeColor="text1"/>
        </w:rPr>
        <w:t xml:space="preserve">(4), 867–892. </w:t>
      </w:r>
      <w:hyperlink r:id="rId116" w:history="1">
        <w:r w:rsidRPr="00702B06">
          <w:rPr>
            <w:rStyle w:val="Hyperlink"/>
            <w:color w:val="000000" w:themeColor="text1"/>
            <w:u w:val="none"/>
          </w:rPr>
          <w:t>https://doi.org/10.1111/j.1540-5893.2011.00459.x</w:t>
        </w:r>
      </w:hyperlink>
    </w:p>
    <w:p w14:paraId="18C2022C" w14:textId="77777777" w:rsidR="005D4DBF" w:rsidRPr="00702B06" w:rsidRDefault="005D4DBF" w:rsidP="005D4DBF">
      <w:pPr>
        <w:ind w:left="720" w:hanging="720"/>
        <w:rPr>
          <w:iCs/>
          <w:color w:val="000000" w:themeColor="text1"/>
        </w:rPr>
      </w:pPr>
    </w:p>
    <w:p w14:paraId="65DA1964" w14:textId="2F3DF5DB" w:rsidR="005D4DBF" w:rsidRPr="00702B06" w:rsidRDefault="005D4DBF" w:rsidP="009E2FD6">
      <w:pPr>
        <w:ind w:left="720" w:hanging="720"/>
        <w:jc w:val="left"/>
        <w:rPr>
          <w:color w:val="000000" w:themeColor="text1"/>
        </w:rPr>
      </w:pPr>
      <w:r w:rsidRPr="00702B06">
        <w:rPr>
          <w:color w:val="000000" w:themeColor="text1"/>
        </w:rPr>
        <w:t xml:space="preserve">72. Weisburd, D., Hinkle, J. C., </w:t>
      </w:r>
      <w:proofErr w:type="spellStart"/>
      <w:r w:rsidRPr="00702B06">
        <w:rPr>
          <w:color w:val="000000" w:themeColor="text1"/>
        </w:rPr>
        <w:t>Famega</w:t>
      </w:r>
      <w:proofErr w:type="spellEnd"/>
      <w:r w:rsidRPr="00702B06">
        <w:rPr>
          <w:color w:val="000000" w:themeColor="text1"/>
        </w:rPr>
        <w:t>, C., &amp; Ready, J. (2011). The possible “backfire” effects of hot spots policing: an experimental assessment of impacts on legitimacy, fear and collective efficacy. </w:t>
      </w:r>
      <w:r w:rsidRPr="00702B06">
        <w:rPr>
          <w:i/>
          <w:iCs/>
          <w:color w:val="000000" w:themeColor="text1"/>
        </w:rPr>
        <w:t>Journal of Experimental Criminology</w:t>
      </w:r>
      <w:r w:rsidRPr="00702B06">
        <w:rPr>
          <w:color w:val="000000" w:themeColor="text1"/>
        </w:rPr>
        <w:t>, </w:t>
      </w:r>
      <w:r w:rsidRPr="00702B06">
        <w:rPr>
          <w:i/>
          <w:iCs/>
          <w:color w:val="000000" w:themeColor="text1"/>
        </w:rPr>
        <w:t>7</w:t>
      </w:r>
      <w:r w:rsidRPr="00702B06">
        <w:rPr>
          <w:color w:val="000000" w:themeColor="text1"/>
        </w:rPr>
        <w:t>(4),</w:t>
      </w:r>
      <w:r w:rsidR="009E2FD6" w:rsidRPr="00702B06">
        <w:rPr>
          <w:color w:val="000000" w:themeColor="text1"/>
        </w:rPr>
        <w:t xml:space="preserve"> </w:t>
      </w:r>
      <w:r w:rsidRPr="00702B06">
        <w:rPr>
          <w:color w:val="000000" w:themeColor="text1"/>
        </w:rPr>
        <w:t xml:space="preserve">297–320. </w:t>
      </w:r>
      <w:hyperlink r:id="rId117" w:history="1">
        <w:r w:rsidRPr="00702B06">
          <w:rPr>
            <w:rStyle w:val="Hyperlink"/>
            <w:color w:val="000000" w:themeColor="text1"/>
            <w:u w:val="none"/>
          </w:rPr>
          <w:t>https://doi.org/10.1007/s11292-011-9130-z</w:t>
        </w:r>
      </w:hyperlink>
    </w:p>
    <w:p w14:paraId="24C6A2F1" w14:textId="4154CB12" w:rsidR="000A7EA0" w:rsidRPr="00702B06" w:rsidRDefault="000A7EA0" w:rsidP="74EA3AB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730ABE12" w14:textId="43048165" w:rsidR="74EA3AB8" w:rsidRPr="00702B06" w:rsidRDefault="74EA3AB8" w:rsidP="009E2FD6">
      <w:pPr>
        <w:ind w:left="562" w:hanging="562"/>
        <w:jc w:val="left"/>
        <w:rPr>
          <w:color w:val="000000" w:themeColor="text1"/>
        </w:rPr>
      </w:pPr>
      <w:r w:rsidRPr="00702B06">
        <w:rPr>
          <w:color w:val="000000" w:themeColor="text1"/>
        </w:rPr>
        <w:t xml:space="preserve">71. Amendola, K., Weisburd, D., Hamilton, E., Jones, G., &amp; Slipka, M. (2011). An experimental study of compressed work schedules in policing: advantages and disadvantages of various shift lengths. </w:t>
      </w:r>
      <w:r w:rsidRPr="00702B06">
        <w:rPr>
          <w:i/>
          <w:iCs/>
          <w:color w:val="000000" w:themeColor="text1"/>
        </w:rPr>
        <w:t>Journal of Experimental Criminology</w:t>
      </w:r>
      <w:r w:rsidRPr="00702B06">
        <w:rPr>
          <w:color w:val="000000" w:themeColor="text1"/>
        </w:rPr>
        <w:t xml:space="preserve">, </w:t>
      </w:r>
      <w:r w:rsidRPr="00702B06">
        <w:rPr>
          <w:i/>
          <w:iCs/>
          <w:color w:val="000000" w:themeColor="text1"/>
        </w:rPr>
        <w:t>7</w:t>
      </w:r>
      <w:r w:rsidRPr="00702B06">
        <w:rPr>
          <w:color w:val="000000" w:themeColor="text1"/>
        </w:rPr>
        <w:t xml:space="preserve">(4), 407–442. </w:t>
      </w:r>
      <w:hyperlink r:id="rId118">
        <w:r w:rsidRPr="00702B06">
          <w:rPr>
            <w:rStyle w:val="Hyperlink"/>
            <w:color w:val="000000" w:themeColor="text1"/>
            <w:u w:val="none"/>
          </w:rPr>
          <w:t>https://doi.org/10.1007/s11292-011-9135-7</w:t>
        </w:r>
      </w:hyperlink>
    </w:p>
    <w:p w14:paraId="2CC7062A" w14:textId="46A8301C" w:rsidR="74EA3AB8" w:rsidRPr="00702B06" w:rsidRDefault="74EA3AB8" w:rsidP="74EA3AB8">
      <w:pPr>
        <w:ind w:left="720" w:hanging="720"/>
        <w:rPr>
          <w:color w:val="000000" w:themeColor="text1"/>
        </w:rPr>
      </w:pPr>
    </w:p>
    <w:p w14:paraId="01770799" w14:textId="1DD4B73B" w:rsidR="74EA3AB8" w:rsidRPr="00702B06" w:rsidRDefault="74EA3AB8" w:rsidP="009E2FD6">
      <w:pPr>
        <w:ind w:left="720" w:hanging="720"/>
        <w:jc w:val="left"/>
        <w:rPr>
          <w:color w:val="000000" w:themeColor="text1"/>
        </w:rPr>
      </w:pPr>
      <w:r w:rsidRPr="00702B06">
        <w:rPr>
          <w:color w:val="000000" w:themeColor="text1"/>
          <w:lang w:val="de"/>
        </w:rPr>
        <w:t>70. Weisburd, D</w:t>
      </w:r>
      <w:r w:rsidR="009E2FD6" w:rsidRPr="00702B06">
        <w:rPr>
          <w:color w:val="000000" w:themeColor="text1"/>
          <w:lang w:val="de"/>
        </w:rPr>
        <w:t>.</w:t>
      </w:r>
      <w:r w:rsidRPr="00702B06">
        <w:rPr>
          <w:color w:val="000000" w:themeColor="text1"/>
          <w:lang w:val="de"/>
        </w:rPr>
        <w:t xml:space="preserve">, </w:t>
      </w:r>
      <w:proofErr w:type="spellStart"/>
      <w:r w:rsidRPr="00702B06">
        <w:rPr>
          <w:color w:val="000000" w:themeColor="text1"/>
          <w:lang w:val="de"/>
        </w:rPr>
        <w:t>Shoham</w:t>
      </w:r>
      <w:proofErr w:type="spellEnd"/>
      <w:r w:rsidR="009E2FD6" w:rsidRPr="00702B06">
        <w:rPr>
          <w:color w:val="000000" w:themeColor="text1"/>
          <w:lang w:val="de"/>
        </w:rPr>
        <w:t>, E.</w:t>
      </w:r>
      <w:r w:rsidRPr="00702B06">
        <w:rPr>
          <w:color w:val="000000" w:themeColor="text1"/>
          <w:lang w:val="de"/>
        </w:rPr>
        <w:t>,</w:t>
      </w:r>
      <w:r w:rsidR="009E2FD6" w:rsidRPr="00702B06">
        <w:rPr>
          <w:color w:val="000000" w:themeColor="text1"/>
          <w:lang w:val="de"/>
        </w:rPr>
        <w:t xml:space="preserve"> </w:t>
      </w:r>
      <w:r w:rsidRPr="00702B06">
        <w:rPr>
          <w:color w:val="000000" w:themeColor="text1"/>
          <w:lang w:val="de"/>
        </w:rPr>
        <w:t>Barak</w:t>
      </w:r>
      <w:r w:rsidR="009E2FD6" w:rsidRPr="00702B06">
        <w:rPr>
          <w:color w:val="000000" w:themeColor="text1"/>
          <w:lang w:val="de"/>
        </w:rPr>
        <w:t>, A.</w:t>
      </w:r>
      <w:r w:rsidRPr="00702B06">
        <w:rPr>
          <w:color w:val="000000" w:themeColor="text1"/>
          <w:lang w:val="de"/>
        </w:rPr>
        <w:t xml:space="preserve">, </w:t>
      </w:r>
      <w:proofErr w:type="spellStart"/>
      <w:r w:rsidRPr="00702B06">
        <w:rPr>
          <w:color w:val="000000" w:themeColor="text1"/>
          <w:lang w:val="de"/>
        </w:rPr>
        <w:t>Menspeizer</w:t>
      </w:r>
      <w:proofErr w:type="spellEnd"/>
      <w:r w:rsidRPr="00702B06">
        <w:rPr>
          <w:color w:val="000000" w:themeColor="text1"/>
          <w:lang w:val="de"/>
        </w:rPr>
        <w:t xml:space="preserve">, </w:t>
      </w:r>
      <w:r w:rsidR="009E2FD6" w:rsidRPr="00702B06">
        <w:rPr>
          <w:color w:val="000000" w:themeColor="text1"/>
          <w:lang w:val="de"/>
        </w:rPr>
        <w:t>M., &amp;</w:t>
      </w:r>
      <w:r w:rsidRPr="00702B06">
        <w:rPr>
          <w:color w:val="000000" w:themeColor="text1"/>
          <w:lang w:val="de"/>
        </w:rPr>
        <w:t xml:space="preserve"> Gideon</w:t>
      </w:r>
      <w:r w:rsidR="009E2FD6" w:rsidRPr="00702B06">
        <w:rPr>
          <w:color w:val="000000" w:themeColor="text1"/>
          <w:lang w:val="de"/>
        </w:rPr>
        <w:t>, L</w:t>
      </w:r>
      <w:r w:rsidRPr="00702B06">
        <w:rPr>
          <w:color w:val="000000" w:themeColor="text1"/>
          <w:lang w:val="de"/>
        </w:rPr>
        <w:t xml:space="preserve">. </w:t>
      </w:r>
      <w:r w:rsidRPr="00702B06">
        <w:rPr>
          <w:color w:val="000000" w:themeColor="text1"/>
        </w:rPr>
        <w:t>(2010)</w:t>
      </w:r>
      <w:r w:rsidR="009E2FD6" w:rsidRPr="00702B06">
        <w:rPr>
          <w:color w:val="000000" w:themeColor="text1"/>
        </w:rPr>
        <w:t>.</w:t>
      </w:r>
      <w:r w:rsidRPr="00702B06">
        <w:rPr>
          <w:color w:val="000000" w:themeColor="text1"/>
        </w:rPr>
        <w:t xml:space="preserve"> Can </w:t>
      </w:r>
      <w:r w:rsidR="009E2FD6" w:rsidRPr="00702B06">
        <w:rPr>
          <w:color w:val="000000" w:themeColor="text1"/>
        </w:rPr>
        <w:t>w</w:t>
      </w:r>
      <w:r w:rsidRPr="00702B06">
        <w:rPr>
          <w:color w:val="000000" w:themeColor="text1"/>
        </w:rPr>
        <w:t xml:space="preserve">e </w:t>
      </w:r>
      <w:r w:rsidR="009E2FD6" w:rsidRPr="00702B06">
        <w:rPr>
          <w:color w:val="000000" w:themeColor="text1"/>
        </w:rPr>
        <w:t>d</w:t>
      </w:r>
      <w:r w:rsidRPr="00702B06">
        <w:rPr>
          <w:color w:val="000000" w:themeColor="text1"/>
        </w:rPr>
        <w:t xml:space="preserve">ecrease </w:t>
      </w:r>
      <w:r w:rsidR="009E2FD6" w:rsidRPr="00702B06">
        <w:rPr>
          <w:color w:val="000000" w:themeColor="text1"/>
        </w:rPr>
        <w:t>r</w:t>
      </w:r>
      <w:r w:rsidRPr="00702B06">
        <w:rPr>
          <w:color w:val="000000" w:themeColor="text1"/>
        </w:rPr>
        <w:t xml:space="preserve">ecidivism </w:t>
      </w:r>
      <w:r w:rsidR="009E2FD6" w:rsidRPr="00702B06">
        <w:rPr>
          <w:color w:val="000000" w:themeColor="text1"/>
        </w:rPr>
        <w:t>r</w:t>
      </w:r>
      <w:r w:rsidRPr="00702B06">
        <w:rPr>
          <w:color w:val="000000" w:themeColor="text1"/>
        </w:rPr>
        <w:t xml:space="preserve">ates of </w:t>
      </w:r>
      <w:r w:rsidR="009E2FD6" w:rsidRPr="00702B06">
        <w:rPr>
          <w:color w:val="000000" w:themeColor="text1"/>
        </w:rPr>
        <w:t>a</w:t>
      </w:r>
      <w:r w:rsidRPr="00702B06">
        <w:rPr>
          <w:color w:val="000000" w:themeColor="text1"/>
        </w:rPr>
        <w:t xml:space="preserve">ddicted </w:t>
      </w:r>
      <w:r w:rsidR="009E2FD6" w:rsidRPr="00702B06">
        <w:rPr>
          <w:color w:val="000000" w:themeColor="text1"/>
        </w:rPr>
        <w:t>p</w:t>
      </w:r>
      <w:r w:rsidRPr="00702B06">
        <w:rPr>
          <w:color w:val="000000" w:themeColor="text1"/>
        </w:rPr>
        <w:t xml:space="preserve">risoners </w:t>
      </w:r>
      <w:r w:rsidR="009E2FD6" w:rsidRPr="00702B06">
        <w:rPr>
          <w:color w:val="000000" w:themeColor="text1"/>
        </w:rPr>
        <w:t>u</w:t>
      </w:r>
      <w:r w:rsidRPr="00702B06">
        <w:rPr>
          <w:color w:val="000000" w:themeColor="text1"/>
        </w:rPr>
        <w:t xml:space="preserve">sing a </w:t>
      </w:r>
      <w:r w:rsidR="009E2FD6" w:rsidRPr="00702B06">
        <w:rPr>
          <w:color w:val="000000" w:themeColor="text1"/>
        </w:rPr>
        <w:t>t</w:t>
      </w:r>
      <w:r w:rsidRPr="00702B06">
        <w:rPr>
          <w:color w:val="000000" w:themeColor="text1"/>
        </w:rPr>
        <w:t>herapeutic</w:t>
      </w:r>
      <w:r w:rsidR="009E2FD6" w:rsidRPr="00702B06">
        <w:rPr>
          <w:color w:val="000000" w:themeColor="text1"/>
        </w:rPr>
        <w:t xml:space="preserve"> c</w:t>
      </w:r>
      <w:r w:rsidRPr="00702B06">
        <w:rPr>
          <w:color w:val="000000" w:themeColor="text1"/>
        </w:rPr>
        <w:t xml:space="preserve">ommunity </w:t>
      </w:r>
      <w:r w:rsidR="009E2FD6" w:rsidRPr="00702B06">
        <w:rPr>
          <w:color w:val="000000" w:themeColor="text1"/>
        </w:rPr>
        <w:t>b</w:t>
      </w:r>
      <w:r w:rsidRPr="00702B06">
        <w:rPr>
          <w:color w:val="000000" w:themeColor="text1"/>
        </w:rPr>
        <w:t xml:space="preserve">ased </w:t>
      </w:r>
      <w:r w:rsidR="009E2FD6" w:rsidRPr="00702B06">
        <w:rPr>
          <w:color w:val="000000" w:themeColor="text1"/>
        </w:rPr>
        <w:t>p</w:t>
      </w:r>
      <w:r w:rsidRPr="00702B06">
        <w:rPr>
          <w:color w:val="000000" w:themeColor="text1"/>
        </w:rPr>
        <w:t xml:space="preserve">rison?: Lessons </w:t>
      </w:r>
      <w:r w:rsidR="009E2FD6" w:rsidRPr="00702B06">
        <w:rPr>
          <w:color w:val="000000" w:themeColor="text1"/>
        </w:rPr>
        <w:t>f</w:t>
      </w:r>
      <w:r w:rsidRPr="00702B06">
        <w:rPr>
          <w:color w:val="000000" w:themeColor="text1"/>
        </w:rPr>
        <w:t xml:space="preserve">rom a </w:t>
      </w:r>
      <w:r w:rsidR="009E2FD6" w:rsidRPr="00702B06">
        <w:rPr>
          <w:color w:val="000000" w:themeColor="text1"/>
        </w:rPr>
        <w:t>q</w:t>
      </w:r>
      <w:r w:rsidRPr="00702B06">
        <w:rPr>
          <w:color w:val="000000" w:themeColor="text1"/>
        </w:rPr>
        <w:t>uasi-</w:t>
      </w:r>
      <w:r w:rsidR="009E2FD6" w:rsidRPr="00702B06">
        <w:rPr>
          <w:color w:val="000000" w:themeColor="text1"/>
        </w:rPr>
        <w:t>e</w:t>
      </w:r>
      <w:r w:rsidRPr="00702B06">
        <w:rPr>
          <w:color w:val="000000" w:themeColor="text1"/>
        </w:rPr>
        <w:t xml:space="preserve">xperimental </w:t>
      </w:r>
      <w:r w:rsidR="009E2FD6" w:rsidRPr="00702B06">
        <w:rPr>
          <w:color w:val="000000" w:themeColor="text1"/>
        </w:rPr>
        <w:t>s</w:t>
      </w:r>
      <w:r w:rsidRPr="00702B06">
        <w:rPr>
          <w:color w:val="000000" w:themeColor="text1"/>
        </w:rPr>
        <w:t xml:space="preserve">tudy in Israel. </w:t>
      </w:r>
      <w:proofErr w:type="spellStart"/>
      <w:r w:rsidRPr="00702B06">
        <w:rPr>
          <w:i/>
          <w:iCs/>
          <w:color w:val="000000" w:themeColor="text1"/>
        </w:rPr>
        <w:t>Megamot</w:t>
      </w:r>
      <w:proofErr w:type="spellEnd"/>
      <w:r w:rsidRPr="00702B06">
        <w:rPr>
          <w:i/>
          <w:iCs/>
          <w:color w:val="000000" w:themeColor="text1"/>
        </w:rPr>
        <w:t>, 2</w:t>
      </w:r>
      <w:r w:rsidRPr="00702B06">
        <w:rPr>
          <w:color w:val="000000" w:themeColor="text1"/>
        </w:rPr>
        <w:t>, 236-253.</w:t>
      </w:r>
      <w:r w:rsidR="009E2FD6" w:rsidRPr="00702B06">
        <w:rPr>
          <w:color w:val="000000" w:themeColor="text1"/>
        </w:rPr>
        <w:t xml:space="preserve"> (In Hebrew)</w:t>
      </w:r>
    </w:p>
    <w:p w14:paraId="5D922394" w14:textId="3D4A8D05" w:rsidR="74EA3AB8" w:rsidRPr="00702B06" w:rsidRDefault="74EA3AB8" w:rsidP="74EA3AB8">
      <w:pPr>
        <w:ind w:left="720" w:hanging="720"/>
        <w:rPr>
          <w:color w:val="000000" w:themeColor="text1"/>
        </w:rPr>
      </w:pPr>
    </w:p>
    <w:p w14:paraId="77BACA0E" w14:textId="64824CCE" w:rsidR="74EA3AB8" w:rsidRPr="00702B06" w:rsidRDefault="74EA3AB8" w:rsidP="74EA3AB8">
      <w:pPr>
        <w:ind w:left="720" w:hanging="720"/>
        <w:rPr>
          <w:color w:val="000000" w:themeColor="text1"/>
        </w:rPr>
      </w:pPr>
      <w:r w:rsidRPr="00702B06">
        <w:rPr>
          <w:color w:val="000000" w:themeColor="text1"/>
        </w:rPr>
        <w:t>69. Weisburd, D</w:t>
      </w:r>
      <w:r w:rsidR="001E426A" w:rsidRPr="00702B06">
        <w:rPr>
          <w:color w:val="000000" w:themeColor="text1"/>
        </w:rPr>
        <w:t>.</w:t>
      </w:r>
      <w:r w:rsidRPr="00702B06">
        <w:rPr>
          <w:color w:val="000000" w:themeColor="text1"/>
        </w:rPr>
        <w:t xml:space="preserve"> and Telep</w:t>
      </w:r>
      <w:r w:rsidR="001E426A" w:rsidRPr="00702B06">
        <w:rPr>
          <w:color w:val="000000" w:themeColor="text1"/>
        </w:rPr>
        <w:t>, C.</w:t>
      </w:r>
      <w:r w:rsidRPr="00702B06">
        <w:rPr>
          <w:color w:val="000000" w:themeColor="text1"/>
        </w:rPr>
        <w:t xml:space="preserve"> (2010).  The Efficiency of Place Based Policing</w:t>
      </w:r>
      <w:r w:rsidRPr="00702B06">
        <w:rPr>
          <w:i/>
          <w:iCs/>
          <w:color w:val="000000" w:themeColor="text1"/>
        </w:rPr>
        <w:t>. Journal of Police Studies, 17</w:t>
      </w:r>
      <w:r w:rsidRPr="00702B06">
        <w:rPr>
          <w:color w:val="000000" w:themeColor="text1"/>
        </w:rPr>
        <w:t>, 247-262.</w:t>
      </w:r>
    </w:p>
    <w:p w14:paraId="3EFB4087" w14:textId="7010D367" w:rsidR="74EA3AB8" w:rsidRPr="00702B06" w:rsidRDefault="74EA3AB8" w:rsidP="74EA3AB8">
      <w:pPr>
        <w:ind w:left="720" w:hanging="720"/>
        <w:rPr>
          <w:color w:val="000000" w:themeColor="text1"/>
        </w:rPr>
      </w:pPr>
    </w:p>
    <w:p w14:paraId="0B484163" w14:textId="45C9812D" w:rsidR="74EA3AB8" w:rsidRPr="00702B06" w:rsidRDefault="74EA3AB8" w:rsidP="74EA3AB8">
      <w:pPr>
        <w:ind w:left="720" w:hanging="720"/>
        <w:jc w:val="left"/>
        <w:rPr>
          <w:color w:val="000000" w:themeColor="text1"/>
        </w:rPr>
      </w:pPr>
      <w:r w:rsidRPr="00702B06">
        <w:rPr>
          <w:color w:val="000000" w:themeColor="text1"/>
        </w:rPr>
        <w:t xml:space="preserve">68. Davis, R., Weisburd, D., &amp; Hamilton, E. (2010). Preventing repeat incidents of family violence: a randomized field test of a second responder program. </w:t>
      </w:r>
      <w:r w:rsidRPr="00702B06">
        <w:rPr>
          <w:i/>
          <w:iCs/>
          <w:color w:val="000000" w:themeColor="text1"/>
        </w:rPr>
        <w:t>Journal of Experimental Criminology, 6</w:t>
      </w:r>
      <w:r w:rsidRPr="00702B06">
        <w:rPr>
          <w:color w:val="000000" w:themeColor="text1"/>
        </w:rPr>
        <w:t xml:space="preserve">(4), 397–418. </w:t>
      </w:r>
      <w:hyperlink r:id="rId119">
        <w:r w:rsidRPr="00702B06">
          <w:rPr>
            <w:rStyle w:val="Hyperlink"/>
            <w:color w:val="000000" w:themeColor="text1"/>
            <w:u w:val="none"/>
          </w:rPr>
          <w:t>https://doi.org/10.1007/s11292-010-9107-3</w:t>
        </w:r>
      </w:hyperlink>
      <w:r w:rsidRPr="00702B06">
        <w:rPr>
          <w:i/>
          <w:iCs/>
          <w:color w:val="000000" w:themeColor="text1"/>
        </w:rPr>
        <w:t xml:space="preserve">     </w:t>
      </w:r>
    </w:p>
    <w:p w14:paraId="421708AC" w14:textId="508B0769" w:rsidR="74EA3AB8" w:rsidRPr="00702B06" w:rsidRDefault="74EA3AB8" w:rsidP="74EA3AB8">
      <w:pPr>
        <w:ind w:left="720" w:hanging="720"/>
        <w:jc w:val="left"/>
        <w:rPr>
          <w:color w:val="000000" w:themeColor="text1"/>
        </w:rPr>
      </w:pPr>
    </w:p>
    <w:p w14:paraId="230D0498" w14:textId="13D738E6" w:rsidR="74EA3AB8" w:rsidRPr="00702B06" w:rsidRDefault="74EA3AB8" w:rsidP="009E2FD6">
      <w:pPr>
        <w:ind w:left="720" w:hanging="720"/>
        <w:jc w:val="left"/>
        <w:rPr>
          <w:color w:val="000000" w:themeColor="text1"/>
        </w:rPr>
      </w:pPr>
      <w:r w:rsidRPr="00702B06">
        <w:rPr>
          <w:color w:val="000000" w:themeColor="text1"/>
        </w:rPr>
        <w:t xml:space="preserve">67. Wilson, D., McClure, D., &amp; Weisburd, D. (2010). Does </w:t>
      </w:r>
      <w:r w:rsidR="009E2FD6" w:rsidRPr="00702B06">
        <w:rPr>
          <w:color w:val="000000" w:themeColor="text1"/>
        </w:rPr>
        <w:t>f</w:t>
      </w:r>
      <w:r w:rsidRPr="00702B06">
        <w:rPr>
          <w:color w:val="000000" w:themeColor="text1"/>
        </w:rPr>
        <w:t xml:space="preserve">orensic DNA </w:t>
      </w:r>
      <w:r w:rsidR="009E2FD6" w:rsidRPr="00702B06">
        <w:rPr>
          <w:color w:val="000000" w:themeColor="text1"/>
        </w:rPr>
        <w:t>h</w:t>
      </w:r>
      <w:r w:rsidRPr="00702B06">
        <w:rPr>
          <w:color w:val="000000" w:themeColor="text1"/>
        </w:rPr>
        <w:t xml:space="preserve">elp to </w:t>
      </w:r>
      <w:r w:rsidR="009E2FD6" w:rsidRPr="00702B06">
        <w:rPr>
          <w:color w:val="000000" w:themeColor="text1"/>
        </w:rPr>
        <w:t>s</w:t>
      </w:r>
      <w:r w:rsidRPr="00702B06">
        <w:rPr>
          <w:color w:val="000000" w:themeColor="text1"/>
        </w:rPr>
        <w:t xml:space="preserve">olve </w:t>
      </w:r>
      <w:r w:rsidR="009E2FD6" w:rsidRPr="00702B06">
        <w:rPr>
          <w:color w:val="000000" w:themeColor="text1"/>
        </w:rPr>
        <w:t>c</w:t>
      </w:r>
      <w:r w:rsidRPr="00702B06">
        <w:rPr>
          <w:color w:val="000000" w:themeColor="text1"/>
        </w:rPr>
        <w:t xml:space="preserve">rime? The </w:t>
      </w:r>
      <w:r w:rsidR="009E2FD6" w:rsidRPr="00702B06">
        <w:rPr>
          <w:color w:val="000000" w:themeColor="text1"/>
        </w:rPr>
        <w:t>b</w:t>
      </w:r>
      <w:r w:rsidRPr="00702B06">
        <w:rPr>
          <w:color w:val="000000" w:themeColor="text1"/>
        </w:rPr>
        <w:t xml:space="preserve">enefit of </w:t>
      </w:r>
      <w:r w:rsidR="009E2FD6" w:rsidRPr="00702B06">
        <w:rPr>
          <w:color w:val="000000" w:themeColor="text1"/>
        </w:rPr>
        <w:t>s</w:t>
      </w:r>
      <w:r w:rsidRPr="00702B06">
        <w:rPr>
          <w:color w:val="000000" w:themeColor="text1"/>
        </w:rPr>
        <w:t xml:space="preserve">ophisticated </w:t>
      </w:r>
      <w:r w:rsidR="009E2FD6" w:rsidRPr="00702B06">
        <w:rPr>
          <w:color w:val="000000" w:themeColor="text1"/>
        </w:rPr>
        <w:t>a</w:t>
      </w:r>
      <w:r w:rsidRPr="00702B06">
        <w:rPr>
          <w:color w:val="000000" w:themeColor="text1"/>
        </w:rPr>
        <w:t xml:space="preserve">nswers to </w:t>
      </w:r>
      <w:r w:rsidR="009E2FD6" w:rsidRPr="00702B06">
        <w:rPr>
          <w:color w:val="000000" w:themeColor="text1"/>
        </w:rPr>
        <w:t>n</w:t>
      </w:r>
      <w:r w:rsidRPr="00702B06">
        <w:rPr>
          <w:color w:val="000000" w:themeColor="text1"/>
        </w:rPr>
        <w:t xml:space="preserve">aive </w:t>
      </w:r>
      <w:r w:rsidR="009E2FD6" w:rsidRPr="00702B06">
        <w:rPr>
          <w:color w:val="000000" w:themeColor="text1"/>
        </w:rPr>
        <w:t>q</w:t>
      </w:r>
      <w:r w:rsidRPr="00702B06">
        <w:rPr>
          <w:color w:val="000000" w:themeColor="text1"/>
        </w:rPr>
        <w:t xml:space="preserve">uestions. </w:t>
      </w:r>
      <w:r w:rsidRPr="00702B06">
        <w:rPr>
          <w:i/>
          <w:iCs/>
          <w:color w:val="000000" w:themeColor="text1"/>
        </w:rPr>
        <w:t>Journal of Contemporary Criminal Justice, 26</w:t>
      </w:r>
      <w:r w:rsidRPr="00702B06">
        <w:rPr>
          <w:color w:val="000000" w:themeColor="text1"/>
        </w:rPr>
        <w:t xml:space="preserve">(4), 458–469. </w:t>
      </w:r>
      <w:hyperlink r:id="rId120">
        <w:r w:rsidRPr="00702B06">
          <w:rPr>
            <w:rStyle w:val="Hyperlink"/>
            <w:color w:val="000000" w:themeColor="text1"/>
            <w:u w:val="none"/>
          </w:rPr>
          <w:t>https://doi.org/10.1177/1043986210377231</w:t>
        </w:r>
      </w:hyperlink>
    </w:p>
    <w:p w14:paraId="7DF2FE85" w14:textId="00A81DB1" w:rsidR="74EA3AB8" w:rsidRPr="00702B06" w:rsidRDefault="74EA3AB8" w:rsidP="009E2FD6">
      <w:pPr>
        <w:ind w:left="720" w:hanging="720"/>
        <w:jc w:val="left"/>
        <w:rPr>
          <w:color w:val="000000" w:themeColor="text1"/>
        </w:rPr>
      </w:pPr>
    </w:p>
    <w:p w14:paraId="666510CA" w14:textId="60F5E37A" w:rsidR="74EA3AB8" w:rsidRPr="00702B06" w:rsidRDefault="74EA3AB8" w:rsidP="009E2FD6">
      <w:pPr>
        <w:ind w:left="720" w:hanging="720"/>
        <w:jc w:val="left"/>
        <w:rPr>
          <w:color w:val="000000" w:themeColor="text1"/>
        </w:rPr>
      </w:pPr>
      <w:r w:rsidRPr="00702B06">
        <w:rPr>
          <w:color w:val="000000" w:themeColor="text1"/>
        </w:rPr>
        <w:lastRenderedPageBreak/>
        <w:t xml:space="preserve">66. Perry, A., Weisburd, D., &amp; Hewitt, C. (2010). Are criminologists describing randomized controlled trials in ways that allow us to assess them? Findings from a sample of crime and justice trials. </w:t>
      </w:r>
      <w:r w:rsidRPr="00702B06">
        <w:rPr>
          <w:i/>
          <w:iCs/>
          <w:color w:val="000000" w:themeColor="text1"/>
        </w:rPr>
        <w:t>Journal of Experimental Criminology, 6</w:t>
      </w:r>
      <w:r w:rsidRPr="00702B06">
        <w:rPr>
          <w:color w:val="000000" w:themeColor="text1"/>
        </w:rPr>
        <w:t xml:space="preserve">(3), 245–262. </w:t>
      </w:r>
      <w:hyperlink r:id="rId121">
        <w:r w:rsidRPr="00702B06">
          <w:rPr>
            <w:rStyle w:val="Hyperlink"/>
            <w:color w:val="000000" w:themeColor="text1"/>
            <w:u w:val="none"/>
          </w:rPr>
          <w:t>https://doi.org/10.1007/s11292-010-9099-z</w:t>
        </w:r>
      </w:hyperlink>
    </w:p>
    <w:p w14:paraId="62348208" w14:textId="4C87BAE9" w:rsidR="74EA3AB8" w:rsidRPr="00702B06" w:rsidRDefault="74EA3AB8" w:rsidP="74EA3AB8">
      <w:pPr>
        <w:ind w:left="720" w:hanging="720"/>
        <w:rPr>
          <w:color w:val="000000" w:themeColor="text1"/>
        </w:rPr>
      </w:pPr>
    </w:p>
    <w:p w14:paraId="1B01E916" w14:textId="77777777" w:rsidR="00282DD3" w:rsidRPr="00702B06" w:rsidRDefault="74EA3AB8" w:rsidP="00282D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702B06">
        <w:rPr>
          <w:color w:val="000000" w:themeColor="text1"/>
        </w:rPr>
        <w:t xml:space="preserve">65. Weisburd, D., </w:t>
      </w:r>
      <w:proofErr w:type="spellStart"/>
      <w:r w:rsidRPr="00702B06">
        <w:rPr>
          <w:color w:val="000000" w:themeColor="text1"/>
        </w:rPr>
        <w:t>Hasisi</w:t>
      </w:r>
      <w:proofErr w:type="spellEnd"/>
      <w:r w:rsidRPr="00702B06">
        <w:rPr>
          <w:color w:val="000000" w:themeColor="text1"/>
        </w:rPr>
        <w:t xml:space="preserve">, B. &amp; Jonathan, T. (2010) Terrorist </w:t>
      </w:r>
      <w:r w:rsidR="009E2FD6" w:rsidRPr="00702B06">
        <w:rPr>
          <w:color w:val="000000" w:themeColor="text1"/>
        </w:rPr>
        <w:t>t</w:t>
      </w:r>
      <w:r w:rsidRPr="00702B06">
        <w:rPr>
          <w:color w:val="000000" w:themeColor="text1"/>
        </w:rPr>
        <w:t xml:space="preserve">hreats and </w:t>
      </w:r>
      <w:r w:rsidR="009E2FD6" w:rsidRPr="00702B06">
        <w:rPr>
          <w:color w:val="000000" w:themeColor="text1"/>
        </w:rPr>
        <w:t>p</w:t>
      </w:r>
      <w:r w:rsidRPr="00702B06">
        <w:rPr>
          <w:color w:val="000000" w:themeColor="text1"/>
        </w:rPr>
        <w:t xml:space="preserve">olice </w:t>
      </w:r>
      <w:r w:rsidR="009E2FD6" w:rsidRPr="00702B06">
        <w:rPr>
          <w:color w:val="000000" w:themeColor="text1"/>
        </w:rPr>
        <w:t>p</w:t>
      </w:r>
      <w:r w:rsidRPr="00702B06">
        <w:rPr>
          <w:color w:val="000000" w:themeColor="text1"/>
        </w:rPr>
        <w:t xml:space="preserve">erformance: A </w:t>
      </w:r>
      <w:r w:rsidR="009E2FD6" w:rsidRPr="00702B06">
        <w:rPr>
          <w:color w:val="000000" w:themeColor="text1"/>
        </w:rPr>
        <w:t>s</w:t>
      </w:r>
      <w:r w:rsidRPr="00702B06">
        <w:rPr>
          <w:color w:val="000000" w:themeColor="text1"/>
        </w:rPr>
        <w:t xml:space="preserve">tudy of </w:t>
      </w:r>
      <w:r w:rsidR="009E2FD6" w:rsidRPr="00702B06">
        <w:rPr>
          <w:color w:val="000000" w:themeColor="text1"/>
        </w:rPr>
        <w:t>I</w:t>
      </w:r>
      <w:r w:rsidRPr="00702B06">
        <w:rPr>
          <w:color w:val="000000" w:themeColor="text1"/>
        </w:rPr>
        <w:t xml:space="preserve">sraeli </w:t>
      </w:r>
      <w:r w:rsidR="009E2FD6" w:rsidRPr="00702B06">
        <w:rPr>
          <w:color w:val="000000" w:themeColor="text1"/>
        </w:rPr>
        <w:t>c</w:t>
      </w:r>
      <w:r w:rsidRPr="00702B06">
        <w:rPr>
          <w:color w:val="000000" w:themeColor="text1"/>
        </w:rPr>
        <w:t xml:space="preserve">ommunities. </w:t>
      </w:r>
      <w:r w:rsidRPr="00702B06">
        <w:rPr>
          <w:i/>
          <w:iCs/>
          <w:color w:val="000000" w:themeColor="text1"/>
        </w:rPr>
        <w:t>British Journal of Criminology, 50</w:t>
      </w:r>
      <w:r w:rsidRPr="00702B06">
        <w:rPr>
          <w:color w:val="000000" w:themeColor="text1"/>
        </w:rPr>
        <w:t>, 725-747</w:t>
      </w:r>
      <w:r w:rsidRPr="00702B06">
        <w:rPr>
          <w:i/>
          <w:iCs/>
          <w:color w:val="000000" w:themeColor="text1"/>
        </w:rPr>
        <w:t>.</w:t>
      </w:r>
      <w:r w:rsidR="009E2FD6" w:rsidRPr="00702B06">
        <w:rPr>
          <w:color w:val="000000" w:themeColor="text1"/>
        </w:rPr>
        <w:t xml:space="preserve"> </w:t>
      </w:r>
      <w:hyperlink r:id="rId122" w:history="1">
        <w:r w:rsidR="009E2FD6" w:rsidRPr="00702B06">
          <w:rPr>
            <w:rStyle w:val="Hyperlink"/>
            <w:rFonts w:eastAsiaTheme="majorEastAsia"/>
            <w:color w:val="000000" w:themeColor="text1"/>
            <w:u w:val="none"/>
          </w:rPr>
          <w:t>https://doi.org/10.1093/bjc/azp064</w:t>
        </w:r>
      </w:hyperlink>
    </w:p>
    <w:p w14:paraId="445EA07D" w14:textId="77777777" w:rsidR="00282DD3" w:rsidRPr="00702B06" w:rsidRDefault="00282DD3" w:rsidP="00282D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p>
    <w:p w14:paraId="56F490E7" w14:textId="77777777" w:rsidR="00282DD3" w:rsidRPr="00702B06" w:rsidRDefault="74EA3AB8" w:rsidP="00282D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color w:val="000000" w:themeColor="text1"/>
        </w:rPr>
      </w:pPr>
      <w:r w:rsidRPr="00702B06">
        <w:rPr>
          <w:color w:val="000000" w:themeColor="text1"/>
        </w:rPr>
        <w:t xml:space="preserve">Reprinted in T. Jonathan-Zamir, D. Weisburd, and B. </w:t>
      </w:r>
      <w:proofErr w:type="spellStart"/>
      <w:r w:rsidRPr="00702B06">
        <w:rPr>
          <w:color w:val="000000" w:themeColor="text1"/>
        </w:rPr>
        <w:t>Hasisi</w:t>
      </w:r>
      <w:proofErr w:type="spellEnd"/>
      <w:r w:rsidRPr="00702B06">
        <w:rPr>
          <w:color w:val="000000" w:themeColor="text1"/>
        </w:rPr>
        <w:t xml:space="preserve"> (Eds.), </w:t>
      </w:r>
      <w:r w:rsidRPr="00702B06">
        <w:rPr>
          <w:i/>
          <w:iCs/>
          <w:color w:val="000000" w:themeColor="text1"/>
        </w:rPr>
        <w:t xml:space="preserve">Policing in Israel: Studying </w:t>
      </w:r>
      <w:r w:rsidR="009C00A0" w:rsidRPr="00702B06">
        <w:rPr>
          <w:i/>
          <w:iCs/>
          <w:color w:val="000000" w:themeColor="text1"/>
        </w:rPr>
        <w:t>c</w:t>
      </w:r>
      <w:r w:rsidRPr="00702B06">
        <w:rPr>
          <w:i/>
          <w:iCs/>
          <w:color w:val="000000" w:themeColor="text1"/>
        </w:rPr>
        <w:t xml:space="preserve">rime </w:t>
      </w:r>
      <w:r w:rsidR="009C00A0" w:rsidRPr="00702B06">
        <w:rPr>
          <w:i/>
          <w:iCs/>
          <w:color w:val="000000" w:themeColor="text1"/>
        </w:rPr>
        <w:t>c</w:t>
      </w:r>
      <w:r w:rsidRPr="00702B06">
        <w:rPr>
          <w:i/>
          <w:iCs/>
          <w:color w:val="000000" w:themeColor="text1"/>
        </w:rPr>
        <w:t>ontrol,</w:t>
      </w:r>
      <w:r w:rsidR="009C00A0" w:rsidRPr="00702B06">
        <w:rPr>
          <w:i/>
          <w:iCs/>
          <w:color w:val="000000" w:themeColor="text1"/>
        </w:rPr>
        <w:t xml:space="preserve"> c</w:t>
      </w:r>
      <w:r w:rsidRPr="00702B06">
        <w:rPr>
          <w:i/>
          <w:iCs/>
          <w:color w:val="000000" w:themeColor="text1"/>
        </w:rPr>
        <w:t xml:space="preserve">ommunity and </w:t>
      </w:r>
      <w:r w:rsidR="009C00A0" w:rsidRPr="00702B06">
        <w:rPr>
          <w:i/>
          <w:iCs/>
          <w:color w:val="000000" w:themeColor="text1"/>
        </w:rPr>
        <w:t>c</w:t>
      </w:r>
      <w:r w:rsidRPr="00702B06">
        <w:rPr>
          <w:i/>
          <w:iCs/>
          <w:color w:val="000000" w:themeColor="text1"/>
        </w:rPr>
        <w:t>ounterterrorism</w:t>
      </w:r>
      <w:r w:rsidRPr="00702B06">
        <w:rPr>
          <w:color w:val="000000" w:themeColor="text1"/>
        </w:rPr>
        <w:t>. (2015) CRC Press, Taylor and Francis Group.</w:t>
      </w:r>
    </w:p>
    <w:p w14:paraId="4D331A75" w14:textId="77777777" w:rsidR="00282DD3" w:rsidRPr="00702B06" w:rsidRDefault="00282DD3" w:rsidP="00282D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color w:val="000000" w:themeColor="text1"/>
        </w:rPr>
      </w:pPr>
    </w:p>
    <w:p w14:paraId="4FAF47D6" w14:textId="7F67D3BE" w:rsidR="74EA3AB8" w:rsidRPr="00702B06" w:rsidRDefault="74EA3AB8" w:rsidP="00282D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color w:val="000000" w:themeColor="text1"/>
        </w:rPr>
      </w:pPr>
      <w:r w:rsidRPr="00702B06">
        <w:rPr>
          <w:color w:val="000000" w:themeColor="text1"/>
        </w:rPr>
        <w:t xml:space="preserve">Reprinted in Hebrew in </w:t>
      </w:r>
      <w:r w:rsidRPr="00702B06">
        <w:rPr>
          <w:i/>
          <w:iCs/>
          <w:color w:val="000000" w:themeColor="text1"/>
        </w:rPr>
        <w:t>Israeli Criminology, 3</w:t>
      </w:r>
      <w:r w:rsidRPr="00702B06">
        <w:rPr>
          <w:color w:val="000000" w:themeColor="text1"/>
        </w:rPr>
        <w:t>, 7-37.</w:t>
      </w:r>
    </w:p>
    <w:p w14:paraId="35F3115E" w14:textId="79707CD4" w:rsidR="74EA3AB8" w:rsidRPr="00702B06" w:rsidRDefault="74EA3AB8" w:rsidP="74EA3AB8">
      <w:pPr>
        <w:ind w:left="720" w:hanging="720"/>
        <w:jc w:val="center"/>
        <w:rPr>
          <w:color w:val="000000" w:themeColor="text1"/>
        </w:rPr>
      </w:pPr>
      <w:r w:rsidRPr="00702B06">
        <w:rPr>
          <w:color w:val="000000" w:themeColor="text1"/>
        </w:rPr>
        <w:t xml:space="preserve"> </w:t>
      </w:r>
    </w:p>
    <w:p w14:paraId="420E6801" w14:textId="3F6D5CF9" w:rsidR="009C00A0" w:rsidRPr="00702B06" w:rsidRDefault="74EA3AB8" w:rsidP="009C00A0">
      <w:pPr>
        <w:ind w:left="720" w:hanging="720"/>
        <w:rPr>
          <w:rStyle w:val="Hyperlink"/>
          <w:color w:val="000000" w:themeColor="text1"/>
          <w:u w:val="none"/>
        </w:rPr>
      </w:pPr>
      <w:r w:rsidRPr="00702B06">
        <w:rPr>
          <w:color w:val="000000" w:themeColor="text1"/>
        </w:rPr>
        <w:t xml:space="preserve">64. Gideon, L., Shoham, E., &amp; Weisburd, D. (2010). Changing </w:t>
      </w:r>
      <w:r w:rsidR="009C00A0" w:rsidRPr="00702B06">
        <w:rPr>
          <w:color w:val="000000" w:themeColor="text1"/>
        </w:rPr>
        <w:t>p</w:t>
      </w:r>
      <w:r w:rsidRPr="00702B06">
        <w:rPr>
          <w:color w:val="000000" w:themeColor="text1"/>
        </w:rPr>
        <w:t xml:space="preserve">rison </w:t>
      </w:r>
      <w:r w:rsidR="009C00A0" w:rsidRPr="00702B06">
        <w:rPr>
          <w:color w:val="000000" w:themeColor="text1"/>
        </w:rPr>
        <w:t>i</w:t>
      </w:r>
      <w:r w:rsidRPr="00702B06">
        <w:rPr>
          <w:color w:val="000000" w:themeColor="text1"/>
        </w:rPr>
        <w:t xml:space="preserve">nto a </w:t>
      </w:r>
      <w:r w:rsidR="009C00A0" w:rsidRPr="00702B06">
        <w:rPr>
          <w:color w:val="000000" w:themeColor="text1"/>
        </w:rPr>
        <w:t>t</w:t>
      </w:r>
      <w:r w:rsidRPr="00702B06">
        <w:rPr>
          <w:color w:val="000000" w:themeColor="text1"/>
        </w:rPr>
        <w:t xml:space="preserve">herapeutic </w:t>
      </w:r>
      <w:r w:rsidR="009C00A0" w:rsidRPr="00702B06">
        <w:rPr>
          <w:color w:val="000000" w:themeColor="text1"/>
        </w:rPr>
        <w:t>m</w:t>
      </w:r>
      <w:r w:rsidRPr="00702B06">
        <w:rPr>
          <w:color w:val="000000" w:themeColor="text1"/>
        </w:rPr>
        <w:t xml:space="preserve">ilieu: Evidence </w:t>
      </w:r>
      <w:r w:rsidR="009C00A0" w:rsidRPr="00702B06">
        <w:rPr>
          <w:color w:val="000000" w:themeColor="text1"/>
        </w:rPr>
        <w:t>f</w:t>
      </w:r>
      <w:r w:rsidRPr="00702B06">
        <w:rPr>
          <w:color w:val="000000" w:themeColor="text1"/>
        </w:rPr>
        <w:t xml:space="preserve">rom the Israeli National Rehabilitation Center for </w:t>
      </w:r>
      <w:r w:rsidR="009C00A0" w:rsidRPr="00702B06">
        <w:rPr>
          <w:color w:val="000000" w:themeColor="text1"/>
        </w:rPr>
        <w:t>p</w:t>
      </w:r>
      <w:r w:rsidRPr="00702B06">
        <w:rPr>
          <w:color w:val="000000" w:themeColor="text1"/>
        </w:rPr>
        <w:t xml:space="preserve">risoners. </w:t>
      </w:r>
      <w:r w:rsidRPr="00702B06">
        <w:rPr>
          <w:i/>
          <w:iCs/>
          <w:color w:val="000000" w:themeColor="text1"/>
        </w:rPr>
        <w:t>The Prison Journal</w:t>
      </w:r>
      <w:r w:rsidR="009C00A0" w:rsidRPr="00702B06">
        <w:rPr>
          <w:i/>
          <w:iCs/>
          <w:color w:val="000000" w:themeColor="text1"/>
        </w:rPr>
        <w:t xml:space="preserve">, </w:t>
      </w:r>
      <w:r w:rsidRPr="00702B06">
        <w:rPr>
          <w:i/>
          <w:iCs/>
          <w:color w:val="000000" w:themeColor="text1"/>
        </w:rPr>
        <w:t>90</w:t>
      </w:r>
      <w:r w:rsidRPr="00702B06">
        <w:rPr>
          <w:color w:val="000000" w:themeColor="text1"/>
        </w:rPr>
        <w:t xml:space="preserve">(2), 179–202. </w:t>
      </w:r>
      <w:r w:rsidR="0057124D" w:rsidRPr="00702B06">
        <w:rPr>
          <w:color w:val="000000" w:themeColor="text1"/>
        </w:rPr>
        <w:fldChar w:fldCharType="begin"/>
      </w:r>
      <w:r w:rsidR="0057124D" w:rsidRPr="00702B06">
        <w:rPr>
          <w:color w:val="000000" w:themeColor="text1"/>
        </w:rPr>
        <w:instrText xml:space="preserve"> HYPERLINK "https://doi.org/10.1177/003288551036182" \h </w:instrText>
      </w:r>
      <w:r w:rsidR="0057124D" w:rsidRPr="00702B06">
        <w:rPr>
          <w:color w:val="000000" w:themeColor="text1"/>
        </w:rPr>
      </w:r>
      <w:r w:rsidR="0057124D" w:rsidRPr="00702B06">
        <w:rPr>
          <w:color w:val="000000" w:themeColor="text1"/>
        </w:rPr>
        <w:fldChar w:fldCharType="separate"/>
      </w:r>
      <w:r w:rsidRPr="00702B06">
        <w:rPr>
          <w:rStyle w:val="Hyperlink"/>
          <w:color w:val="000000" w:themeColor="text1"/>
          <w:u w:val="none"/>
        </w:rPr>
        <w:t>https://doi.org/</w:t>
      </w:r>
      <w:hyperlink r:id="rId123" w:history="1">
        <w:r w:rsidR="009C00A0" w:rsidRPr="00702B06">
          <w:rPr>
            <w:rStyle w:val="Hyperlink"/>
            <w:rFonts w:eastAsiaTheme="majorEastAsia"/>
            <w:color w:val="000000" w:themeColor="text1"/>
            <w:u w:val="none"/>
          </w:rPr>
          <w:t>10.1177/0032885510361828</w:t>
        </w:r>
      </w:hyperlink>
    </w:p>
    <w:p w14:paraId="6FD72D6E" w14:textId="3C8ACCDA" w:rsidR="74EA3AB8" w:rsidRPr="00702B06" w:rsidRDefault="0057124D" w:rsidP="009C00A0">
      <w:pPr>
        <w:ind w:left="720" w:hanging="720"/>
        <w:rPr>
          <w:color w:val="000000" w:themeColor="text1"/>
        </w:rPr>
      </w:pPr>
      <w:r w:rsidRPr="00702B06">
        <w:rPr>
          <w:color w:val="000000" w:themeColor="text1"/>
        </w:rPr>
        <w:fldChar w:fldCharType="end"/>
      </w:r>
    </w:p>
    <w:p w14:paraId="32347CD5" w14:textId="433DF0BC" w:rsidR="74EA3AB8" w:rsidRPr="00702B06" w:rsidRDefault="74EA3AB8" w:rsidP="009C00A0">
      <w:pPr>
        <w:ind w:left="720" w:hanging="720"/>
        <w:jc w:val="left"/>
        <w:rPr>
          <w:color w:val="000000" w:themeColor="text1"/>
        </w:rPr>
      </w:pPr>
      <w:r w:rsidRPr="00702B06">
        <w:rPr>
          <w:color w:val="000000" w:themeColor="text1"/>
        </w:rPr>
        <w:t xml:space="preserve">63. Weisburd, D. (2010). Justifying the use of non-experimental methods and disqualifying the use of randomized controlled trials: challenging folklore in evaluation research in crime and justice. </w:t>
      </w:r>
      <w:r w:rsidRPr="00702B06">
        <w:rPr>
          <w:i/>
          <w:iCs/>
          <w:color w:val="000000" w:themeColor="text1"/>
        </w:rPr>
        <w:t>Journal of Experimental Criminology, 6</w:t>
      </w:r>
      <w:r w:rsidRPr="00702B06">
        <w:rPr>
          <w:color w:val="000000" w:themeColor="text1"/>
        </w:rPr>
        <w:t xml:space="preserve">(2), 209–227. </w:t>
      </w:r>
      <w:hyperlink r:id="rId124" w:history="1">
        <w:r w:rsidR="009C00A0" w:rsidRPr="00702B06">
          <w:rPr>
            <w:rStyle w:val="Hyperlink"/>
            <w:color w:val="000000" w:themeColor="text1"/>
            <w:u w:val="none"/>
          </w:rPr>
          <w:t>https://doi.org/10.1007/s11292-010-9096-2</w:t>
        </w:r>
      </w:hyperlink>
    </w:p>
    <w:p w14:paraId="075E8298" w14:textId="33E19293" w:rsidR="74EA3AB8" w:rsidRPr="00702B06" w:rsidRDefault="74EA3AB8" w:rsidP="009C00A0">
      <w:pPr>
        <w:ind w:left="720" w:hanging="720"/>
        <w:jc w:val="left"/>
        <w:rPr>
          <w:color w:val="000000" w:themeColor="text1"/>
        </w:rPr>
      </w:pPr>
    </w:p>
    <w:p w14:paraId="4DCC638D" w14:textId="254EE502" w:rsidR="74EA3AB8" w:rsidRPr="00702B06" w:rsidRDefault="74EA3AB8" w:rsidP="009C00A0">
      <w:pPr>
        <w:ind w:left="720" w:hanging="720"/>
        <w:jc w:val="left"/>
        <w:rPr>
          <w:color w:val="000000" w:themeColor="text1"/>
        </w:rPr>
      </w:pPr>
      <w:r w:rsidRPr="00702B06">
        <w:rPr>
          <w:color w:val="000000" w:themeColor="text1"/>
        </w:rPr>
        <w:t xml:space="preserve">62. Jonathan, T., &amp; Weisburd, D. (2010). How do </w:t>
      </w:r>
      <w:r w:rsidR="009C00A0" w:rsidRPr="00702B06">
        <w:rPr>
          <w:color w:val="000000" w:themeColor="text1"/>
        </w:rPr>
        <w:t>m</w:t>
      </w:r>
      <w:r w:rsidRPr="00702B06">
        <w:rPr>
          <w:color w:val="000000" w:themeColor="text1"/>
        </w:rPr>
        <w:t xml:space="preserve">ajority </w:t>
      </w:r>
      <w:r w:rsidR="009C00A0" w:rsidRPr="00702B06">
        <w:rPr>
          <w:color w:val="000000" w:themeColor="text1"/>
        </w:rPr>
        <w:t>c</w:t>
      </w:r>
      <w:r w:rsidRPr="00702B06">
        <w:rPr>
          <w:color w:val="000000" w:themeColor="text1"/>
        </w:rPr>
        <w:t xml:space="preserve">ommunities </w:t>
      </w:r>
      <w:r w:rsidR="009C00A0" w:rsidRPr="00702B06">
        <w:rPr>
          <w:color w:val="000000" w:themeColor="text1"/>
        </w:rPr>
        <w:t>v</w:t>
      </w:r>
      <w:r w:rsidRPr="00702B06">
        <w:rPr>
          <w:color w:val="000000" w:themeColor="text1"/>
        </w:rPr>
        <w:t xml:space="preserve">iew the </w:t>
      </w:r>
      <w:r w:rsidR="009C00A0" w:rsidRPr="00702B06">
        <w:rPr>
          <w:color w:val="000000" w:themeColor="text1"/>
        </w:rPr>
        <w:t>p</w:t>
      </w:r>
      <w:r w:rsidRPr="00702B06">
        <w:rPr>
          <w:color w:val="000000" w:themeColor="text1"/>
        </w:rPr>
        <w:t xml:space="preserve">otential </w:t>
      </w:r>
      <w:r w:rsidR="009C00A0" w:rsidRPr="00702B06">
        <w:rPr>
          <w:color w:val="000000" w:themeColor="text1"/>
        </w:rPr>
        <w:t>c</w:t>
      </w:r>
      <w:r w:rsidRPr="00702B06">
        <w:rPr>
          <w:color w:val="000000" w:themeColor="text1"/>
        </w:rPr>
        <w:t xml:space="preserve">osts of </w:t>
      </w:r>
      <w:r w:rsidR="009C00A0" w:rsidRPr="00702B06">
        <w:rPr>
          <w:color w:val="000000" w:themeColor="text1"/>
        </w:rPr>
        <w:t>p</w:t>
      </w:r>
      <w:r w:rsidRPr="00702B06">
        <w:rPr>
          <w:color w:val="000000" w:themeColor="text1"/>
        </w:rPr>
        <w:t xml:space="preserve">olicing </w:t>
      </w:r>
      <w:r w:rsidR="009C00A0" w:rsidRPr="00702B06">
        <w:rPr>
          <w:color w:val="000000" w:themeColor="text1"/>
        </w:rPr>
        <w:t>t</w:t>
      </w:r>
      <w:r w:rsidRPr="00702B06">
        <w:rPr>
          <w:color w:val="000000" w:themeColor="text1"/>
        </w:rPr>
        <w:t xml:space="preserve">errorism? Findings from a </w:t>
      </w:r>
      <w:r w:rsidR="009C00A0" w:rsidRPr="00702B06">
        <w:rPr>
          <w:color w:val="000000" w:themeColor="text1"/>
        </w:rPr>
        <w:t>c</w:t>
      </w:r>
      <w:r w:rsidRPr="00702B06">
        <w:rPr>
          <w:color w:val="000000" w:themeColor="text1"/>
        </w:rPr>
        <w:t xml:space="preserve">ommunity </w:t>
      </w:r>
      <w:r w:rsidR="009C00A0" w:rsidRPr="00702B06">
        <w:rPr>
          <w:color w:val="000000" w:themeColor="text1"/>
        </w:rPr>
        <w:t>s</w:t>
      </w:r>
      <w:r w:rsidRPr="00702B06">
        <w:rPr>
          <w:color w:val="000000" w:themeColor="text1"/>
        </w:rPr>
        <w:t xml:space="preserve">urvey in Israel. </w:t>
      </w:r>
      <w:r w:rsidRPr="00702B06">
        <w:rPr>
          <w:i/>
          <w:iCs/>
          <w:color w:val="000000" w:themeColor="text1"/>
        </w:rPr>
        <w:t xml:space="preserve">Policing: </w:t>
      </w:r>
      <w:r w:rsidR="009C00A0" w:rsidRPr="00702B06">
        <w:rPr>
          <w:i/>
          <w:iCs/>
          <w:color w:val="000000" w:themeColor="text1"/>
        </w:rPr>
        <w:t>A</w:t>
      </w:r>
      <w:r w:rsidRPr="00702B06">
        <w:rPr>
          <w:i/>
          <w:iCs/>
          <w:color w:val="000000" w:themeColor="text1"/>
        </w:rPr>
        <w:t xml:space="preserve"> Journal of Policy and Practice, 4</w:t>
      </w:r>
      <w:r w:rsidRPr="00702B06">
        <w:rPr>
          <w:color w:val="000000" w:themeColor="text1"/>
        </w:rPr>
        <w:t xml:space="preserve">(2), 169–181. </w:t>
      </w:r>
      <w:hyperlink r:id="rId125">
        <w:r w:rsidRPr="00702B06">
          <w:rPr>
            <w:rStyle w:val="Hyperlink"/>
            <w:color w:val="000000" w:themeColor="text1"/>
            <w:u w:val="none"/>
          </w:rPr>
          <w:t>https://doi.org/10.1093/police/paq004</w:t>
        </w:r>
      </w:hyperlink>
    </w:p>
    <w:p w14:paraId="7490889B" w14:textId="6FC0E0E6" w:rsidR="74EA3AB8" w:rsidRPr="00702B06" w:rsidRDefault="74EA3AB8" w:rsidP="009C00A0">
      <w:pPr>
        <w:ind w:left="720" w:hanging="720"/>
        <w:jc w:val="left"/>
        <w:rPr>
          <w:color w:val="000000" w:themeColor="text1"/>
        </w:rPr>
      </w:pPr>
    </w:p>
    <w:p w14:paraId="2F820E80" w14:textId="3E26FD08" w:rsidR="74EA3AB8" w:rsidRPr="00702B06" w:rsidRDefault="74EA3AB8" w:rsidP="009C00A0">
      <w:pPr>
        <w:ind w:left="720" w:hanging="720"/>
        <w:jc w:val="left"/>
        <w:rPr>
          <w:color w:val="000000" w:themeColor="text1"/>
        </w:rPr>
      </w:pPr>
      <w:r w:rsidRPr="00702B06">
        <w:rPr>
          <w:color w:val="000000" w:themeColor="text1"/>
        </w:rPr>
        <w:t>61. Groff, E., Weisburd, D., &amp; Yang, S.</w:t>
      </w:r>
      <w:r w:rsidR="009E2FD6" w:rsidRPr="00702B06">
        <w:rPr>
          <w:color w:val="000000" w:themeColor="text1"/>
        </w:rPr>
        <w:t>-M.</w:t>
      </w:r>
      <w:r w:rsidRPr="00702B06">
        <w:rPr>
          <w:color w:val="000000" w:themeColor="text1"/>
        </w:rPr>
        <w:t xml:space="preserve"> (2010). Is it </w:t>
      </w:r>
      <w:r w:rsidR="009C00A0" w:rsidRPr="00702B06">
        <w:rPr>
          <w:color w:val="000000" w:themeColor="text1"/>
        </w:rPr>
        <w:t>i</w:t>
      </w:r>
      <w:r w:rsidRPr="00702B06">
        <w:rPr>
          <w:color w:val="000000" w:themeColor="text1"/>
        </w:rPr>
        <w:t xml:space="preserve">mportant to </w:t>
      </w:r>
      <w:r w:rsidR="009C00A0" w:rsidRPr="00702B06">
        <w:rPr>
          <w:color w:val="000000" w:themeColor="text1"/>
        </w:rPr>
        <w:t>e</w:t>
      </w:r>
      <w:r w:rsidRPr="00702B06">
        <w:rPr>
          <w:color w:val="000000" w:themeColor="text1"/>
        </w:rPr>
        <w:t xml:space="preserve">xamine </w:t>
      </w:r>
      <w:r w:rsidR="009C00A0" w:rsidRPr="00702B06">
        <w:rPr>
          <w:color w:val="000000" w:themeColor="text1"/>
        </w:rPr>
        <w:t>c</w:t>
      </w:r>
      <w:r w:rsidRPr="00702B06">
        <w:rPr>
          <w:color w:val="000000" w:themeColor="text1"/>
        </w:rPr>
        <w:t xml:space="preserve">rime </w:t>
      </w:r>
      <w:r w:rsidR="009C00A0" w:rsidRPr="00702B06">
        <w:rPr>
          <w:color w:val="000000" w:themeColor="text1"/>
        </w:rPr>
        <w:t>t</w:t>
      </w:r>
      <w:r w:rsidRPr="00702B06">
        <w:rPr>
          <w:color w:val="000000" w:themeColor="text1"/>
        </w:rPr>
        <w:t xml:space="preserve">rends at a </w:t>
      </w:r>
      <w:r w:rsidR="009C00A0" w:rsidRPr="00702B06">
        <w:rPr>
          <w:color w:val="000000" w:themeColor="text1"/>
        </w:rPr>
        <w:t>l</w:t>
      </w:r>
      <w:r w:rsidRPr="00702B06">
        <w:rPr>
          <w:color w:val="000000" w:themeColor="text1"/>
        </w:rPr>
        <w:t>ocal “</w:t>
      </w:r>
      <w:r w:rsidR="009C00A0" w:rsidRPr="00702B06">
        <w:rPr>
          <w:color w:val="000000" w:themeColor="text1"/>
        </w:rPr>
        <w:t>m</w:t>
      </w:r>
      <w:r w:rsidRPr="00702B06">
        <w:rPr>
          <w:color w:val="000000" w:themeColor="text1"/>
        </w:rPr>
        <w:t xml:space="preserve">icro” </w:t>
      </w:r>
      <w:r w:rsidR="009C00A0" w:rsidRPr="00702B06">
        <w:rPr>
          <w:color w:val="000000" w:themeColor="text1"/>
        </w:rPr>
        <w:t>l</w:t>
      </w:r>
      <w:r w:rsidRPr="00702B06">
        <w:rPr>
          <w:color w:val="000000" w:themeColor="text1"/>
        </w:rPr>
        <w:t xml:space="preserve">evel?: A </w:t>
      </w:r>
      <w:r w:rsidR="009C00A0" w:rsidRPr="00702B06">
        <w:rPr>
          <w:color w:val="000000" w:themeColor="text1"/>
        </w:rPr>
        <w:t>l</w:t>
      </w:r>
      <w:r w:rsidRPr="00702B06">
        <w:rPr>
          <w:color w:val="000000" w:themeColor="text1"/>
        </w:rPr>
        <w:t xml:space="preserve">ongitudinal </w:t>
      </w:r>
      <w:r w:rsidR="009C00A0" w:rsidRPr="00702B06">
        <w:rPr>
          <w:color w:val="000000" w:themeColor="text1"/>
        </w:rPr>
        <w:t>a</w:t>
      </w:r>
      <w:r w:rsidRPr="00702B06">
        <w:rPr>
          <w:color w:val="000000" w:themeColor="text1"/>
        </w:rPr>
        <w:t xml:space="preserve">nalysis of </w:t>
      </w:r>
      <w:r w:rsidR="009C00A0" w:rsidRPr="00702B06">
        <w:rPr>
          <w:color w:val="000000" w:themeColor="text1"/>
        </w:rPr>
        <w:t>s</w:t>
      </w:r>
      <w:r w:rsidRPr="00702B06">
        <w:rPr>
          <w:color w:val="000000" w:themeColor="text1"/>
        </w:rPr>
        <w:t xml:space="preserve">treet to </w:t>
      </w:r>
      <w:r w:rsidR="009C00A0" w:rsidRPr="00702B06">
        <w:rPr>
          <w:color w:val="000000" w:themeColor="text1"/>
        </w:rPr>
        <w:t>s</w:t>
      </w:r>
      <w:r w:rsidRPr="00702B06">
        <w:rPr>
          <w:color w:val="000000" w:themeColor="text1"/>
        </w:rPr>
        <w:t xml:space="preserve">treet </w:t>
      </w:r>
      <w:r w:rsidR="009C00A0" w:rsidRPr="00702B06">
        <w:rPr>
          <w:color w:val="000000" w:themeColor="text1"/>
        </w:rPr>
        <w:t>v</w:t>
      </w:r>
      <w:r w:rsidRPr="00702B06">
        <w:rPr>
          <w:color w:val="000000" w:themeColor="text1"/>
        </w:rPr>
        <w:t>ariability in</w:t>
      </w:r>
      <w:r w:rsidR="009C00A0" w:rsidRPr="00702B06">
        <w:rPr>
          <w:color w:val="000000" w:themeColor="text1"/>
        </w:rPr>
        <w:t xml:space="preserve"> c</w:t>
      </w:r>
      <w:r w:rsidRPr="00702B06">
        <w:rPr>
          <w:color w:val="000000" w:themeColor="text1"/>
        </w:rPr>
        <w:t xml:space="preserve">rime </w:t>
      </w:r>
      <w:r w:rsidR="009C00A0" w:rsidRPr="00702B06">
        <w:rPr>
          <w:color w:val="000000" w:themeColor="text1"/>
        </w:rPr>
        <w:t>t</w:t>
      </w:r>
      <w:r w:rsidRPr="00702B06">
        <w:rPr>
          <w:color w:val="000000" w:themeColor="text1"/>
        </w:rPr>
        <w:t xml:space="preserve">rajectories. </w:t>
      </w:r>
      <w:r w:rsidRPr="00702B06">
        <w:rPr>
          <w:i/>
          <w:iCs/>
          <w:color w:val="000000" w:themeColor="text1"/>
        </w:rPr>
        <w:t>Journal of Quantitative Criminology, 26</w:t>
      </w:r>
      <w:r w:rsidRPr="00702B06">
        <w:rPr>
          <w:color w:val="000000" w:themeColor="text1"/>
        </w:rPr>
        <w:t>(1), 7–32.</w:t>
      </w:r>
      <w:r w:rsidR="009C00A0" w:rsidRPr="00702B06">
        <w:rPr>
          <w:color w:val="000000" w:themeColor="text1"/>
        </w:rPr>
        <w:t xml:space="preserve"> </w:t>
      </w:r>
      <w:hyperlink r:id="rId126" w:history="1">
        <w:r w:rsidR="009C00A0" w:rsidRPr="00702B06">
          <w:rPr>
            <w:rStyle w:val="Hyperlink"/>
            <w:color w:val="000000" w:themeColor="text1"/>
            <w:u w:val="none"/>
          </w:rPr>
          <w:t>https://doi.org/10.1007/s10940-009-9081-y</w:t>
        </w:r>
      </w:hyperlink>
    </w:p>
    <w:p w14:paraId="31B3B3A3" w14:textId="5580CD0B" w:rsidR="74EA3AB8" w:rsidRPr="00702B06" w:rsidRDefault="74EA3AB8" w:rsidP="009C00A0">
      <w:pPr>
        <w:ind w:left="720" w:hanging="720"/>
        <w:jc w:val="left"/>
        <w:rPr>
          <w:color w:val="000000" w:themeColor="text1"/>
        </w:rPr>
      </w:pPr>
    </w:p>
    <w:p w14:paraId="23C9B897" w14:textId="4081FD27" w:rsidR="74EA3AB8" w:rsidRPr="00702B06" w:rsidRDefault="74EA3AB8" w:rsidP="009C00A0">
      <w:pPr>
        <w:ind w:left="720" w:hanging="720"/>
        <w:jc w:val="left"/>
        <w:rPr>
          <w:color w:val="000000" w:themeColor="text1"/>
        </w:rPr>
      </w:pPr>
      <w:r w:rsidRPr="00702B06">
        <w:rPr>
          <w:color w:val="000000" w:themeColor="text1"/>
        </w:rPr>
        <w:t xml:space="preserve">60. Weisburd, D., Telep, C., Hinkle, J., &amp; Eck, J. (2010). Is problem-oriented policing effective in reducing crime and disorder? Findings from a Campbell systematic review. </w:t>
      </w:r>
      <w:r w:rsidRPr="00702B06">
        <w:rPr>
          <w:i/>
          <w:iCs/>
          <w:color w:val="000000" w:themeColor="text1"/>
        </w:rPr>
        <w:t>Criminology &amp; Public Policy, 9</w:t>
      </w:r>
      <w:r w:rsidRPr="00702B06">
        <w:rPr>
          <w:color w:val="000000" w:themeColor="text1"/>
        </w:rPr>
        <w:t xml:space="preserve">(1), 139–172. </w:t>
      </w:r>
      <w:hyperlink r:id="rId127">
        <w:r w:rsidRPr="00702B06">
          <w:rPr>
            <w:rStyle w:val="Hyperlink"/>
            <w:color w:val="000000" w:themeColor="text1"/>
            <w:u w:val="none"/>
          </w:rPr>
          <w:t>https://doi.org/10.1111/j.1745-9133.2010.00617.x</w:t>
        </w:r>
      </w:hyperlink>
    </w:p>
    <w:p w14:paraId="4CA994EF" w14:textId="4946F1A4" w:rsidR="74EA3AB8" w:rsidRPr="00702B06" w:rsidRDefault="74EA3AB8" w:rsidP="009C00A0">
      <w:pPr>
        <w:ind w:left="720" w:hanging="720"/>
        <w:jc w:val="left"/>
        <w:rPr>
          <w:color w:val="000000" w:themeColor="text1"/>
        </w:rPr>
      </w:pPr>
    </w:p>
    <w:p w14:paraId="64BF4572" w14:textId="685E7DFB" w:rsidR="74EA3AB8" w:rsidRPr="00702B06" w:rsidRDefault="74EA3AB8" w:rsidP="009C00A0">
      <w:pPr>
        <w:ind w:left="720" w:hanging="720"/>
        <w:jc w:val="left"/>
        <w:rPr>
          <w:color w:val="000000" w:themeColor="text1"/>
        </w:rPr>
      </w:pPr>
      <w:r w:rsidRPr="00702B06">
        <w:rPr>
          <w:color w:val="000000" w:themeColor="text1"/>
        </w:rPr>
        <w:t xml:space="preserve">59. Oxman, A. D., Bjørndal, A., Becerra-Posada, F., Gibson, M., Block, M. A., Haines, A., Hamid, M., Odom, C. H., Lei, H., Levin, B., Lipsey, M. W., Littell, J. H., </w:t>
      </w:r>
      <w:proofErr w:type="spellStart"/>
      <w:r w:rsidRPr="00702B06">
        <w:rPr>
          <w:color w:val="000000" w:themeColor="text1"/>
        </w:rPr>
        <w:t>Mshinda</w:t>
      </w:r>
      <w:proofErr w:type="spellEnd"/>
      <w:r w:rsidRPr="00702B06">
        <w:rPr>
          <w:color w:val="000000" w:themeColor="text1"/>
        </w:rPr>
        <w:t xml:space="preserve">, H., Ongolo-Zogo, P., Pang, T., </w:t>
      </w:r>
      <w:proofErr w:type="spellStart"/>
      <w:r w:rsidRPr="00702B06">
        <w:rPr>
          <w:color w:val="000000" w:themeColor="text1"/>
        </w:rPr>
        <w:t>Sewankambo</w:t>
      </w:r>
      <w:proofErr w:type="spellEnd"/>
      <w:r w:rsidRPr="00702B06">
        <w:rPr>
          <w:color w:val="000000" w:themeColor="text1"/>
        </w:rPr>
        <w:t xml:space="preserve">, N., </w:t>
      </w:r>
      <w:proofErr w:type="spellStart"/>
      <w:r w:rsidRPr="00702B06">
        <w:rPr>
          <w:color w:val="000000" w:themeColor="text1"/>
        </w:rPr>
        <w:t>Songane</w:t>
      </w:r>
      <w:proofErr w:type="spellEnd"/>
      <w:r w:rsidRPr="00702B06">
        <w:rPr>
          <w:color w:val="000000" w:themeColor="text1"/>
        </w:rPr>
        <w:t>, F., Soydan, H., Torgerson, C., Weisburd, D.,…</w:t>
      </w:r>
      <w:proofErr w:type="spellStart"/>
      <w:r w:rsidRPr="00702B06">
        <w:rPr>
          <w:color w:val="000000" w:themeColor="text1"/>
        </w:rPr>
        <w:t>Wibulpolprasert</w:t>
      </w:r>
      <w:proofErr w:type="spellEnd"/>
      <w:r w:rsidRPr="00702B06">
        <w:rPr>
          <w:color w:val="000000" w:themeColor="text1"/>
        </w:rPr>
        <w:t xml:space="preserve">, S. (2010). A framework for mandatory impact evaluation to ensure well informed public policy decisions. </w:t>
      </w:r>
      <w:r w:rsidRPr="00702B06">
        <w:rPr>
          <w:i/>
          <w:iCs/>
          <w:color w:val="000000" w:themeColor="text1"/>
        </w:rPr>
        <w:t>Lancet</w:t>
      </w:r>
      <w:r w:rsidR="009C00A0" w:rsidRPr="00702B06">
        <w:rPr>
          <w:i/>
          <w:iCs/>
          <w:color w:val="000000" w:themeColor="text1"/>
        </w:rPr>
        <w:t xml:space="preserve">, </w:t>
      </w:r>
      <w:r w:rsidRPr="00702B06">
        <w:rPr>
          <w:i/>
          <w:iCs/>
          <w:color w:val="000000" w:themeColor="text1"/>
        </w:rPr>
        <w:t>375</w:t>
      </w:r>
      <w:r w:rsidRPr="00702B06">
        <w:rPr>
          <w:color w:val="000000" w:themeColor="text1"/>
        </w:rPr>
        <w:t xml:space="preserve">(9712), 427–431. </w:t>
      </w:r>
      <w:hyperlink r:id="rId128">
        <w:r w:rsidRPr="00702B06">
          <w:rPr>
            <w:rStyle w:val="Hyperlink"/>
            <w:color w:val="000000" w:themeColor="text1"/>
            <w:u w:val="none"/>
          </w:rPr>
          <w:t>https://doi.org/10.1016/S0140-6736(09)61251-4</w:t>
        </w:r>
      </w:hyperlink>
    </w:p>
    <w:p w14:paraId="76F039A6" w14:textId="41B107D4" w:rsidR="74EA3AB8" w:rsidRPr="00702B06" w:rsidRDefault="74EA3AB8" w:rsidP="009C00A0">
      <w:pPr>
        <w:ind w:left="720" w:hanging="720"/>
        <w:jc w:val="left"/>
        <w:rPr>
          <w:color w:val="000000" w:themeColor="text1"/>
        </w:rPr>
      </w:pPr>
    </w:p>
    <w:p w14:paraId="1ECA3788" w14:textId="77777777" w:rsidR="00282DD3" w:rsidRPr="00702B06" w:rsidRDefault="74EA3AB8" w:rsidP="00282DD3">
      <w:pPr>
        <w:ind w:left="720" w:hanging="720"/>
        <w:jc w:val="left"/>
        <w:rPr>
          <w:color w:val="000000" w:themeColor="text1"/>
        </w:rPr>
      </w:pPr>
      <w:r w:rsidRPr="00702B06">
        <w:rPr>
          <w:color w:val="000000" w:themeColor="text1"/>
        </w:rPr>
        <w:t xml:space="preserve">58. Weisburd, D. &amp; Braga, A. (2009). The </w:t>
      </w:r>
      <w:r w:rsidR="009C00A0" w:rsidRPr="00702B06">
        <w:rPr>
          <w:color w:val="000000" w:themeColor="text1"/>
        </w:rPr>
        <w:t>di</w:t>
      </w:r>
      <w:r w:rsidRPr="00702B06">
        <w:rPr>
          <w:color w:val="000000" w:themeColor="text1"/>
        </w:rPr>
        <w:t xml:space="preserve">ffusion of </w:t>
      </w:r>
      <w:r w:rsidR="009C00A0" w:rsidRPr="00702B06">
        <w:rPr>
          <w:color w:val="000000" w:themeColor="text1"/>
        </w:rPr>
        <w:t>i</w:t>
      </w:r>
      <w:r w:rsidRPr="00702B06">
        <w:rPr>
          <w:color w:val="000000" w:themeColor="text1"/>
        </w:rPr>
        <w:t>nnovation in</w:t>
      </w:r>
      <w:r w:rsidR="009C00A0" w:rsidRPr="00702B06">
        <w:rPr>
          <w:color w:val="000000" w:themeColor="text1"/>
        </w:rPr>
        <w:t xml:space="preserve"> p</w:t>
      </w:r>
      <w:r w:rsidRPr="00702B06">
        <w:rPr>
          <w:color w:val="000000" w:themeColor="text1"/>
        </w:rPr>
        <w:t xml:space="preserve">olicing: What </w:t>
      </w:r>
      <w:r w:rsidR="009C00A0" w:rsidRPr="00702B06">
        <w:rPr>
          <w:color w:val="000000" w:themeColor="text1"/>
        </w:rPr>
        <w:t>l</w:t>
      </w:r>
      <w:r w:rsidRPr="00702B06">
        <w:rPr>
          <w:color w:val="000000" w:themeColor="text1"/>
        </w:rPr>
        <w:t xml:space="preserve">essons </w:t>
      </w:r>
      <w:r w:rsidR="009C00A0" w:rsidRPr="00702B06">
        <w:rPr>
          <w:color w:val="000000" w:themeColor="text1"/>
        </w:rPr>
        <w:t>c</w:t>
      </w:r>
      <w:r w:rsidRPr="00702B06">
        <w:rPr>
          <w:color w:val="000000" w:themeColor="text1"/>
        </w:rPr>
        <w:t xml:space="preserve">an </w:t>
      </w:r>
      <w:r w:rsidR="009C00A0" w:rsidRPr="00702B06">
        <w:rPr>
          <w:color w:val="000000" w:themeColor="text1"/>
        </w:rPr>
        <w:lastRenderedPageBreak/>
        <w:t>w</w:t>
      </w:r>
      <w:r w:rsidRPr="00702B06">
        <w:rPr>
          <w:color w:val="000000" w:themeColor="text1"/>
        </w:rPr>
        <w:t xml:space="preserve">e </w:t>
      </w:r>
      <w:r w:rsidR="009C00A0" w:rsidRPr="00702B06">
        <w:rPr>
          <w:color w:val="000000" w:themeColor="text1"/>
        </w:rPr>
        <w:t>l</w:t>
      </w:r>
      <w:r w:rsidRPr="00702B06">
        <w:rPr>
          <w:color w:val="000000" w:themeColor="text1"/>
        </w:rPr>
        <w:t xml:space="preserve">earn from the American </w:t>
      </w:r>
      <w:r w:rsidR="009C00A0" w:rsidRPr="00702B06">
        <w:rPr>
          <w:color w:val="000000" w:themeColor="text1"/>
        </w:rPr>
        <w:t>e</w:t>
      </w:r>
      <w:r w:rsidRPr="00702B06">
        <w:rPr>
          <w:color w:val="000000" w:themeColor="text1"/>
        </w:rPr>
        <w:t xml:space="preserve">xperience? </w:t>
      </w:r>
      <w:r w:rsidRPr="00702B06">
        <w:rPr>
          <w:i/>
          <w:iCs/>
          <w:color w:val="000000" w:themeColor="text1"/>
        </w:rPr>
        <w:t>Revue française de science politique</w:t>
      </w:r>
      <w:r w:rsidRPr="00702B06">
        <w:rPr>
          <w:color w:val="000000" w:themeColor="text1"/>
        </w:rPr>
        <w:t xml:space="preserve">, 59(6), 1097-1126. </w:t>
      </w:r>
      <w:hyperlink r:id="rId129" w:history="1">
        <w:r w:rsidR="009C00A0" w:rsidRPr="00702B06">
          <w:rPr>
            <w:rStyle w:val="Hyperlink"/>
            <w:color w:val="000000" w:themeColor="text1"/>
            <w:u w:val="none"/>
          </w:rPr>
          <w:t>https://doi.org/10.3917/rfsp.596.1097</w:t>
        </w:r>
      </w:hyperlink>
    </w:p>
    <w:p w14:paraId="615CCDD2" w14:textId="77777777" w:rsidR="00282DD3" w:rsidRPr="00702B06" w:rsidRDefault="00282DD3" w:rsidP="00282DD3">
      <w:pPr>
        <w:ind w:left="720" w:hanging="720"/>
        <w:jc w:val="left"/>
        <w:rPr>
          <w:color w:val="000000" w:themeColor="text1"/>
        </w:rPr>
      </w:pPr>
    </w:p>
    <w:p w14:paraId="57CDDB73" w14:textId="4050E19B" w:rsidR="74EA3AB8" w:rsidRPr="00702B06" w:rsidRDefault="00282DD3" w:rsidP="00282DD3">
      <w:pPr>
        <w:ind w:left="720" w:hanging="720"/>
        <w:jc w:val="left"/>
        <w:rPr>
          <w:color w:val="000000" w:themeColor="text1"/>
        </w:rPr>
      </w:pPr>
      <w:r w:rsidRPr="00702B06">
        <w:rPr>
          <w:color w:val="000000" w:themeColor="text1"/>
        </w:rPr>
        <w:tab/>
      </w:r>
      <w:r w:rsidR="74EA3AB8" w:rsidRPr="00702B06">
        <w:rPr>
          <w:color w:val="000000" w:themeColor="text1"/>
        </w:rPr>
        <w:t xml:space="preserve">Reprinted in revised form in (in Chinese) in </w:t>
      </w:r>
      <w:r w:rsidR="74EA3AB8" w:rsidRPr="00702B06">
        <w:rPr>
          <w:i/>
          <w:iCs/>
          <w:color w:val="000000" w:themeColor="text1"/>
        </w:rPr>
        <w:t>Public Security Science, 6</w:t>
      </w:r>
      <w:r w:rsidR="74EA3AB8" w:rsidRPr="00702B06">
        <w:rPr>
          <w:color w:val="000000" w:themeColor="text1"/>
        </w:rPr>
        <w:t>, 84-92.</w:t>
      </w:r>
    </w:p>
    <w:p w14:paraId="3D7CDA36" w14:textId="79EBDBDC" w:rsidR="74EA3AB8" w:rsidRPr="00702B06" w:rsidRDefault="74EA3AB8" w:rsidP="009C00A0">
      <w:pPr>
        <w:ind w:left="720" w:hanging="720"/>
        <w:jc w:val="left"/>
        <w:rPr>
          <w:color w:val="000000" w:themeColor="text1"/>
        </w:rPr>
      </w:pPr>
    </w:p>
    <w:p w14:paraId="67FD002C" w14:textId="4AD73996" w:rsidR="74EA3AB8" w:rsidRPr="00702B06" w:rsidRDefault="74EA3AB8" w:rsidP="009C00A0">
      <w:pPr>
        <w:ind w:left="720" w:hanging="720"/>
        <w:jc w:val="left"/>
        <w:rPr>
          <w:color w:val="000000" w:themeColor="text1"/>
        </w:rPr>
      </w:pPr>
      <w:r w:rsidRPr="00702B06">
        <w:rPr>
          <w:color w:val="000000" w:themeColor="text1"/>
        </w:rPr>
        <w:t xml:space="preserve">57. </w:t>
      </w:r>
      <w:proofErr w:type="spellStart"/>
      <w:r w:rsidRPr="00702B06">
        <w:rPr>
          <w:color w:val="000000" w:themeColor="text1"/>
        </w:rPr>
        <w:t>Mastrofksi</w:t>
      </w:r>
      <w:proofErr w:type="spellEnd"/>
      <w:r w:rsidRPr="00702B06">
        <w:rPr>
          <w:color w:val="000000" w:themeColor="text1"/>
        </w:rPr>
        <w:t>, S</w:t>
      </w:r>
      <w:r w:rsidR="009C00A0" w:rsidRPr="00702B06">
        <w:rPr>
          <w:color w:val="000000" w:themeColor="text1"/>
        </w:rPr>
        <w:t>.</w:t>
      </w:r>
      <w:r w:rsidRPr="00702B06">
        <w:rPr>
          <w:color w:val="000000" w:themeColor="text1"/>
        </w:rPr>
        <w:t>, Weisburd</w:t>
      </w:r>
      <w:r w:rsidR="009C00A0" w:rsidRPr="00702B06">
        <w:rPr>
          <w:color w:val="000000" w:themeColor="text1"/>
        </w:rPr>
        <w:t>, D. &amp;</w:t>
      </w:r>
      <w:r w:rsidRPr="00702B06">
        <w:rPr>
          <w:color w:val="000000" w:themeColor="text1"/>
        </w:rPr>
        <w:t xml:space="preserve"> Braga</w:t>
      </w:r>
      <w:r w:rsidR="009C00A0" w:rsidRPr="00702B06">
        <w:rPr>
          <w:color w:val="000000" w:themeColor="text1"/>
        </w:rPr>
        <w:t>, A.</w:t>
      </w:r>
      <w:r w:rsidRPr="00702B06">
        <w:rPr>
          <w:color w:val="000000" w:themeColor="text1"/>
        </w:rPr>
        <w:t xml:space="preserve"> (2009). Rethinking </w:t>
      </w:r>
      <w:r w:rsidR="009C00A0" w:rsidRPr="00702B06">
        <w:rPr>
          <w:color w:val="000000" w:themeColor="text1"/>
        </w:rPr>
        <w:t>p</w:t>
      </w:r>
      <w:r w:rsidRPr="00702B06">
        <w:rPr>
          <w:color w:val="000000" w:themeColor="text1"/>
        </w:rPr>
        <w:t xml:space="preserve">olicing: The </w:t>
      </w:r>
      <w:r w:rsidR="009C00A0" w:rsidRPr="00702B06">
        <w:rPr>
          <w:color w:val="000000" w:themeColor="text1"/>
        </w:rPr>
        <w:t>p</w:t>
      </w:r>
      <w:r w:rsidRPr="00702B06">
        <w:rPr>
          <w:color w:val="000000" w:themeColor="text1"/>
        </w:rPr>
        <w:t xml:space="preserve">olicy </w:t>
      </w:r>
      <w:r w:rsidR="009C00A0" w:rsidRPr="00702B06">
        <w:rPr>
          <w:color w:val="000000" w:themeColor="text1"/>
        </w:rPr>
        <w:t>i</w:t>
      </w:r>
      <w:r w:rsidRPr="00702B06">
        <w:rPr>
          <w:color w:val="000000" w:themeColor="text1"/>
        </w:rPr>
        <w:t xml:space="preserve">mplications of </w:t>
      </w:r>
      <w:r w:rsidR="009C00A0" w:rsidRPr="00702B06">
        <w:rPr>
          <w:color w:val="000000" w:themeColor="text1"/>
        </w:rPr>
        <w:t>h</w:t>
      </w:r>
      <w:r w:rsidRPr="00702B06">
        <w:rPr>
          <w:color w:val="000000" w:themeColor="text1"/>
        </w:rPr>
        <w:t xml:space="preserve">ot </w:t>
      </w:r>
      <w:r w:rsidR="009C00A0" w:rsidRPr="00702B06">
        <w:rPr>
          <w:color w:val="000000" w:themeColor="text1"/>
        </w:rPr>
        <w:t>s</w:t>
      </w:r>
      <w:r w:rsidRPr="00702B06">
        <w:rPr>
          <w:color w:val="000000" w:themeColor="text1"/>
        </w:rPr>
        <w:t xml:space="preserve">pots of </w:t>
      </w:r>
      <w:r w:rsidR="009C00A0" w:rsidRPr="00702B06">
        <w:rPr>
          <w:color w:val="000000" w:themeColor="text1"/>
        </w:rPr>
        <w:t>c</w:t>
      </w:r>
      <w:r w:rsidRPr="00702B06">
        <w:rPr>
          <w:color w:val="000000" w:themeColor="text1"/>
        </w:rPr>
        <w:t>rime. In N</w:t>
      </w:r>
      <w:r w:rsidR="009C00A0" w:rsidRPr="00702B06">
        <w:rPr>
          <w:color w:val="000000" w:themeColor="text1"/>
        </w:rPr>
        <w:t>.</w:t>
      </w:r>
      <w:r w:rsidRPr="00702B06">
        <w:rPr>
          <w:color w:val="000000" w:themeColor="text1"/>
        </w:rPr>
        <w:t>A. Frost, J</w:t>
      </w:r>
      <w:r w:rsidR="009C00A0" w:rsidRPr="00702B06">
        <w:rPr>
          <w:color w:val="000000" w:themeColor="text1"/>
        </w:rPr>
        <w:t>.</w:t>
      </w:r>
      <w:r w:rsidRPr="00702B06">
        <w:rPr>
          <w:color w:val="000000" w:themeColor="text1"/>
        </w:rPr>
        <w:t xml:space="preserve">D. Freilich, </w:t>
      </w:r>
      <w:r w:rsidR="009C00A0" w:rsidRPr="00702B06">
        <w:rPr>
          <w:color w:val="000000" w:themeColor="text1"/>
        </w:rPr>
        <w:t xml:space="preserve">&amp; </w:t>
      </w:r>
      <w:r w:rsidRPr="00702B06">
        <w:rPr>
          <w:color w:val="000000" w:themeColor="text1"/>
        </w:rPr>
        <w:t>T</w:t>
      </w:r>
      <w:r w:rsidR="009C00A0" w:rsidRPr="00702B06">
        <w:rPr>
          <w:color w:val="000000" w:themeColor="text1"/>
        </w:rPr>
        <w:t>.</w:t>
      </w:r>
      <w:r w:rsidRPr="00702B06">
        <w:rPr>
          <w:color w:val="000000" w:themeColor="text1"/>
        </w:rPr>
        <w:t xml:space="preserve">R. Clear (Eds.), </w:t>
      </w:r>
      <w:r w:rsidRPr="00702B06">
        <w:rPr>
          <w:i/>
          <w:iCs/>
          <w:color w:val="000000" w:themeColor="text1"/>
        </w:rPr>
        <w:t xml:space="preserve">Contemporary </w:t>
      </w:r>
      <w:r w:rsidR="009C00A0" w:rsidRPr="00702B06">
        <w:rPr>
          <w:i/>
          <w:iCs/>
          <w:color w:val="000000" w:themeColor="text1"/>
        </w:rPr>
        <w:t>i</w:t>
      </w:r>
      <w:r w:rsidRPr="00702B06">
        <w:rPr>
          <w:i/>
          <w:iCs/>
          <w:color w:val="000000" w:themeColor="text1"/>
        </w:rPr>
        <w:t xml:space="preserve">ssues in </w:t>
      </w:r>
      <w:r w:rsidR="009C00A0" w:rsidRPr="00702B06">
        <w:rPr>
          <w:i/>
          <w:iCs/>
          <w:color w:val="000000" w:themeColor="text1"/>
        </w:rPr>
        <w:t>c</w:t>
      </w:r>
      <w:r w:rsidRPr="00702B06">
        <w:rPr>
          <w:i/>
          <w:iCs/>
          <w:color w:val="000000" w:themeColor="text1"/>
        </w:rPr>
        <w:t xml:space="preserve">riminal </w:t>
      </w:r>
      <w:r w:rsidR="009C00A0" w:rsidRPr="00702B06">
        <w:rPr>
          <w:i/>
          <w:iCs/>
          <w:color w:val="000000" w:themeColor="text1"/>
        </w:rPr>
        <w:t>j</w:t>
      </w:r>
      <w:r w:rsidRPr="00702B06">
        <w:rPr>
          <w:i/>
          <w:iCs/>
          <w:color w:val="000000" w:themeColor="text1"/>
        </w:rPr>
        <w:t xml:space="preserve">ustice </w:t>
      </w:r>
      <w:r w:rsidR="009C00A0" w:rsidRPr="00702B06">
        <w:rPr>
          <w:i/>
          <w:iCs/>
          <w:color w:val="000000" w:themeColor="text1"/>
        </w:rPr>
        <w:t>p</w:t>
      </w:r>
      <w:r w:rsidRPr="00702B06">
        <w:rPr>
          <w:i/>
          <w:iCs/>
          <w:color w:val="000000" w:themeColor="text1"/>
        </w:rPr>
        <w:t xml:space="preserve">olicy: Policy </w:t>
      </w:r>
      <w:r w:rsidR="004B6239" w:rsidRPr="00702B06">
        <w:rPr>
          <w:i/>
          <w:iCs/>
          <w:color w:val="000000" w:themeColor="text1"/>
        </w:rPr>
        <w:t>p</w:t>
      </w:r>
      <w:r w:rsidRPr="00702B06">
        <w:rPr>
          <w:i/>
          <w:iCs/>
          <w:color w:val="000000" w:themeColor="text1"/>
        </w:rPr>
        <w:t xml:space="preserve">roposals </w:t>
      </w:r>
      <w:r w:rsidR="004B6239" w:rsidRPr="00702B06">
        <w:rPr>
          <w:i/>
          <w:iCs/>
          <w:color w:val="000000" w:themeColor="text1"/>
        </w:rPr>
        <w:t>f</w:t>
      </w:r>
      <w:r w:rsidRPr="00702B06">
        <w:rPr>
          <w:i/>
          <w:iCs/>
          <w:color w:val="000000" w:themeColor="text1"/>
        </w:rPr>
        <w:t xml:space="preserve">rom the American Society of Criminology </w:t>
      </w:r>
      <w:r w:rsidR="004B6239" w:rsidRPr="00702B06">
        <w:rPr>
          <w:i/>
          <w:iCs/>
          <w:color w:val="000000" w:themeColor="text1"/>
        </w:rPr>
        <w:t>c</w:t>
      </w:r>
      <w:r w:rsidRPr="00702B06">
        <w:rPr>
          <w:i/>
          <w:iCs/>
          <w:color w:val="000000" w:themeColor="text1"/>
        </w:rPr>
        <w:t>onference</w:t>
      </w:r>
      <w:r w:rsidRPr="00702B06">
        <w:rPr>
          <w:color w:val="000000" w:themeColor="text1"/>
        </w:rPr>
        <w:t>. Wadsworth</w:t>
      </w:r>
      <w:r w:rsidR="004B6239" w:rsidRPr="00702B06">
        <w:rPr>
          <w:color w:val="000000" w:themeColor="text1"/>
        </w:rPr>
        <w:t>, Cengage Learning</w:t>
      </w:r>
      <w:r w:rsidRPr="00702B06">
        <w:rPr>
          <w:color w:val="000000" w:themeColor="text1"/>
        </w:rPr>
        <w:t>.</w:t>
      </w:r>
    </w:p>
    <w:p w14:paraId="765D31B9" w14:textId="74DF1060" w:rsidR="74EA3AB8" w:rsidRPr="00702B06" w:rsidRDefault="74EA3AB8" w:rsidP="009C00A0">
      <w:pPr>
        <w:ind w:left="720" w:hanging="720"/>
        <w:jc w:val="left"/>
        <w:rPr>
          <w:color w:val="000000" w:themeColor="text1"/>
        </w:rPr>
      </w:pPr>
    </w:p>
    <w:p w14:paraId="4F6AA763" w14:textId="117A9C41" w:rsidR="74EA3AB8" w:rsidRPr="00702B06" w:rsidRDefault="74EA3AB8" w:rsidP="004B6239">
      <w:pPr>
        <w:ind w:left="720" w:hanging="720"/>
        <w:jc w:val="left"/>
        <w:rPr>
          <w:color w:val="000000" w:themeColor="text1"/>
        </w:rPr>
      </w:pPr>
      <w:r w:rsidRPr="00702B06">
        <w:rPr>
          <w:color w:val="000000" w:themeColor="text1"/>
        </w:rPr>
        <w:t xml:space="preserve">56. Weisburd, D., Jonathan, T., &amp; Perry, S. (2009). The Israeli </w:t>
      </w:r>
      <w:r w:rsidR="004B6239" w:rsidRPr="00702B06">
        <w:rPr>
          <w:color w:val="000000" w:themeColor="text1"/>
        </w:rPr>
        <w:t>m</w:t>
      </w:r>
      <w:r w:rsidRPr="00702B06">
        <w:rPr>
          <w:color w:val="000000" w:themeColor="text1"/>
        </w:rPr>
        <w:t xml:space="preserve">odel for </w:t>
      </w:r>
      <w:r w:rsidR="004B6239" w:rsidRPr="00702B06">
        <w:rPr>
          <w:color w:val="000000" w:themeColor="text1"/>
        </w:rPr>
        <w:t>p</w:t>
      </w:r>
      <w:r w:rsidRPr="00702B06">
        <w:rPr>
          <w:color w:val="000000" w:themeColor="text1"/>
        </w:rPr>
        <w:t xml:space="preserve">olicing </w:t>
      </w:r>
      <w:r w:rsidR="004B6239" w:rsidRPr="00702B06">
        <w:rPr>
          <w:color w:val="000000" w:themeColor="text1"/>
        </w:rPr>
        <w:t>t</w:t>
      </w:r>
      <w:r w:rsidRPr="00702B06">
        <w:rPr>
          <w:color w:val="000000" w:themeColor="text1"/>
        </w:rPr>
        <w:t xml:space="preserve">errorism: Goals, </w:t>
      </w:r>
      <w:r w:rsidR="004B6239" w:rsidRPr="00702B06">
        <w:rPr>
          <w:color w:val="000000" w:themeColor="text1"/>
        </w:rPr>
        <w:t>s</w:t>
      </w:r>
      <w:r w:rsidRPr="00702B06">
        <w:rPr>
          <w:color w:val="000000" w:themeColor="text1"/>
        </w:rPr>
        <w:t xml:space="preserve">trategies, and </w:t>
      </w:r>
      <w:r w:rsidR="004B6239" w:rsidRPr="00702B06">
        <w:rPr>
          <w:color w:val="000000" w:themeColor="text1"/>
        </w:rPr>
        <w:t>o</w:t>
      </w:r>
      <w:r w:rsidRPr="00702B06">
        <w:rPr>
          <w:color w:val="000000" w:themeColor="text1"/>
        </w:rPr>
        <w:t xml:space="preserve">pen </w:t>
      </w:r>
      <w:r w:rsidR="004B6239" w:rsidRPr="00702B06">
        <w:rPr>
          <w:color w:val="000000" w:themeColor="text1"/>
        </w:rPr>
        <w:t>q</w:t>
      </w:r>
      <w:r w:rsidRPr="00702B06">
        <w:rPr>
          <w:color w:val="000000" w:themeColor="text1"/>
        </w:rPr>
        <w:t xml:space="preserve">uestions. </w:t>
      </w:r>
      <w:r w:rsidRPr="00702B06">
        <w:rPr>
          <w:i/>
          <w:iCs/>
          <w:color w:val="000000" w:themeColor="text1"/>
        </w:rPr>
        <w:t>Criminal Justice and Behavior, 36</w:t>
      </w:r>
      <w:r w:rsidRPr="00702B06">
        <w:rPr>
          <w:color w:val="000000" w:themeColor="text1"/>
        </w:rPr>
        <w:t xml:space="preserve">(12), 1259–1278. </w:t>
      </w:r>
      <w:hyperlink r:id="rId130">
        <w:r w:rsidRPr="00702B06">
          <w:rPr>
            <w:rStyle w:val="Hyperlink"/>
            <w:color w:val="000000" w:themeColor="text1"/>
            <w:u w:val="none"/>
          </w:rPr>
          <w:t>https://doi.org/10.1177/0093854809345597</w:t>
        </w:r>
      </w:hyperlink>
    </w:p>
    <w:p w14:paraId="4B73B06D" w14:textId="7523AE35" w:rsidR="74EA3AB8" w:rsidRPr="00702B06" w:rsidRDefault="74EA3AB8" w:rsidP="74EA3AB8">
      <w:pPr>
        <w:ind w:left="720" w:hanging="720"/>
        <w:rPr>
          <w:color w:val="000000" w:themeColor="text1"/>
        </w:rPr>
      </w:pPr>
    </w:p>
    <w:p w14:paraId="33467859" w14:textId="6B92E554" w:rsidR="74EA3AB8" w:rsidRPr="00702B06" w:rsidRDefault="74EA3AB8" w:rsidP="004B6239">
      <w:pPr>
        <w:ind w:left="720" w:hanging="720"/>
        <w:jc w:val="left"/>
        <w:rPr>
          <w:color w:val="000000" w:themeColor="text1"/>
        </w:rPr>
      </w:pPr>
      <w:r w:rsidRPr="00702B06">
        <w:rPr>
          <w:color w:val="000000" w:themeColor="text1"/>
        </w:rPr>
        <w:t xml:space="preserve">55. Weisburd, D., Morris, N., &amp; Groff, E. (2009). Hot </w:t>
      </w:r>
      <w:r w:rsidR="004B6239" w:rsidRPr="00702B06">
        <w:rPr>
          <w:color w:val="000000" w:themeColor="text1"/>
        </w:rPr>
        <w:t>s</w:t>
      </w:r>
      <w:r w:rsidRPr="00702B06">
        <w:rPr>
          <w:color w:val="000000" w:themeColor="text1"/>
        </w:rPr>
        <w:t xml:space="preserve">pots of </w:t>
      </w:r>
      <w:r w:rsidR="004B6239" w:rsidRPr="00702B06">
        <w:rPr>
          <w:color w:val="000000" w:themeColor="text1"/>
        </w:rPr>
        <w:t>j</w:t>
      </w:r>
      <w:r w:rsidRPr="00702B06">
        <w:rPr>
          <w:color w:val="000000" w:themeColor="text1"/>
        </w:rPr>
        <w:t xml:space="preserve">uvenile </w:t>
      </w:r>
      <w:r w:rsidR="004B6239" w:rsidRPr="00702B06">
        <w:rPr>
          <w:color w:val="000000" w:themeColor="text1"/>
        </w:rPr>
        <w:t>c</w:t>
      </w:r>
      <w:r w:rsidRPr="00702B06">
        <w:rPr>
          <w:color w:val="000000" w:themeColor="text1"/>
        </w:rPr>
        <w:t xml:space="preserve">rime: A </w:t>
      </w:r>
      <w:r w:rsidR="004B6239" w:rsidRPr="00702B06">
        <w:rPr>
          <w:color w:val="000000" w:themeColor="text1"/>
        </w:rPr>
        <w:t>l</w:t>
      </w:r>
      <w:r w:rsidRPr="00702B06">
        <w:rPr>
          <w:color w:val="000000" w:themeColor="text1"/>
        </w:rPr>
        <w:t xml:space="preserve">ongitudinal </w:t>
      </w:r>
      <w:r w:rsidR="004B6239" w:rsidRPr="00702B06">
        <w:rPr>
          <w:color w:val="000000" w:themeColor="text1"/>
        </w:rPr>
        <w:t>s</w:t>
      </w:r>
      <w:r w:rsidRPr="00702B06">
        <w:rPr>
          <w:color w:val="000000" w:themeColor="text1"/>
        </w:rPr>
        <w:t xml:space="preserve">tudy of </w:t>
      </w:r>
      <w:r w:rsidR="004B6239" w:rsidRPr="00702B06">
        <w:rPr>
          <w:color w:val="000000" w:themeColor="text1"/>
        </w:rPr>
        <w:t>a</w:t>
      </w:r>
      <w:r w:rsidRPr="00702B06">
        <w:rPr>
          <w:color w:val="000000" w:themeColor="text1"/>
        </w:rPr>
        <w:t xml:space="preserve">rrest </w:t>
      </w:r>
      <w:r w:rsidR="004B6239" w:rsidRPr="00702B06">
        <w:rPr>
          <w:color w:val="000000" w:themeColor="text1"/>
        </w:rPr>
        <w:t>i</w:t>
      </w:r>
      <w:r w:rsidRPr="00702B06">
        <w:rPr>
          <w:color w:val="000000" w:themeColor="text1"/>
        </w:rPr>
        <w:t xml:space="preserve">ncidents at </w:t>
      </w:r>
      <w:r w:rsidR="004B6239" w:rsidRPr="00702B06">
        <w:rPr>
          <w:color w:val="000000" w:themeColor="text1"/>
        </w:rPr>
        <w:t>s</w:t>
      </w:r>
      <w:r w:rsidRPr="00702B06">
        <w:rPr>
          <w:color w:val="000000" w:themeColor="text1"/>
        </w:rPr>
        <w:t xml:space="preserve">treet </w:t>
      </w:r>
      <w:r w:rsidR="004B6239" w:rsidRPr="00702B06">
        <w:rPr>
          <w:color w:val="000000" w:themeColor="text1"/>
        </w:rPr>
        <w:t>s</w:t>
      </w:r>
      <w:r w:rsidRPr="00702B06">
        <w:rPr>
          <w:color w:val="000000" w:themeColor="text1"/>
        </w:rPr>
        <w:t xml:space="preserve">egments in Seattle, Washington. </w:t>
      </w:r>
      <w:r w:rsidRPr="00702B06">
        <w:rPr>
          <w:i/>
          <w:iCs/>
          <w:color w:val="000000" w:themeColor="text1"/>
        </w:rPr>
        <w:t>Journal of Quantitative Criminology, 25</w:t>
      </w:r>
      <w:r w:rsidRPr="00702B06">
        <w:rPr>
          <w:color w:val="000000" w:themeColor="text1"/>
        </w:rPr>
        <w:t xml:space="preserve">(4), 443–467. </w:t>
      </w:r>
      <w:hyperlink r:id="rId131">
        <w:r w:rsidRPr="00702B06">
          <w:rPr>
            <w:rStyle w:val="Hyperlink"/>
            <w:color w:val="000000" w:themeColor="text1"/>
            <w:u w:val="none"/>
          </w:rPr>
          <w:t>https://doi.org/10.1007/s10940-009-9075-9</w:t>
        </w:r>
      </w:hyperlink>
    </w:p>
    <w:p w14:paraId="3BF5F30D" w14:textId="0C13F827" w:rsidR="74EA3AB8" w:rsidRPr="00702B06" w:rsidRDefault="74EA3AB8" w:rsidP="004B6239">
      <w:pPr>
        <w:ind w:left="720" w:hanging="720"/>
        <w:jc w:val="left"/>
        <w:rPr>
          <w:color w:val="000000" w:themeColor="text1"/>
        </w:rPr>
      </w:pPr>
    </w:p>
    <w:p w14:paraId="275BDE9D" w14:textId="393C4E9F" w:rsidR="74EA3AB8" w:rsidRPr="00702B06" w:rsidRDefault="74EA3AB8" w:rsidP="004B6239">
      <w:pPr>
        <w:ind w:left="720" w:hanging="720"/>
        <w:jc w:val="left"/>
        <w:rPr>
          <w:color w:val="000000" w:themeColor="text1"/>
        </w:rPr>
      </w:pPr>
      <w:r w:rsidRPr="00702B06">
        <w:rPr>
          <w:color w:val="000000" w:themeColor="text1"/>
        </w:rPr>
        <w:t xml:space="preserve">54. Boba, R., Weisburd, D., &amp; Meeker, J. (2009). The </w:t>
      </w:r>
      <w:r w:rsidR="004B6239" w:rsidRPr="00702B06">
        <w:rPr>
          <w:color w:val="000000" w:themeColor="text1"/>
        </w:rPr>
        <w:t>l</w:t>
      </w:r>
      <w:r w:rsidRPr="00702B06">
        <w:rPr>
          <w:color w:val="000000" w:themeColor="text1"/>
        </w:rPr>
        <w:t xml:space="preserve">imits of </w:t>
      </w:r>
      <w:r w:rsidR="004B6239" w:rsidRPr="00702B06">
        <w:rPr>
          <w:color w:val="000000" w:themeColor="text1"/>
        </w:rPr>
        <w:t>r</w:t>
      </w:r>
      <w:r w:rsidRPr="00702B06">
        <w:rPr>
          <w:color w:val="000000" w:themeColor="text1"/>
        </w:rPr>
        <w:t xml:space="preserve">egional </w:t>
      </w:r>
      <w:r w:rsidR="004B6239" w:rsidRPr="00702B06">
        <w:rPr>
          <w:color w:val="000000" w:themeColor="text1"/>
        </w:rPr>
        <w:t>d</w:t>
      </w:r>
      <w:r w:rsidRPr="00702B06">
        <w:rPr>
          <w:color w:val="000000" w:themeColor="text1"/>
        </w:rPr>
        <w:t xml:space="preserve">ata </w:t>
      </w:r>
      <w:r w:rsidR="004B6239" w:rsidRPr="00702B06">
        <w:rPr>
          <w:color w:val="000000" w:themeColor="text1"/>
        </w:rPr>
        <w:t>s</w:t>
      </w:r>
      <w:r w:rsidRPr="00702B06">
        <w:rPr>
          <w:color w:val="000000" w:themeColor="text1"/>
        </w:rPr>
        <w:t xml:space="preserve">haring and </w:t>
      </w:r>
      <w:r w:rsidR="004B6239" w:rsidRPr="00702B06">
        <w:rPr>
          <w:color w:val="000000" w:themeColor="text1"/>
        </w:rPr>
        <w:t>r</w:t>
      </w:r>
      <w:r w:rsidRPr="00702B06">
        <w:rPr>
          <w:color w:val="000000" w:themeColor="text1"/>
        </w:rPr>
        <w:t xml:space="preserve">egional </w:t>
      </w:r>
      <w:r w:rsidR="004B6239" w:rsidRPr="00702B06">
        <w:rPr>
          <w:color w:val="000000" w:themeColor="text1"/>
        </w:rPr>
        <w:t>p</w:t>
      </w:r>
      <w:r w:rsidRPr="00702B06">
        <w:rPr>
          <w:color w:val="000000" w:themeColor="text1"/>
        </w:rPr>
        <w:t xml:space="preserve">roblem </w:t>
      </w:r>
      <w:r w:rsidR="004B6239" w:rsidRPr="00702B06">
        <w:rPr>
          <w:color w:val="000000" w:themeColor="text1"/>
        </w:rPr>
        <w:t>s</w:t>
      </w:r>
      <w:r w:rsidRPr="00702B06">
        <w:rPr>
          <w:color w:val="000000" w:themeColor="text1"/>
        </w:rPr>
        <w:t xml:space="preserve">olving: Observations </w:t>
      </w:r>
      <w:r w:rsidR="004B6239" w:rsidRPr="00702B06">
        <w:rPr>
          <w:color w:val="000000" w:themeColor="text1"/>
        </w:rPr>
        <w:t>f</w:t>
      </w:r>
      <w:r w:rsidRPr="00702B06">
        <w:rPr>
          <w:color w:val="000000" w:themeColor="text1"/>
        </w:rPr>
        <w:t xml:space="preserve">rom the East Valley, CA COMPASS Initiative. </w:t>
      </w:r>
      <w:r w:rsidRPr="00702B06">
        <w:rPr>
          <w:i/>
          <w:iCs/>
          <w:color w:val="000000" w:themeColor="text1"/>
        </w:rPr>
        <w:t>Police Quarterly, 12</w:t>
      </w:r>
      <w:r w:rsidRPr="00702B06">
        <w:rPr>
          <w:color w:val="000000" w:themeColor="text1"/>
        </w:rPr>
        <w:t xml:space="preserve">(1), 22–41. </w:t>
      </w:r>
      <w:hyperlink r:id="rId132">
        <w:r w:rsidRPr="00702B06">
          <w:rPr>
            <w:rStyle w:val="Hyperlink"/>
            <w:color w:val="000000" w:themeColor="text1"/>
            <w:u w:val="none"/>
          </w:rPr>
          <w:t>https://doi.org/10.1177/1098611107309279</w:t>
        </w:r>
      </w:hyperlink>
    </w:p>
    <w:p w14:paraId="5E4D4E83" w14:textId="2C842D16" w:rsidR="74EA3AB8" w:rsidRPr="00702B06" w:rsidRDefault="74EA3AB8" w:rsidP="004B6239">
      <w:pPr>
        <w:ind w:left="720" w:hanging="720"/>
        <w:jc w:val="left"/>
        <w:rPr>
          <w:color w:val="000000" w:themeColor="text1"/>
        </w:rPr>
      </w:pPr>
    </w:p>
    <w:p w14:paraId="4A2AAE61" w14:textId="70CF0EDD" w:rsidR="74EA3AB8" w:rsidRPr="00702B06" w:rsidRDefault="74EA3AB8" w:rsidP="004B6239">
      <w:pPr>
        <w:ind w:left="720" w:hanging="720"/>
        <w:jc w:val="left"/>
        <w:rPr>
          <w:color w:val="000000" w:themeColor="text1"/>
        </w:rPr>
      </w:pPr>
      <w:r w:rsidRPr="00702B06">
        <w:rPr>
          <w:color w:val="000000" w:themeColor="text1"/>
        </w:rPr>
        <w:t xml:space="preserve">53. Weisburd, D., &amp; Piquero, A. (2008). How </w:t>
      </w:r>
      <w:r w:rsidR="004B6239" w:rsidRPr="00702B06">
        <w:rPr>
          <w:color w:val="000000" w:themeColor="text1"/>
        </w:rPr>
        <w:t>w</w:t>
      </w:r>
      <w:r w:rsidRPr="00702B06">
        <w:rPr>
          <w:color w:val="000000" w:themeColor="text1"/>
        </w:rPr>
        <w:t xml:space="preserve">ell </w:t>
      </w:r>
      <w:r w:rsidR="004B6239" w:rsidRPr="00702B06">
        <w:rPr>
          <w:color w:val="000000" w:themeColor="text1"/>
        </w:rPr>
        <w:t>d</w:t>
      </w:r>
      <w:r w:rsidRPr="00702B06">
        <w:rPr>
          <w:color w:val="000000" w:themeColor="text1"/>
        </w:rPr>
        <w:t xml:space="preserve">o </w:t>
      </w:r>
      <w:r w:rsidR="004B6239" w:rsidRPr="00702B06">
        <w:rPr>
          <w:color w:val="000000" w:themeColor="text1"/>
        </w:rPr>
        <w:t>c</w:t>
      </w:r>
      <w:r w:rsidRPr="00702B06">
        <w:rPr>
          <w:color w:val="000000" w:themeColor="text1"/>
        </w:rPr>
        <w:t xml:space="preserve">riminologists </w:t>
      </w:r>
      <w:r w:rsidR="004B6239" w:rsidRPr="00702B06">
        <w:rPr>
          <w:color w:val="000000" w:themeColor="text1"/>
        </w:rPr>
        <w:t>e</w:t>
      </w:r>
      <w:r w:rsidRPr="00702B06">
        <w:rPr>
          <w:color w:val="000000" w:themeColor="text1"/>
        </w:rPr>
        <w:t xml:space="preserve">xplain </w:t>
      </w:r>
      <w:r w:rsidR="004B6239" w:rsidRPr="00702B06">
        <w:rPr>
          <w:color w:val="000000" w:themeColor="text1"/>
        </w:rPr>
        <w:t>c</w:t>
      </w:r>
      <w:r w:rsidRPr="00702B06">
        <w:rPr>
          <w:color w:val="000000" w:themeColor="text1"/>
        </w:rPr>
        <w:t xml:space="preserve">rime? Statistical </w:t>
      </w:r>
      <w:r w:rsidR="004B6239" w:rsidRPr="00702B06">
        <w:rPr>
          <w:color w:val="000000" w:themeColor="text1"/>
        </w:rPr>
        <w:t>m</w:t>
      </w:r>
      <w:r w:rsidRPr="00702B06">
        <w:rPr>
          <w:color w:val="000000" w:themeColor="text1"/>
        </w:rPr>
        <w:t xml:space="preserve">odeling in </w:t>
      </w:r>
      <w:r w:rsidR="004B6239" w:rsidRPr="00702B06">
        <w:rPr>
          <w:color w:val="000000" w:themeColor="text1"/>
        </w:rPr>
        <w:t>p</w:t>
      </w:r>
      <w:r w:rsidRPr="00702B06">
        <w:rPr>
          <w:color w:val="000000" w:themeColor="text1"/>
        </w:rPr>
        <w:t xml:space="preserve">ublished </w:t>
      </w:r>
      <w:r w:rsidR="004B6239" w:rsidRPr="00702B06">
        <w:rPr>
          <w:color w:val="000000" w:themeColor="text1"/>
        </w:rPr>
        <w:t>s</w:t>
      </w:r>
      <w:r w:rsidRPr="00702B06">
        <w:rPr>
          <w:color w:val="000000" w:themeColor="text1"/>
        </w:rPr>
        <w:t xml:space="preserve">tudies. </w:t>
      </w:r>
      <w:r w:rsidRPr="00702B06">
        <w:rPr>
          <w:i/>
          <w:iCs/>
          <w:color w:val="000000" w:themeColor="text1"/>
        </w:rPr>
        <w:t>Crime and Justice, 37</w:t>
      </w:r>
      <w:r w:rsidRPr="00702B06">
        <w:rPr>
          <w:color w:val="000000" w:themeColor="text1"/>
        </w:rPr>
        <w:t xml:space="preserve">(1), 453–502. </w:t>
      </w:r>
      <w:hyperlink r:id="rId133">
        <w:r w:rsidRPr="00702B06">
          <w:rPr>
            <w:rStyle w:val="Hyperlink"/>
            <w:color w:val="000000" w:themeColor="text1"/>
            <w:u w:val="none"/>
          </w:rPr>
          <w:t>https://doi.org/10.1086/524284</w:t>
        </w:r>
      </w:hyperlink>
    </w:p>
    <w:p w14:paraId="063E5B09" w14:textId="65C2625B" w:rsidR="74EA3AB8" w:rsidRPr="00702B06" w:rsidRDefault="74EA3AB8" w:rsidP="004B6239">
      <w:pPr>
        <w:ind w:left="720" w:hanging="720"/>
        <w:jc w:val="left"/>
        <w:rPr>
          <w:color w:val="000000" w:themeColor="text1"/>
        </w:rPr>
      </w:pPr>
    </w:p>
    <w:p w14:paraId="74C5535B" w14:textId="4E980E4E" w:rsidR="74EA3AB8" w:rsidRPr="00702B06" w:rsidRDefault="74EA3AB8" w:rsidP="004B6239">
      <w:pPr>
        <w:ind w:left="720" w:hanging="720"/>
        <w:jc w:val="left"/>
        <w:rPr>
          <w:color w:val="000000" w:themeColor="text1"/>
        </w:rPr>
      </w:pPr>
      <w:r w:rsidRPr="00702B06">
        <w:rPr>
          <w:color w:val="000000" w:themeColor="text1"/>
        </w:rPr>
        <w:t xml:space="preserve">52. Efrat, </w:t>
      </w:r>
      <w:r w:rsidR="004B6239" w:rsidRPr="00702B06">
        <w:rPr>
          <w:color w:val="000000" w:themeColor="text1"/>
        </w:rPr>
        <w:t>S.</w:t>
      </w:r>
      <w:r w:rsidRPr="00702B06">
        <w:rPr>
          <w:color w:val="000000" w:themeColor="text1"/>
        </w:rPr>
        <w:t xml:space="preserve">, Gideon, L., Weisburd, </w:t>
      </w:r>
      <w:r w:rsidR="004B6239" w:rsidRPr="00702B06">
        <w:rPr>
          <w:color w:val="000000" w:themeColor="text1"/>
        </w:rPr>
        <w:t>D.</w:t>
      </w:r>
      <w:r w:rsidRPr="00702B06">
        <w:rPr>
          <w:color w:val="000000" w:themeColor="text1"/>
        </w:rPr>
        <w:t xml:space="preserve"> (2008). The </w:t>
      </w:r>
      <w:r w:rsidR="004B6239" w:rsidRPr="00702B06">
        <w:rPr>
          <w:color w:val="000000" w:themeColor="text1"/>
        </w:rPr>
        <w:t>e</w:t>
      </w:r>
      <w:r w:rsidRPr="00702B06">
        <w:rPr>
          <w:color w:val="000000" w:themeColor="text1"/>
        </w:rPr>
        <w:t xml:space="preserve">ffect of </w:t>
      </w:r>
      <w:r w:rsidR="004B6239" w:rsidRPr="00702B06">
        <w:rPr>
          <w:color w:val="000000" w:themeColor="text1"/>
        </w:rPr>
        <w:t>l</w:t>
      </w:r>
      <w:r w:rsidRPr="00702B06">
        <w:rPr>
          <w:color w:val="000000" w:themeColor="text1"/>
        </w:rPr>
        <w:t xml:space="preserve">ength of </w:t>
      </w:r>
      <w:r w:rsidR="004B6239" w:rsidRPr="00702B06">
        <w:rPr>
          <w:color w:val="000000" w:themeColor="text1"/>
        </w:rPr>
        <w:t>t</w:t>
      </w:r>
      <w:r w:rsidRPr="00702B06">
        <w:rPr>
          <w:color w:val="000000" w:themeColor="text1"/>
        </w:rPr>
        <w:t xml:space="preserve">reatment on </w:t>
      </w:r>
      <w:r w:rsidR="004B6239" w:rsidRPr="00702B06">
        <w:rPr>
          <w:color w:val="000000" w:themeColor="text1"/>
        </w:rPr>
        <w:t>l</w:t>
      </w:r>
      <w:r w:rsidRPr="00702B06">
        <w:rPr>
          <w:color w:val="000000" w:themeColor="text1"/>
        </w:rPr>
        <w:t xml:space="preserve">ikelihood of </w:t>
      </w:r>
      <w:r w:rsidR="004B6239" w:rsidRPr="00702B06">
        <w:rPr>
          <w:color w:val="000000" w:themeColor="text1"/>
        </w:rPr>
        <w:t>r</w:t>
      </w:r>
      <w:r w:rsidRPr="00702B06">
        <w:rPr>
          <w:color w:val="000000" w:themeColor="text1"/>
        </w:rPr>
        <w:t xml:space="preserve">ecidivism: Drug </w:t>
      </w:r>
      <w:r w:rsidR="004B6239" w:rsidRPr="00702B06">
        <w:rPr>
          <w:color w:val="000000" w:themeColor="text1"/>
        </w:rPr>
        <w:t>r</w:t>
      </w:r>
      <w:r w:rsidRPr="00702B06">
        <w:rPr>
          <w:color w:val="000000" w:themeColor="text1"/>
        </w:rPr>
        <w:t xml:space="preserve">ehabilitation at the Sharon Prison. </w:t>
      </w:r>
      <w:r w:rsidRPr="00702B06">
        <w:rPr>
          <w:i/>
          <w:iCs/>
          <w:color w:val="000000" w:themeColor="text1"/>
        </w:rPr>
        <w:t>Social Welfare, 28</w:t>
      </w:r>
      <w:r w:rsidRPr="00702B06">
        <w:rPr>
          <w:color w:val="000000" w:themeColor="text1"/>
        </w:rPr>
        <w:t>, 37-58</w:t>
      </w:r>
      <w:r w:rsidR="004B6239" w:rsidRPr="00702B06">
        <w:rPr>
          <w:color w:val="000000" w:themeColor="text1"/>
        </w:rPr>
        <w:t>.</w:t>
      </w:r>
      <w:r w:rsidRPr="00702B06">
        <w:rPr>
          <w:color w:val="000000" w:themeColor="text1"/>
        </w:rPr>
        <w:t xml:space="preserve"> </w:t>
      </w:r>
      <w:r w:rsidR="004B6239" w:rsidRPr="00702B06">
        <w:rPr>
          <w:color w:val="000000" w:themeColor="text1"/>
        </w:rPr>
        <w:t>(</w:t>
      </w:r>
      <w:r w:rsidRPr="00702B06">
        <w:rPr>
          <w:color w:val="000000" w:themeColor="text1"/>
        </w:rPr>
        <w:t>In Hebrew</w:t>
      </w:r>
      <w:r w:rsidR="004B6239" w:rsidRPr="00702B06">
        <w:rPr>
          <w:color w:val="000000" w:themeColor="text1"/>
        </w:rPr>
        <w:t>)</w:t>
      </w:r>
    </w:p>
    <w:p w14:paraId="4C9620DA" w14:textId="6D443431" w:rsidR="74EA3AB8" w:rsidRPr="00702B06" w:rsidRDefault="74EA3AB8" w:rsidP="74EA3AB8">
      <w:pPr>
        <w:ind w:left="720" w:hanging="720"/>
        <w:rPr>
          <w:color w:val="000000" w:themeColor="text1"/>
        </w:rPr>
      </w:pPr>
    </w:p>
    <w:p w14:paraId="12565AC5" w14:textId="58B7F377" w:rsidR="74EA3AB8" w:rsidRPr="00702B06" w:rsidRDefault="74EA3AB8" w:rsidP="004B6239">
      <w:pPr>
        <w:ind w:left="720" w:hanging="720"/>
        <w:jc w:val="left"/>
        <w:rPr>
          <w:color w:val="000000" w:themeColor="text1"/>
        </w:rPr>
      </w:pPr>
      <w:r w:rsidRPr="00702B06">
        <w:rPr>
          <w:color w:val="000000" w:themeColor="text1"/>
        </w:rPr>
        <w:t xml:space="preserve">51. Hinkle, J., &amp; Weisburd, D. (2008). The irony of broken windows policing: A micro-place study of the relationship between disorder, focused police crackdowns and fear of crime. </w:t>
      </w:r>
      <w:r w:rsidRPr="00702B06">
        <w:rPr>
          <w:i/>
          <w:iCs/>
          <w:color w:val="000000" w:themeColor="text1"/>
        </w:rPr>
        <w:t>Journal of Criminal Justice, 36</w:t>
      </w:r>
      <w:r w:rsidRPr="00702B06">
        <w:rPr>
          <w:color w:val="000000" w:themeColor="text1"/>
        </w:rPr>
        <w:t xml:space="preserve">(6), 503–512. </w:t>
      </w:r>
      <w:hyperlink r:id="rId134" w:history="1">
        <w:r w:rsidR="004B6239" w:rsidRPr="00702B06">
          <w:rPr>
            <w:rStyle w:val="Hyperlink"/>
            <w:color w:val="000000" w:themeColor="text1"/>
            <w:u w:val="none"/>
          </w:rPr>
          <w:t>https://doi.org/10.1016/j.jcrimjus.2008.09.010</w:t>
        </w:r>
      </w:hyperlink>
    </w:p>
    <w:p w14:paraId="34F3172A" w14:textId="6C9334A8" w:rsidR="74EA3AB8" w:rsidRPr="00702B06" w:rsidRDefault="74EA3AB8" w:rsidP="004B6239">
      <w:pPr>
        <w:ind w:left="720" w:hanging="720"/>
        <w:jc w:val="left"/>
        <w:rPr>
          <w:color w:val="000000" w:themeColor="text1"/>
        </w:rPr>
      </w:pPr>
    </w:p>
    <w:p w14:paraId="465D32BF" w14:textId="1DF746A6" w:rsidR="74EA3AB8" w:rsidRPr="00702B06" w:rsidRDefault="74EA3AB8" w:rsidP="004B6239">
      <w:pPr>
        <w:ind w:left="720" w:hanging="720"/>
        <w:jc w:val="left"/>
        <w:rPr>
          <w:color w:val="000000" w:themeColor="text1"/>
        </w:rPr>
      </w:pPr>
      <w:r w:rsidRPr="00702B06">
        <w:rPr>
          <w:color w:val="000000" w:themeColor="text1"/>
        </w:rPr>
        <w:t>50. Weisburd, D., Morris, N., &amp; Ready, J. (2008). Risk-</w:t>
      </w:r>
      <w:r w:rsidR="004B6239" w:rsidRPr="00702B06">
        <w:rPr>
          <w:color w:val="000000" w:themeColor="text1"/>
        </w:rPr>
        <w:t>f</w:t>
      </w:r>
      <w:r w:rsidRPr="00702B06">
        <w:rPr>
          <w:color w:val="000000" w:themeColor="text1"/>
        </w:rPr>
        <w:t xml:space="preserve">ocused </w:t>
      </w:r>
      <w:r w:rsidR="004B6239" w:rsidRPr="00702B06">
        <w:rPr>
          <w:color w:val="000000" w:themeColor="text1"/>
        </w:rPr>
        <w:t>p</w:t>
      </w:r>
      <w:r w:rsidRPr="00702B06">
        <w:rPr>
          <w:color w:val="000000" w:themeColor="text1"/>
        </w:rPr>
        <w:t xml:space="preserve">olicing at </w:t>
      </w:r>
      <w:r w:rsidR="004B6239" w:rsidRPr="00702B06">
        <w:rPr>
          <w:color w:val="000000" w:themeColor="text1"/>
        </w:rPr>
        <w:t>p</w:t>
      </w:r>
      <w:r w:rsidRPr="00702B06">
        <w:rPr>
          <w:color w:val="000000" w:themeColor="text1"/>
        </w:rPr>
        <w:t xml:space="preserve">laces: An </w:t>
      </w:r>
      <w:r w:rsidR="004B6239" w:rsidRPr="00702B06">
        <w:rPr>
          <w:color w:val="000000" w:themeColor="text1"/>
        </w:rPr>
        <w:t>e</w:t>
      </w:r>
      <w:r w:rsidRPr="00702B06">
        <w:rPr>
          <w:color w:val="000000" w:themeColor="text1"/>
        </w:rPr>
        <w:t xml:space="preserve">xperimental </w:t>
      </w:r>
      <w:r w:rsidR="004B6239" w:rsidRPr="00702B06">
        <w:rPr>
          <w:color w:val="000000" w:themeColor="text1"/>
        </w:rPr>
        <w:t>e</w:t>
      </w:r>
      <w:r w:rsidRPr="00702B06">
        <w:rPr>
          <w:color w:val="000000" w:themeColor="text1"/>
        </w:rPr>
        <w:t xml:space="preserve">valuation. </w:t>
      </w:r>
      <w:r w:rsidRPr="00702B06">
        <w:rPr>
          <w:i/>
          <w:iCs/>
          <w:color w:val="000000" w:themeColor="text1"/>
        </w:rPr>
        <w:t>Justice Quarterly, 25</w:t>
      </w:r>
      <w:r w:rsidRPr="00702B06">
        <w:rPr>
          <w:color w:val="000000" w:themeColor="text1"/>
        </w:rPr>
        <w:t xml:space="preserve">(1), 163–200. </w:t>
      </w:r>
      <w:hyperlink r:id="rId135">
        <w:r w:rsidRPr="00702B06">
          <w:rPr>
            <w:rStyle w:val="Hyperlink"/>
            <w:color w:val="000000" w:themeColor="text1"/>
            <w:u w:val="none"/>
          </w:rPr>
          <w:t>https://doi.org/10.1080/07418820801954647</w:t>
        </w:r>
      </w:hyperlink>
    </w:p>
    <w:p w14:paraId="54C648BF" w14:textId="665810C8" w:rsidR="74EA3AB8" w:rsidRPr="00702B06" w:rsidRDefault="74EA3AB8" w:rsidP="004B6239">
      <w:pPr>
        <w:ind w:left="720" w:hanging="720"/>
        <w:jc w:val="left"/>
        <w:rPr>
          <w:color w:val="000000" w:themeColor="text1"/>
        </w:rPr>
      </w:pPr>
    </w:p>
    <w:p w14:paraId="2524281B" w14:textId="65BDAB4D" w:rsidR="74EA3AB8" w:rsidRPr="00702B06" w:rsidRDefault="74EA3AB8" w:rsidP="004B6239">
      <w:pPr>
        <w:ind w:left="720" w:hanging="720"/>
        <w:jc w:val="left"/>
        <w:rPr>
          <w:color w:val="000000" w:themeColor="text1"/>
        </w:rPr>
      </w:pPr>
      <w:r w:rsidRPr="00702B06">
        <w:rPr>
          <w:color w:val="000000" w:themeColor="text1"/>
        </w:rPr>
        <w:t xml:space="preserve">49. Weisburd, D., Einat, T., &amp; Kowalski, M. (2008). The </w:t>
      </w:r>
      <w:r w:rsidR="004B6239" w:rsidRPr="00702B06">
        <w:rPr>
          <w:color w:val="000000" w:themeColor="text1"/>
        </w:rPr>
        <w:t>m</w:t>
      </w:r>
      <w:r w:rsidRPr="00702B06">
        <w:rPr>
          <w:color w:val="000000" w:themeColor="text1"/>
        </w:rPr>
        <w:t xml:space="preserve">iracle </w:t>
      </w:r>
      <w:r w:rsidR="004B6239" w:rsidRPr="00702B06">
        <w:rPr>
          <w:color w:val="000000" w:themeColor="text1"/>
        </w:rPr>
        <w:t>o</w:t>
      </w:r>
      <w:r w:rsidRPr="00702B06">
        <w:rPr>
          <w:color w:val="000000" w:themeColor="text1"/>
        </w:rPr>
        <w:t xml:space="preserve">f </w:t>
      </w:r>
      <w:r w:rsidR="004B6239" w:rsidRPr="00702B06">
        <w:rPr>
          <w:color w:val="000000" w:themeColor="text1"/>
        </w:rPr>
        <w:t>t</w:t>
      </w:r>
      <w:r w:rsidRPr="00702B06">
        <w:rPr>
          <w:color w:val="000000" w:themeColor="text1"/>
        </w:rPr>
        <w:t>he</w:t>
      </w:r>
      <w:r w:rsidR="004B6239" w:rsidRPr="00702B06">
        <w:rPr>
          <w:color w:val="000000" w:themeColor="text1"/>
        </w:rPr>
        <w:t xml:space="preserve"> c</w:t>
      </w:r>
      <w:r w:rsidRPr="00702B06">
        <w:rPr>
          <w:color w:val="000000" w:themeColor="text1"/>
        </w:rPr>
        <w:t xml:space="preserve">ells: An </w:t>
      </w:r>
      <w:r w:rsidR="004B6239" w:rsidRPr="00702B06">
        <w:rPr>
          <w:color w:val="000000" w:themeColor="text1"/>
        </w:rPr>
        <w:t>e</w:t>
      </w:r>
      <w:r w:rsidRPr="00702B06">
        <w:rPr>
          <w:color w:val="000000" w:themeColor="text1"/>
        </w:rPr>
        <w:t xml:space="preserve">xperimental </w:t>
      </w:r>
      <w:r w:rsidR="004B6239" w:rsidRPr="00702B06">
        <w:rPr>
          <w:color w:val="000000" w:themeColor="text1"/>
        </w:rPr>
        <w:t>s</w:t>
      </w:r>
      <w:r w:rsidRPr="00702B06">
        <w:rPr>
          <w:color w:val="000000" w:themeColor="text1"/>
        </w:rPr>
        <w:t xml:space="preserve">tudy of </w:t>
      </w:r>
      <w:r w:rsidR="004B6239" w:rsidRPr="00702B06">
        <w:rPr>
          <w:color w:val="000000" w:themeColor="text1"/>
        </w:rPr>
        <w:t>i</w:t>
      </w:r>
      <w:r w:rsidRPr="00702B06">
        <w:rPr>
          <w:color w:val="000000" w:themeColor="text1"/>
        </w:rPr>
        <w:t xml:space="preserve">nterventions </w:t>
      </w:r>
      <w:r w:rsidR="004B6239" w:rsidRPr="00702B06">
        <w:rPr>
          <w:color w:val="000000" w:themeColor="text1"/>
        </w:rPr>
        <w:t>t</w:t>
      </w:r>
      <w:r w:rsidRPr="00702B06">
        <w:rPr>
          <w:color w:val="000000" w:themeColor="text1"/>
        </w:rPr>
        <w:t xml:space="preserve">o </w:t>
      </w:r>
      <w:r w:rsidR="004B6239" w:rsidRPr="00702B06">
        <w:rPr>
          <w:color w:val="000000" w:themeColor="text1"/>
        </w:rPr>
        <w:t>i</w:t>
      </w:r>
      <w:r w:rsidRPr="00702B06">
        <w:rPr>
          <w:color w:val="000000" w:themeColor="text1"/>
        </w:rPr>
        <w:t xml:space="preserve">ncrease </w:t>
      </w:r>
      <w:r w:rsidR="004B6239" w:rsidRPr="00702B06">
        <w:rPr>
          <w:color w:val="000000" w:themeColor="text1"/>
        </w:rPr>
        <w:t>p</w:t>
      </w:r>
      <w:r w:rsidRPr="00702B06">
        <w:rPr>
          <w:color w:val="000000" w:themeColor="text1"/>
        </w:rPr>
        <w:t xml:space="preserve">ayment of </w:t>
      </w:r>
      <w:r w:rsidR="004B6239" w:rsidRPr="00702B06">
        <w:rPr>
          <w:color w:val="000000" w:themeColor="text1"/>
        </w:rPr>
        <w:t>c</w:t>
      </w:r>
      <w:r w:rsidRPr="00702B06">
        <w:rPr>
          <w:color w:val="000000" w:themeColor="text1"/>
        </w:rPr>
        <w:t>ourt‐</w:t>
      </w:r>
      <w:r w:rsidR="004B6239" w:rsidRPr="00702B06">
        <w:rPr>
          <w:color w:val="000000" w:themeColor="text1"/>
        </w:rPr>
        <w:t>o</w:t>
      </w:r>
      <w:r w:rsidRPr="00702B06">
        <w:rPr>
          <w:color w:val="000000" w:themeColor="text1"/>
        </w:rPr>
        <w:t xml:space="preserve">rdered </w:t>
      </w:r>
      <w:r w:rsidR="004B6239" w:rsidRPr="00702B06">
        <w:rPr>
          <w:color w:val="000000" w:themeColor="text1"/>
        </w:rPr>
        <w:t>f</w:t>
      </w:r>
      <w:r w:rsidRPr="00702B06">
        <w:rPr>
          <w:color w:val="000000" w:themeColor="text1"/>
        </w:rPr>
        <w:t xml:space="preserve">inancial </w:t>
      </w:r>
      <w:r w:rsidR="004B6239" w:rsidRPr="00702B06">
        <w:rPr>
          <w:color w:val="000000" w:themeColor="text1"/>
        </w:rPr>
        <w:t>o</w:t>
      </w:r>
      <w:r w:rsidRPr="00702B06">
        <w:rPr>
          <w:color w:val="000000" w:themeColor="text1"/>
        </w:rPr>
        <w:t xml:space="preserve">bligations. Criminology &amp; Public Policy, 7(1), 9–36. </w:t>
      </w:r>
      <w:hyperlink r:id="rId136">
        <w:r w:rsidRPr="00702B06">
          <w:rPr>
            <w:rStyle w:val="Hyperlink"/>
            <w:color w:val="000000" w:themeColor="text1"/>
            <w:u w:val="none"/>
          </w:rPr>
          <w:t>https://doi.org/10.1111/J.1745-9133.2008.00487.x</w:t>
        </w:r>
      </w:hyperlink>
    </w:p>
    <w:p w14:paraId="02B1B218" w14:textId="5B88BD51" w:rsidR="74EA3AB8" w:rsidRPr="00702B06" w:rsidRDefault="74EA3AB8" w:rsidP="004B6239">
      <w:pPr>
        <w:ind w:left="720" w:hanging="720"/>
        <w:jc w:val="left"/>
        <w:rPr>
          <w:color w:val="000000" w:themeColor="text1"/>
        </w:rPr>
      </w:pPr>
    </w:p>
    <w:p w14:paraId="39B04196" w14:textId="77777777" w:rsidR="004B6239" w:rsidRPr="00702B06" w:rsidRDefault="74EA3AB8" w:rsidP="004B6239">
      <w:pPr>
        <w:ind w:left="720" w:hanging="720"/>
        <w:jc w:val="left"/>
        <w:rPr>
          <w:color w:val="000000" w:themeColor="text1"/>
        </w:rPr>
      </w:pPr>
      <w:r w:rsidRPr="00702B06">
        <w:rPr>
          <w:color w:val="000000" w:themeColor="text1"/>
        </w:rPr>
        <w:t xml:space="preserve">48. Willis, J., </w:t>
      </w:r>
      <w:proofErr w:type="spellStart"/>
      <w:r w:rsidRPr="00702B06">
        <w:rPr>
          <w:color w:val="000000" w:themeColor="text1"/>
        </w:rPr>
        <w:t>Mastrofski</w:t>
      </w:r>
      <w:proofErr w:type="spellEnd"/>
      <w:r w:rsidRPr="00702B06">
        <w:rPr>
          <w:color w:val="000000" w:themeColor="text1"/>
        </w:rPr>
        <w:t xml:space="preserve">, S., &amp; Weisburd, D. (2007). Making </w:t>
      </w:r>
      <w:r w:rsidR="004B6239" w:rsidRPr="00702B06">
        <w:rPr>
          <w:color w:val="000000" w:themeColor="text1"/>
        </w:rPr>
        <w:t>s</w:t>
      </w:r>
      <w:r w:rsidRPr="00702B06">
        <w:rPr>
          <w:color w:val="000000" w:themeColor="text1"/>
        </w:rPr>
        <w:t xml:space="preserve">ense of COMPSTAT: A </w:t>
      </w:r>
      <w:r w:rsidR="004B6239" w:rsidRPr="00702B06">
        <w:rPr>
          <w:color w:val="000000" w:themeColor="text1"/>
        </w:rPr>
        <w:t>t</w:t>
      </w:r>
      <w:r w:rsidRPr="00702B06">
        <w:rPr>
          <w:color w:val="000000" w:themeColor="text1"/>
        </w:rPr>
        <w:t>heory-</w:t>
      </w:r>
      <w:r w:rsidR="004B6239" w:rsidRPr="00702B06">
        <w:rPr>
          <w:color w:val="000000" w:themeColor="text1"/>
        </w:rPr>
        <w:t>b</w:t>
      </w:r>
      <w:r w:rsidRPr="00702B06">
        <w:rPr>
          <w:color w:val="000000" w:themeColor="text1"/>
        </w:rPr>
        <w:t xml:space="preserve">ased </w:t>
      </w:r>
      <w:r w:rsidR="004B6239" w:rsidRPr="00702B06">
        <w:rPr>
          <w:color w:val="000000" w:themeColor="text1"/>
        </w:rPr>
        <w:t>a</w:t>
      </w:r>
      <w:r w:rsidRPr="00702B06">
        <w:rPr>
          <w:color w:val="000000" w:themeColor="text1"/>
        </w:rPr>
        <w:t xml:space="preserve">nalysis of </w:t>
      </w:r>
      <w:r w:rsidR="004B6239" w:rsidRPr="00702B06">
        <w:rPr>
          <w:color w:val="000000" w:themeColor="text1"/>
        </w:rPr>
        <w:t>o</w:t>
      </w:r>
      <w:r w:rsidRPr="00702B06">
        <w:rPr>
          <w:color w:val="000000" w:themeColor="text1"/>
        </w:rPr>
        <w:t xml:space="preserve">rganizational change in </w:t>
      </w:r>
      <w:r w:rsidR="004B6239" w:rsidRPr="00702B06">
        <w:rPr>
          <w:color w:val="000000" w:themeColor="text1"/>
        </w:rPr>
        <w:t>t</w:t>
      </w:r>
      <w:r w:rsidRPr="00702B06">
        <w:rPr>
          <w:color w:val="000000" w:themeColor="text1"/>
        </w:rPr>
        <w:t xml:space="preserve">hree </w:t>
      </w:r>
      <w:r w:rsidR="004B6239" w:rsidRPr="00702B06">
        <w:rPr>
          <w:color w:val="000000" w:themeColor="text1"/>
        </w:rPr>
        <w:t>p</w:t>
      </w:r>
      <w:r w:rsidRPr="00702B06">
        <w:rPr>
          <w:color w:val="000000" w:themeColor="text1"/>
        </w:rPr>
        <w:t xml:space="preserve">olice </w:t>
      </w:r>
      <w:r w:rsidR="004B6239" w:rsidRPr="00702B06">
        <w:rPr>
          <w:color w:val="000000" w:themeColor="text1"/>
        </w:rPr>
        <w:t>d</w:t>
      </w:r>
      <w:r w:rsidRPr="00702B06">
        <w:rPr>
          <w:color w:val="000000" w:themeColor="text1"/>
        </w:rPr>
        <w:t xml:space="preserve">epartments. </w:t>
      </w:r>
      <w:r w:rsidRPr="00702B06">
        <w:rPr>
          <w:i/>
          <w:iCs/>
          <w:color w:val="000000" w:themeColor="text1"/>
        </w:rPr>
        <w:t xml:space="preserve">Law and Society </w:t>
      </w:r>
      <w:r w:rsidRPr="00702B06">
        <w:rPr>
          <w:i/>
          <w:iCs/>
          <w:color w:val="000000" w:themeColor="text1"/>
        </w:rPr>
        <w:lastRenderedPageBreak/>
        <w:t>Review, 41</w:t>
      </w:r>
      <w:r w:rsidRPr="00702B06">
        <w:rPr>
          <w:color w:val="000000" w:themeColor="text1"/>
        </w:rPr>
        <w:t xml:space="preserve">(1), 147-188. </w:t>
      </w:r>
      <w:hyperlink r:id="rId137">
        <w:r w:rsidRPr="00702B06">
          <w:rPr>
            <w:rStyle w:val="Hyperlink"/>
            <w:color w:val="000000" w:themeColor="text1"/>
            <w:u w:val="none"/>
          </w:rPr>
          <w:t>https://doi.org/10.1111/j.1540-5893.2007.00294.x</w:t>
        </w:r>
      </w:hyperlink>
      <w:r w:rsidRPr="00702B06">
        <w:rPr>
          <w:color w:val="000000" w:themeColor="text1"/>
        </w:rPr>
        <w:t xml:space="preserve">. </w:t>
      </w:r>
    </w:p>
    <w:p w14:paraId="210ECCCF" w14:textId="77777777" w:rsidR="004B6239" w:rsidRPr="00702B06" w:rsidRDefault="004B6239" w:rsidP="004B6239">
      <w:pPr>
        <w:ind w:left="720" w:hanging="720"/>
        <w:jc w:val="left"/>
        <w:rPr>
          <w:color w:val="000000" w:themeColor="text1"/>
        </w:rPr>
      </w:pPr>
    </w:p>
    <w:p w14:paraId="280E724F" w14:textId="4FD3F126" w:rsidR="74EA3AB8" w:rsidRPr="00702B06" w:rsidRDefault="004B6239" w:rsidP="004B6239">
      <w:pPr>
        <w:ind w:left="720" w:hanging="720"/>
        <w:jc w:val="left"/>
        <w:rPr>
          <w:color w:val="000000" w:themeColor="text1"/>
        </w:rPr>
      </w:pPr>
      <w:r w:rsidRPr="00702B06">
        <w:rPr>
          <w:color w:val="000000" w:themeColor="text1"/>
        </w:rPr>
        <w:tab/>
      </w:r>
      <w:r w:rsidR="74EA3AB8" w:rsidRPr="00702B06">
        <w:rPr>
          <w:color w:val="000000" w:themeColor="text1"/>
        </w:rPr>
        <w:t>(Winner of Law and Society Association Article Prize 2008)</w:t>
      </w:r>
    </w:p>
    <w:p w14:paraId="50F72FA3" w14:textId="27D3C583" w:rsidR="74EA3AB8" w:rsidRPr="00702B06" w:rsidRDefault="74EA3AB8" w:rsidP="004B6239">
      <w:pPr>
        <w:ind w:left="720" w:hanging="720"/>
        <w:jc w:val="left"/>
        <w:rPr>
          <w:color w:val="000000" w:themeColor="text1"/>
        </w:rPr>
      </w:pPr>
    </w:p>
    <w:p w14:paraId="0829AF46" w14:textId="4FEC5159" w:rsidR="74EA3AB8" w:rsidRPr="00702B06" w:rsidRDefault="74EA3AB8" w:rsidP="004B6239">
      <w:pPr>
        <w:ind w:left="720" w:hanging="720"/>
        <w:jc w:val="left"/>
        <w:rPr>
          <w:color w:val="000000" w:themeColor="text1"/>
        </w:rPr>
      </w:pPr>
      <w:r w:rsidRPr="00702B06">
        <w:rPr>
          <w:color w:val="000000" w:themeColor="text1"/>
        </w:rPr>
        <w:t>47. Weisburd, D</w:t>
      </w:r>
      <w:r w:rsidR="004B6239" w:rsidRPr="00702B06">
        <w:rPr>
          <w:color w:val="000000" w:themeColor="text1"/>
        </w:rPr>
        <w:t>.</w:t>
      </w:r>
      <w:r w:rsidRPr="00702B06">
        <w:rPr>
          <w:color w:val="000000" w:themeColor="text1"/>
        </w:rPr>
        <w:t xml:space="preserve"> </w:t>
      </w:r>
      <w:r w:rsidR="004B6239" w:rsidRPr="00702B06">
        <w:rPr>
          <w:color w:val="000000" w:themeColor="text1"/>
        </w:rPr>
        <w:t>&amp;</w:t>
      </w:r>
      <w:r w:rsidRPr="00702B06">
        <w:rPr>
          <w:color w:val="000000" w:themeColor="text1"/>
        </w:rPr>
        <w:t xml:space="preserve"> </w:t>
      </w:r>
      <w:proofErr w:type="spellStart"/>
      <w:r w:rsidRPr="00702B06">
        <w:rPr>
          <w:color w:val="000000" w:themeColor="text1"/>
        </w:rPr>
        <w:t>Lernau</w:t>
      </w:r>
      <w:proofErr w:type="spellEnd"/>
      <w:r w:rsidR="004B6239" w:rsidRPr="00702B06">
        <w:rPr>
          <w:color w:val="000000" w:themeColor="text1"/>
        </w:rPr>
        <w:t>, H.</w:t>
      </w:r>
      <w:r w:rsidRPr="00702B06">
        <w:rPr>
          <w:color w:val="000000" w:themeColor="text1"/>
        </w:rPr>
        <w:t xml:space="preserve"> (2006) What </w:t>
      </w:r>
      <w:r w:rsidR="004B6239" w:rsidRPr="00702B06">
        <w:rPr>
          <w:color w:val="000000" w:themeColor="text1"/>
        </w:rPr>
        <w:t>p</w:t>
      </w:r>
      <w:r w:rsidRPr="00702B06">
        <w:rPr>
          <w:color w:val="000000" w:themeColor="text1"/>
        </w:rPr>
        <w:t xml:space="preserve">revented </w:t>
      </w:r>
      <w:r w:rsidR="004B6239" w:rsidRPr="00702B06">
        <w:rPr>
          <w:color w:val="000000" w:themeColor="text1"/>
        </w:rPr>
        <w:t>v</w:t>
      </w:r>
      <w:r w:rsidRPr="00702B06">
        <w:rPr>
          <w:color w:val="000000" w:themeColor="text1"/>
        </w:rPr>
        <w:t xml:space="preserve">iolence in </w:t>
      </w:r>
      <w:proofErr w:type="spellStart"/>
      <w:r w:rsidR="004B6239" w:rsidRPr="00702B06">
        <w:rPr>
          <w:color w:val="000000" w:themeColor="text1"/>
        </w:rPr>
        <w:t>j</w:t>
      </w:r>
      <w:r w:rsidRPr="00702B06">
        <w:rPr>
          <w:color w:val="000000" w:themeColor="text1"/>
        </w:rPr>
        <w:t>ewish</w:t>
      </w:r>
      <w:proofErr w:type="spellEnd"/>
      <w:r w:rsidRPr="00702B06">
        <w:rPr>
          <w:color w:val="000000" w:themeColor="text1"/>
        </w:rPr>
        <w:t xml:space="preserve"> </w:t>
      </w:r>
      <w:r w:rsidR="004B6239" w:rsidRPr="00702B06">
        <w:rPr>
          <w:color w:val="000000" w:themeColor="text1"/>
        </w:rPr>
        <w:t>s</w:t>
      </w:r>
      <w:r w:rsidRPr="00702B06">
        <w:rPr>
          <w:color w:val="000000" w:themeColor="text1"/>
        </w:rPr>
        <w:t xml:space="preserve">ettlements in the </w:t>
      </w:r>
      <w:r w:rsidR="004B6239" w:rsidRPr="00702B06">
        <w:rPr>
          <w:color w:val="000000" w:themeColor="text1"/>
        </w:rPr>
        <w:t>w</w:t>
      </w:r>
      <w:r w:rsidRPr="00702B06">
        <w:rPr>
          <w:color w:val="000000" w:themeColor="text1"/>
        </w:rPr>
        <w:t xml:space="preserve">ithdrawal from the Gaza Strip: Towards a </w:t>
      </w:r>
      <w:r w:rsidR="004B6239" w:rsidRPr="00702B06">
        <w:rPr>
          <w:color w:val="000000" w:themeColor="text1"/>
        </w:rPr>
        <w:t>p</w:t>
      </w:r>
      <w:r w:rsidRPr="00702B06">
        <w:rPr>
          <w:color w:val="000000" w:themeColor="text1"/>
        </w:rPr>
        <w:t xml:space="preserve">erspective of </w:t>
      </w:r>
      <w:r w:rsidR="004B6239" w:rsidRPr="00702B06">
        <w:rPr>
          <w:color w:val="000000" w:themeColor="text1"/>
        </w:rPr>
        <w:t>n</w:t>
      </w:r>
      <w:r w:rsidRPr="00702B06">
        <w:rPr>
          <w:color w:val="000000" w:themeColor="text1"/>
        </w:rPr>
        <w:t xml:space="preserve">ormative </w:t>
      </w:r>
      <w:r w:rsidR="004B6239" w:rsidRPr="00702B06">
        <w:rPr>
          <w:color w:val="000000" w:themeColor="text1"/>
        </w:rPr>
        <w:t>b</w:t>
      </w:r>
      <w:r w:rsidRPr="00702B06">
        <w:rPr>
          <w:color w:val="000000" w:themeColor="text1"/>
        </w:rPr>
        <w:t xml:space="preserve">alance. </w:t>
      </w:r>
      <w:r w:rsidRPr="00702B06">
        <w:rPr>
          <w:i/>
          <w:iCs/>
          <w:color w:val="000000" w:themeColor="text1"/>
        </w:rPr>
        <w:t>Journal of Dispute Resolution, 22</w:t>
      </w:r>
      <w:r w:rsidRPr="00702B06">
        <w:rPr>
          <w:color w:val="000000" w:themeColor="text1"/>
        </w:rPr>
        <w:t>(1), 35-79.</w:t>
      </w:r>
    </w:p>
    <w:p w14:paraId="6A02A295" w14:textId="024CFA73" w:rsidR="74EA3AB8" w:rsidRPr="00702B06" w:rsidRDefault="74EA3AB8" w:rsidP="004B6239">
      <w:pPr>
        <w:ind w:left="720" w:hanging="720"/>
        <w:jc w:val="left"/>
        <w:rPr>
          <w:color w:val="000000" w:themeColor="text1"/>
        </w:rPr>
      </w:pPr>
    </w:p>
    <w:p w14:paraId="3140D012" w14:textId="77777777" w:rsidR="004B6239" w:rsidRPr="00702B06" w:rsidRDefault="74EA3AB8" w:rsidP="004B623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702B06">
        <w:rPr>
          <w:color w:val="000000" w:themeColor="text1"/>
        </w:rPr>
        <w:t>46. Weisburd, D</w:t>
      </w:r>
      <w:r w:rsidR="004B6239" w:rsidRPr="00702B06">
        <w:rPr>
          <w:color w:val="000000" w:themeColor="text1"/>
        </w:rPr>
        <w:t>.</w:t>
      </w:r>
      <w:r w:rsidRPr="00702B06">
        <w:rPr>
          <w:color w:val="000000" w:themeColor="text1"/>
        </w:rPr>
        <w:t xml:space="preserve">, Wyckoff, </w:t>
      </w:r>
      <w:r w:rsidR="004B6239" w:rsidRPr="00702B06">
        <w:rPr>
          <w:color w:val="000000" w:themeColor="text1"/>
        </w:rPr>
        <w:t xml:space="preserve">L., </w:t>
      </w:r>
      <w:r w:rsidRPr="00702B06">
        <w:rPr>
          <w:color w:val="000000" w:themeColor="text1"/>
        </w:rPr>
        <w:t xml:space="preserve">Ready, </w:t>
      </w:r>
      <w:r w:rsidR="004B6239" w:rsidRPr="00702B06">
        <w:rPr>
          <w:color w:val="000000" w:themeColor="text1"/>
        </w:rPr>
        <w:t xml:space="preserve">J., </w:t>
      </w:r>
      <w:r w:rsidRPr="00702B06">
        <w:rPr>
          <w:color w:val="000000" w:themeColor="text1"/>
        </w:rPr>
        <w:t xml:space="preserve">Eck, </w:t>
      </w:r>
      <w:r w:rsidR="004B6239" w:rsidRPr="00702B06">
        <w:rPr>
          <w:color w:val="000000" w:themeColor="text1"/>
        </w:rPr>
        <w:t xml:space="preserve">J.E., </w:t>
      </w:r>
      <w:r w:rsidRPr="00702B06">
        <w:rPr>
          <w:color w:val="000000" w:themeColor="text1"/>
        </w:rPr>
        <w:t xml:space="preserve">Hinkle, </w:t>
      </w:r>
      <w:r w:rsidR="004B6239" w:rsidRPr="00702B06">
        <w:rPr>
          <w:color w:val="000000" w:themeColor="text1"/>
        </w:rPr>
        <w:t>J.C., &amp;</w:t>
      </w:r>
      <w:r w:rsidRPr="00702B06">
        <w:rPr>
          <w:color w:val="000000" w:themeColor="text1"/>
        </w:rPr>
        <w:t xml:space="preserve"> Gajewski</w:t>
      </w:r>
      <w:r w:rsidR="004B6239" w:rsidRPr="00702B06">
        <w:rPr>
          <w:color w:val="000000" w:themeColor="text1"/>
        </w:rPr>
        <w:t>, F</w:t>
      </w:r>
      <w:r w:rsidRPr="00702B06">
        <w:rPr>
          <w:color w:val="000000" w:themeColor="text1"/>
        </w:rPr>
        <w:t xml:space="preserve">. (2006) Does </w:t>
      </w:r>
      <w:r w:rsidR="004B6239" w:rsidRPr="00702B06">
        <w:rPr>
          <w:color w:val="000000" w:themeColor="text1"/>
        </w:rPr>
        <w:t>c</w:t>
      </w:r>
      <w:r w:rsidRPr="00702B06">
        <w:rPr>
          <w:color w:val="000000" w:themeColor="text1"/>
        </w:rPr>
        <w:t xml:space="preserve">rime </w:t>
      </w:r>
      <w:r w:rsidR="004B6239" w:rsidRPr="00702B06">
        <w:rPr>
          <w:color w:val="000000" w:themeColor="text1"/>
        </w:rPr>
        <w:t>j</w:t>
      </w:r>
      <w:r w:rsidRPr="00702B06">
        <w:rPr>
          <w:color w:val="000000" w:themeColor="text1"/>
        </w:rPr>
        <w:t xml:space="preserve">ust </w:t>
      </w:r>
      <w:r w:rsidR="004B6239" w:rsidRPr="00702B06">
        <w:rPr>
          <w:color w:val="000000" w:themeColor="text1"/>
        </w:rPr>
        <w:t>m</w:t>
      </w:r>
      <w:r w:rsidRPr="00702B06">
        <w:rPr>
          <w:color w:val="000000" w:themeColor="text1"/>
        </w:rPr>
        <w:t xml:space="preserve">ove </w:t>
      </w:r>
      <w:r w:rsidR="004B6239" w:rsidRPr="00702B06">
        <w:rPr>
          <w:color w:val="000000" w:themeColor="text1"/>
        </w:rPr>
        <w:t>a</w:t>
      </w:r>
      <w:r w:rsidRPr="00702B06">
        <w:rPr>
          <w:color w:val="000000" w:themeColor="text1"/>
        </w:rPr>
        <w:t xml:space="preserve">round the </w:t>
      </w:r>
      <w:r w:rsidR="004B6239" w:rsidRPr="00702B06">
        <w:rPr>
          <w:color w:val="000000" w:themeColor="text1"/>
        </w:rPr>
        <w:t>c</w:t>
      </w:r>
      <w:r w:rsidRPr="00702B06">
        <w:rPr>
          <w:color w:val="000000" w:themeColor="text1"/>
        </w:rPr>
        <w:t xml:space="preserve">orner?: A </w:t>
      </w:r>
      <w:r w:rsidR="004B6239" w:rsidRPr="00702B06">
        <w:rPr>
          <w:color w:val="000000" w:themeColor="text1"/>
        </w:rPr>
        <w:t>c</w:t>
      </w:r>
      <w:r w:rsidRPr="00702B06">
        <w:rPr>
          <w:color w:val="000000" w:themeColor="text1"/>
        </w:rPr>
        <w:t xml:space="preserve">ontrolled </w:t>
      </w:r>
      <w:r w:rsidR="004B6239" w:rsidRPr="00702B06">
        <w:rPr>
          <w:color w:val="000000" w:themeColor="text1"/>
        </w:rPr>
        <w:t>s</w:t>
      </w:r>
      <w:r w:rsidRPr="00702B06">
        <w:rPr>
          <w:color w:val="000000" w:themeColor="text1"/>
        </w:rPr>
        <w:t xml:space="preserve">tudy of </w:t>
      </w:r>
      <w:r w:rsidR="004B6239" w:rsidRPr="00702B06">
        <w:rPr>
          <w:color w:val="000000" w:themeColor="text1"/>
        </w:rPr>
        <w:t>s</w:t>
      </w:r>
      <w:r w:rsidRPr="00702B06">
        <w:rPr>
          <w:color w:val="000000" w:themeColor="text1"/>
        </w:rPr>
        <w:t xml:space="preserve">patial </w:t>
      </w:r>
      <w:r w:rsidR="004B6239" w:rsidRPr="00702B06">
        <w:rPr>
          <w:color w:val="000000" w:themeColor="text1"/>
        </w:rPr>
        <w:t>d</w:t>
      </w:r>
      <w:r w:rsidRPr="00702B06">
        <w:rPr>
          <w:color w:val="000000" w:themeColor="text1"/>
        </w:rPr>
        <w:t xml:space="preserve">isplacement and </w:t>
      </w:r>
      <w:r w:rsidR="004B6239" w:rsidRPr="00702B06">
        <w:rPr>
          <w:color w:val="000000" w:themeColor="text1"/>
        </w:rPr>
        <w:t>d</w:t>
      </w:r>
      <w:r w:rsidRPr="00702B06">
        <w:rPr>
          <w:color w:val="000000" w:themeColor="text1"/>
        </w:rPr>
        <w:t xml:space="preserve">iffusion of </w:t>
      </w:r>
      <w:r w:rsidR="004B6239" w:rsidRPr="00702B06">
        <w:rPr>
          <w:color w:val="000000" w:themeColor="text1"/>
        </w:rPr>
        <w:t>c</w:t>
      </w:r>
      <w:r w:rsidRPr="00702B06">
        <w:rPr>
          <w:color w:val="000000" w:themeColor="text1"/>
        </w:rPr>
        <w:t xml:space="preserve">rime </w:t>
      </w:r>
      <w:r w:rsidR="004B6239" w:rsidRPr="00702B06">
        <w:rPr>
          <w:color w:val="000000" w:themeColor="text1"/>
        </w:rPr>
        <w:t>c</w:t>
      </w:r>
      <w:r w:rsidRPr="00702B06">
        <w:rPr>
          <w:color w:val="000000" w:themeColor="text1"/>
        </w:rPr>
        <w:t xml:space="preserve">ontrol </w:t>
      </w:r>
      <w:r w:rsidR="004B6239" w:rsidRPr="00702B06">
        <w:rPr>
          <w:color w:val="000000" w:themeColor="text1"/>
        </w:rPr>
        <w:t>b</w:t>
      </w:r>
      <w:r w:rsidRPr="00702B06">
        <w:rPr>
          <w:color w:val="000000" w:themeColor="text1"/>
        </w:rPr>
        <w:t xml:space="preserve">enefits. </w:t>
      </w:r>
      <w:r w:rsidRPr="00702B06">
        <w:rPr>
          <w:i/>
          <w:iCs/>
          <w:color w:val="000000" w:themeColor="text1"/>
        </w:rPr>
        <w:t>Criminology, 44</w:t>
      </w:r>
      <w:r w:rsidRPr="00702B06">
        <w:rPr>
          <w:color w:val="000000" w:themeColor="text1"/>
        </w:rPr>
        <w:t xml:space="preserve">(3), 549-591. </w:t>
      </w:r>
      <w:hyperlink r:id="rId138" w:history="1">
        <w:r w:rsidR="004B6239" w:rsidRPr="00702B06">
          <w:rPr>
            <w:rStyle w:val="Hyperlink"/>
            <w:rFonts w:eastAsiaTheme="majorEastAsia"/>
            <w:color w:val="000000" w:themeColor="text1"/>
            <w:u w:val="none"/>
          </w:rPr>
          <w:t>https://doi.org/10.1111/j.1745-9125.2006.00057.x</w:t>
        </w:r>
      </w:hyperlink>
    </w:p>
    <w:p w14:paraId="59CABD1F" w14:textId="1E7B139D" w:rsidR="74EA3AB8" w:rsidRPr="00702B06" w:rsidRDefault="74EA3AB8" w:rsidP="004B6239">
      <w:pPr>
        <w:ind w:left="720" w:hanging="720"/>
        <w:jc w:val="left"/>
        <w:rPr>
          <w:color w:val="000000" w:themeColor="text1"/>
        </w:rPr>
      </w:pPr>
    </w:p>
    <w:p w14:paraId="73C68B94" w14:textId="095CE000" w:rsidR="74EA3AB8" w:rsidRPr="00702B06" w:rsidRDefault="74EA3AB8" w:rsidP="004B6239">
      <w:pPr>
        <w:ind w:left="720" w:hanging="720"/>
        <w:jc w:val="left"/>
        <w:rPr>
          <w:color w:val="000000" w:themeColor="text1"/>
        </w:rPr>
      </w:pPr>
      <w:r w:rsidRPr="00702B06">
        <w:rPr>
          <w:color w:val="000000" w:themeColor="text1"/>
        </w:rPr>
        <w:t xml:space="preserve">45. Lipsey, M., Petrie, C., Weisburd, D., &amp; Gottfredson, D. (2006). Improving evaluation of anti-crime programs: Summary of a National Research Council report. </w:t>
      </w:r>
      <w:r w:rsidRPr="00702B06">
        <w:rPr>
          <w:i/>
          <w:iCs/>
          <w:color w:val="000000" w:themeColor="text1"/>
        </w:rPr>
        <w:t>Journal of Experimental Criminology, 2</w:t>
      </w:r>
      <w:r w:rsidRPr="00702B06">
        <w:rPr>
          <w:color w:val="000000" w:themeColor="text1"/>
        </w:rPr>
        <w:t xml:space="preserve">(3), 271–307. </w:t>
      </w:r>
      <w:hyperlink r:id="rId139">
        <w:r w:rsidRPr="00702B06">
          <w:rPr>
            <w:rStyle w:val="Hyperlink"/>
            <w:color w:val="000000" w:themeColor="text1"/>
            <w:u w:val="none"/>
          </w:rPr>
          <w:t>https://doi.org/10.1007/s11292-006-9009-6</w:t>
        </w:r>
      </w:hyperlink>
    </w:p>
    <w:p w14:paraId="31F64ADA" w14:textId="5E30C8AB" w:rsidR="74EA3AB8" w:rsidRPr="00702B06" w:rsidRDefault="74EA3AB8" w:rsidP="004B6239">
      <w:pPr>
        <w:ind w:left="720" w:hanging="720"/>
        <w:jc w:val="left"/>
        <w:rPr>
          <w:color w:val="000000" w:themeColor="text1"/>
        </w:rPr>
      </w:pPr>
    </w:p>
    <w:p w14:paraId="44FF08F6" w14:textId="5F8E3449" w:rsidR="74EA3AB8" w:rsidRPr="00702B06" w:rsidRDefault="74EA3AB8" w:rsidP="004B6239">
      <w:pPr>
        <w:ind w:left="720" w:hanging="720"/>
        <w:jc w:val="left"/>
        <w:rPr>
          <w:color w:val="000000" w:themeColor="text1"/>
        </w:rPr>
      </w:pPr>
      <w:r w:rsidRPr="00702B06">
        <w:rPr>
          <w:color w:val="000000" w:themeColor="text1"/>
        </w:rPr>
        <w:t xml:space="preserve">44. </w:t>
      </w:r>
      <w:proofErr w:type="spellStart"/>
      <w:r w:rsidRPr="00702B06">
        <w:rPr>
          <w:color w:val="000000" w:themeColor="text1"/>
        </w:rPr>
        <w:t>Blaya</w:t>
      </w:r>
      <w:proofErr w:type="spellEnd"/>
      <w:r w:rsidRPr="00702B06">
        <w:rPr>
          <w:color w:val="000000" w:themeColor="text1"/>
        </w:rPr>
        <w:t xml:space="preserve">, C., Farrington, D. P., Petrosino, A. and Weisburd, D. (2006) Revues </w:t>
      </w:r>
      <w:proofErr w:type="spellStart"/>
      <w:r w:rsidRPr="00702B06">
        <w:rPr>
          <w:color w:val="000000" w:themeColor="text1"/>
        </w:rPr>
        <w:t>systematiques</w:t>
      </w:r>
      <w:proofErr w:type="spellEnd"/>
      <w:r w:rsidRPr="00702B06">
        <w:rPr>
          <w:color w:val="000000" w:themeColor="text1"/>
        </w:rPr>
        <w:t xml:space="preserve"> dans le champ </w:t>
      </w:r>
      <w:proofErr w:type="spellStart"/>
      <w:r w:rsidRPr="00702B06">
        <w:rPr>
          <w:color w:val="000000" w:themeColor="text1"/>
        </w:rPr>
        <w:t>criminologique</w:t>
      </w:r>
      <w:proofErr w:type="spellEnd"/>
      <w:r w:rsidRPr="00702B06">
        <w:rPr>
          <w:color w:val="000000" w:themeColor="text1"/>
        </w:rPr>
        <w:t xml:space="preserve"> et le group crime et justice de la collaboration Campbell. </w:t>
      </w:r>
      <w:r w:rsidRPr="00702B06">
        <w:rPr>
          <w:i/>
          <w:iCs/>
          <w:color w:val="000000" w:themeColor="text1"/>
        </w:rPr>
        <w:t>International Journal on Violence and Schools, 1</w:t>
      </w:r>
      <w:r w:rsidRPr="00702B06">
        <w:rPr>
          <w:color w:val="000000" w:themeColor="text1"/>
        </w:rPr>
        <w:t>, 72-80.</w:t>
      </w:r>
    </w:p>
    <w:p w14:paraId="09FCB859" w14:textId="108F3F7D" w:rsidR="74EA3AB8" w:rsidRPr="00702B06" w:rsidRDefault="74EA3AB8" w:rsidP="004B6239">
      <w:pPr>
        <w:jc w:val="left"/>
        <w:rPr>
          <w:color w:val="000000" w:themeColor="text1"/>
        </w:rPr>
      </w:pPr>
    </w:p>
    <w:p w14:paraId="01E5E8BD" w14:textId="421F18EC" w:rsidR="74EA3AB8" w:rsidRPr="00702B06" w:rsidRDefault="74EA3AB8" w:rsidP="004B6239">
      <w:pPr>
        <w:ind w:left="720" w:hanging="720"/>
        <w:jc w:val="left"/>
        <w:rPr>
          <w:color w:val="000000" w:themeColor="text1"/>
        </w:rPr>
      </w:pPr>
      <w:r w:rsidRPr="00702B06">
        <w:rPr>
          <w:color w:val="000000" w:themeColor="text1"/>
        </w:rPr>
        <w:t xml:space="preserve">43. Weisburd, D., &amp; Lum, C. (2005). The </w:t>
      </w:r>
      <w:r w:rsidR="004B6239" w:rsidRPr="00702B06">
        <w:rPr>
          <w:color w:val="000000" w:themeColor="text1"/>
        </w:rPr>
        <w:t>d</w:t>
      </w:r>
      <w:r w:rsidRPr="00702B06">
        <w:rPr>
          <w:color w:val="000000" w:themeColor="text1"/>
        </w:rPr>
        <w:t xml:space="preserve">iffusion of </w:t>
      </w:r>
      <w:r w:rsidR="004B6239" w:rsidRPr="00702B06">
        <w:rPr>
          <w:color w:val="000000" w:themeColor="text1"/>
        </w:rPr>
        <w:t>c</w:t>
      </w:r>
      <w:r w:rsidRPr="00702B06">
        <w:rPr>
          <w:color w:val="000000" w:themeColor="text1"/>
        </w:rPr>
        <w:t xml:space="preserve">omputerized </w:t>
      </w:r>
      <w:r w:rsidR="004B6239" w:rsidRPr="00702B06">
        <w:rPr>
          <w:color w:val="000000" w:themeColor="text1"/>
        </w:rPr>
        <w:t>c</w:t>
      </w:r>
      <w:r w:rsidRPr="00702B06">
        <w:rPr>
          <w:color w:val="000000" w:themeColor="text1"/>
        </w:rPr>
        <w:t xml:space="preserve">rime </w:t>
      </w:r>
      <w:r w:rsidR="004B6239" w:rsidRPr="00702B06">
        <w:rPr>
          <w:color w:val="000000" w:themeColor="text1"/>
        </w:rPr>
        <w:t>m</w:t>
      </w:r>
      <w:r w:rsidRPr="00702B06">
        <w:rPr>
          <w:color w:val="000000" w:themeColor="text1"/>
        </w:rPr>
        <w:t xml:space="preserve">apping in </w:t>
      </w:r>
      <w:r w:rsidR="004B6239" w:rsidRPr="00702B06">
        <w:rPr>
          <w:color w:val="000000" w:themeColor="text1"/>
        </w:rPr>
        <w:t>p</w:t>
      </w:r>
      <w:r w:rsidRPr="00702B06">
        <w:rPr>
          <w:color w:val="000000" w:themeColor="text1"/>
        </w:rPr>
        <w:t xml:space="preserve">olicing: Linking </w:t>
      </w:r>
      <w:r w:rsidR="004B6239" w:rsidRPr="00702B06">
        <w:rPr>
          <w:color w:val="000000" w:themeColor="text1"/>
        </w:rPr>
        <w:t>r</w:t>
      </w:r>
      <w:r w:rsidRPr="00702B06">
        <w:rPr>
          <w:color w:val="000000" w:themeColor="text1"/>
        </w:rPr>
        <w:t xml:space="preserve">esearch and </w:t>
      </w:r>
      <w:r w:rsidR="004B6239" w:rsidRPr="00702B06">
        <w:rPr>
          <w:color w:val="000000" w:themeColor="text1"/>
        </w:rPr>
        <w:t>p</w:t>
      </w:r>
      <w:r w:rsidRPr="00702B06">
        <w:rPr>
          <w:color w:val="000000" w:themeColor="text1"/>
        </w:rPr>
        <w:t xml:space="preserve">ractice. </w:t>
      </w:r>
      <w:r w:rsidRPr="00702B06">
        <w:rPr>
          <w:i/>
          <w:iCs/>
          <w:color w:val="000000" w:themeColor="text1"/>
        </w:rPr>
        <w:t>Police Practice &amp; Research, 6</w:t>
      </w:r>
      <w:r w:rsidRPr="00702B06">
        <w:rPr>
          <w:color w:val="000000" w:themeColor="text1"/>
        </w:rPr>
        <w:t xml:space="preserve">(5), 419–434. </w:t>
      </w:r>
      <w:hyperlink r:id="rId140">
        <w:r w:rsidRPr="00702B06">
          <w:rPr>
            <w:rStyle w:val="Hyperlink"/>
            <w:color w:val="000000" w:themeColor="text1"/>
            <w:u w:val="none"/>
          </w:rPr>
          <w:t>https://doi.org/10.1080/15614260500433004</w:t>
        </w:r>
      </w:hyperlink>
    </w:p>
    <w:p w14:paraId="5BCAC0C6" w14:textId="62835016" w:rsidR="74EA3AB8" w:rsidRPr="00702B06" w:rsidRDefault="74EA3AB8" w:rsidP="004B6239">
      <w:pPr>
        <w:ind w:left="720" w:hanging="720"/>
        <w:jc w:val="left"/>
        <w:rPr>
          <w:color w:val="000000" w:themeColor="text1"/>
        </w:rPr>
      </w:pPr>
    </w:p>
    <w:p w14:paraId="56E5EA41" w14:textId="6C662FE7" w:rsidR="74EA3AB8" w:rsidRPr="00702B06" w:rsidRDefault="74EA3AB8" w:rsidP="004B6239">
      <w:pPr>
        <w:ind w:left="720" w:hanging="720"/>
        <w:jc w:val="left"/>
        <w:rPr>
          <w:color w:val="000000" w:themeColor="text1"/>
        </w:rPr>
      </w:pPr>
      <w:r w:rsidRPr="00702B06">
        <w:rPr>
          <w:color w:val="000000" w:themeColor="text1"/>
        </w:rPr>
        <w:t>42. Weisburd</w:t>
      </w:r>
      <w:r w:rsidR="004B6239" w:rsidRPr="00702B06">
        <w:rPr>
          <w:color w:val="000000" w:themeColor="text1"/>
        </w:rPr>
        <w:t>, D</w:t>
      </w:r>
      <w:r w:rsidRPr="00702B06">
        <w:rPr>
          <w:color w:val="000000" w:themeColor="text1"/>
        </w:rPr>
        <w:t xml:space="preserve">. (2005). Hot </w:t>
      </w:r>
      <w:r w:rsidR="004B6239" w:rsidRPr="00702B06">
        <w:rPr>
          <w:color w:val="000000" w:themeColor="text1"/>
        </w:rPr>
        <w:t>s</w:t>
      </w:r>
      <w:r w:rsidRPr="00702B06">
        <w:rPr>
          <w:color w:val="000000" w:themeColor="text1"/>
        </w:rPr>
        <w:t xml:space="preserve">pots </w:t>
      </w:r>
      <w:r w:rsidR="004B6239" w:rsidRPr="00702B06">
        <w:rPr>
          <w:color w:val="000000" w:themeColor="text1"/>
        </w:rPr>
        <w:t>p</w:t>
      </w:r>
      <w:r w:rsidRPr="00702B06">
        <w:rPr>
          <w:color w:val="000000" w:themeColor="text1"/>
        </w:rPr>
        <w:t xml:space="preserve">olicing </w:t>
      </w:r>
      <w:r w:rsidR="004B6239" w:rsidRPr="00702B06">
        <w:rPr>
          <w:color w:val="000000" w:themeColor="text1"/>
        </w:rPr>
        <w:t>e</w:t>
      </w:r>
      <w:r w:rsidRPr="00702B06">
        <w:rPr>
          <w:color w:val="000000" w:themeColor="text1"/>
        </w:rPr>
        <w:t xml:space="preserve">xperiments and </w:t>
      </w:r>
      <w:r w:rsidR="004B6239" w:rsidRPr="00702B06">
        <w:rPr>
          <w:color w:val="000000" w:themeColor="text1"/>
        </w:rPr>
        <w:t>c</w:t>
      </w:r>
      <w:r w:rsidRPr="00702B06">
        <w:rPr>
          <w:color w:val="000000" w:themeColor="text1"/>
        </w:rPr>
        <w:t xml:space="preserve">riminal </w:t>
      </w:r>
      <w:r w:rsidR="004B6239" w:rsidRPr="00702B06">
        <w:rPr>
          <w:color w:val="000000" w:themeColor="text1"/>
        </w:rPr>
        <w:t>j</w:t>
      </w:r>
      <w:r w:rsidRPr="00702B06">
        <w:rPr>
          <w:color w:val="000000" w:themeColor="text1"/>
        </w:rPr>
        <w:t xml:space="preserve">ustice </w:t>
      </w:r>
      <w:r w:rsidR="004B6239" w:rsidRPr="00702B06">
        <w:rPr>
          <w:color w:val="000000" w:themeColor="text1"/>
        </w:rPr>
        <w:t>r</w:t>
      </w:r>
      <w:r w:rsidRPr="00702B06">
        <w:rPr>
          <w:color w:val="000000" w:themeColor="text1"/>
        </w:rPr>
        <w:t xml:space="preserve">esearch: Lessons from the </w:t>
      </w:r>
      <w:r w:rsidR="004B6239" w:rsidRPr="00702B06">
        <w:rPr>
          <w:color w:val="000000" w:themeColor="text1"/>
        </w:rPr>
        <w:t>f</w:t>
      </w:r>
      <w:r w:rsidRPr="00702B06">
        <w:rPr>
          <w:color w:val="000000" w:themeColor="text1"/>
        </w:rPr>
        <w:t xml:space="preserve">ield. </w:t>
      </w:r>
      <w:r w:rsidRPr="00702B06">
        <w:rPr>
          <w:i/>
          <w:iCs/>
          <w:color w:val="000000" w:themeColor="text1"/>
        </w:rPr>
        <w:t>The Annals of the American Academy of Political and Social Science, 599</w:t>
      </w:r>
      <w:r w:rsidRPr="00702B06">
        <w:rPr>
          <w:color w:val="000000" w:themeColor="text1"/>
        </w:rPr>
        <w:t xml:space="preserve">(1), 220–245. </w:t>
      </w:r>
      <w:hyperlink r:id="rId141">
        <w:r w:rsidRPr="00702B06">
          <w:rPr>
            <w:rStyle w:val="Hyperlink"/>
            <w:color w:val="000000" w:themeColor="text1"/>
            <w:u w:val="none"/>
          </w:rPr>
          <w:t>https://doi.org/10.1177/0002716205274597</w:t>
        </w:r>
      </w:hyperlink>
    </w:p>
    <w:p w14:paraId="18EF79F1" w14:textId="62A4463D" w:rsidR="74EA3AB8" w:rsidRPr="00702B06" w:rsidRDefault="74EA3AB8" w:rsidP="004B6239">
      <w:pPr>
        <w:ind w:left="720" w:hanging="720"/>
        <w:jc w:val="left"/>
        <w:rPr>
          <w:color w:val="000000" w:themeColor="text1"/>
        </w:rPr>
      </w:pPr>
    </w:p>
    <w:p w14:paraId="622B73B4" w14:textId="77777777" w:rsidR="00282DD3" w:rsidRPr="00702B06" w:rsidRDefault="74EA3AB8" w:rsidP="00282DD3">
      <w:pPr>
        <w:ind w:left="720" w:hanging="720"/>
        <w:jc w:val="left"/>
        <w:rPr>
          <w:color w:val="000000" w:themeColor="text1"/>
        </w:rPr>
      </w:pPr>
      <w:r w:rsidRPr="00702B06">
        <w:rPr>
          <w:color w:val="000000" w:themeColor="text1"/>
        </w:rPr>
        <w:t>41. Weisburd, D., Bushway, S., Lum, C., &amp; Yang, S.</w:t>
      </w:r>
      <w:r w:rsidR="009E2FD6" w:rsidRPr="00702B06">
        <w:rPr>
          <w:color w:val="000000" w:themeColor="text1"/>
        </w:rPr>
        <w:t>-M.</w:t>
      </w:r>
      <w:r w:rsidRPr="00702B06">
        <w:rPr>
          <w:color w:val="000000" w:themeColor="text1"/>
        </w:rPr>
        <w:t xml:space="preserve"> (2004). Trajectories of </w:t>
      </w:r>
      <w:r w:rsidR="004B6239" w:rsidRPr="00702B06">
        <w:rPr>
          <w:color w:val="000000" w:themeColor="text1"/>
        </w:rPr>
        <w:t>c</w:t>
      </w:r>
      <w:r w:rsidRPr="00702B06">
        <w:rPr>
          <w:color w:val="000000" w:themeColor="text1"/>
        </w:rPr>
        <w:t xml:space="preserve">rime at </w:t>
      </w:r>
      <w:r w:rsidR="004B6239" w:rsidRPr="00702B06">
        <w:rPr>
          <w:color w:val="000000" w:themeColor="text1"/>
        </w:rPr>
        <w:t>p</w:t>
      </w:r>
      <w:r w:rsidRPr="00702B06">
        <w:rPr>
          <w:color w:val="000000" w:themeColor="text1"/>
        </w:rPr>
        <w:t xml:space="preserve">laces: A </w:t>
      </w:r>
      <w:r w:rsidR="004B6239" w:rsidRPr="00702B06">
        <w:rPr>
          <w:color w:val="000000" w:themeColor="text1"/>
        </w:rPr>
        <w:t>l</w:t>
      </w:r>
      <w:r w:rsidRPr="00702B06">
        <w:rPr>
          <w:color w:val="000000" w:themeColor="text1"/>
        </w:rPr>
        <w:t xml:space="preserve">ongitudinal </w:t>
      </w:r>
      <w:r w:rsidR="004B6239" w:rsidRPr="00702B06">
        <w:rPr>
          <w:color w:val="000000" w:themeColor="text1"/>
        </w:rPr>
        <w:t>s</w:t>
      </w:r>
      <w:r w:rsidRPr="00702B06">
        <w:rPr>
          <w:color w:val="000000" w:themeColor="text1"/>
        </w:rPr>
        <w:t xml:space="preserve">tudy of </w:t>
      </w:r>
      <w:r w:rsidR="004B6239" w:rsidRPr="00702B06">
        <w:rPr>
          <w:color w:val="000000" w:themeColor="text1"/>
        </w:rPr>
        <w:t>s</w:t>
      </w:r>
      <w:r w:rsidRPr="00702B06">
        <w:rPr>
          <w:color w:val="000000" w:themeColor="text1"/>
        </w:rPr>
        <w:t xml:space="preserve">treet </w:t>
      </w:r>
      <w:r w:rsidR="004B6239" w:rsidRPr="00702B06">
        <w:rPr>
          <w:color w:val="000000" w:themeColor="text1"/>
        </w:rPr>
        <w:t>s</w:t>
      </w:r>
      <w:r w:rsidRPr="00702B06">
        <w:rPr>
          <w:color w:val="000000" w:themeColor="text1"/>
        </w:rPr>
        <w:t xml:space="preserve">egments in </w:t>
      </w:r>
      <w:r w:rsidR="004B6239" w:rsidRPr="00702B06">
        <w:rPr>
          <w:color w:val="000000" w:themeColor="text1"/>
        </w:rPr>
        <w:t>t</w:t>
      </w:r>
      <w:r w:rsidRPr="00702B06">
        <w:rPr>
          <w:color w:val="000000" w:themeColor="text1"/>
        </w:rPr>
        <w:t xml:space="preserve">he </w:t>
      </w:r>
      <w:r w:rsidR="004B6239" w:rsidRPr="00702B06">
        <w:rPr>
          <w:color w:val="000000" w:themeColor="text1"/>
        </w:rPr>
        <w:t>c</w:t>
      </w:r>
      <w:r w:rsidRPr="00702B06">
        <w:rPr>
          <w:color w:val="000000" w:themeColor="text1"/>
        </w:rPr>
        <w:t xml:space="preserve">ity of Seattle. </w:t>
      </w:r>
      <w:r w:rsidRPr="00702B06">
        <w:rPr>
          <w:i/>
          <w:iCs/>
          <w:color w:val="000000" w:themeColor="text1"/>
        </w:rPr>
        <w:t>Criminology</w:t>
      </w:r>
      <w:r w:rsidR="009E77AD" w:rsidRPr="00702B06">
        <w:rPr>
          <w:i/>
          <w:iCs/>
          <w:color w:val="000000" w:themeColor="text1"/>
        </w:rPr>
        <w:t xml:space="preserve">, </w:t>
      </w:r>
      <w:r w:rsidRPr="00702B06">
        <w:rPr>
          <w:i/>
          <w:iCs/>
          <w:color w:val="000000" w:themeColor="text1"/>
        </w:rPr>
        <w:t>42</w:t>
      </w:r>
      <w:r w:rsidRPr="00702B06">
        <w:rPr>
          <w:color w:val="000000" w:themeColor="text1"/>
        </w:rPr>
        <w:t xml:space="preserve">(2), 283–322. </w:t>
      </w:r>
      <w:hyperlink r:id="rId142">
        <w:r w:rsidRPr="00702B06">
          <w:rPr>
            <w:rStyle w:val="Hyperlink"/>
            <w:color w:val="000000" w:themeColor="text1"/>
            <w:u w:val="none"/>
          </w:rPr>
          <w:t>https://doi.org/10.1111/j.1745-9125.2004.tb00521.x</w:t>
        </w:r>
      </w:hyperlink>
    </w:p>
    <w:p w14:paraId="5BEE580A" w14:textId="77777777" w:rsidR="00282DD3" w:rsidRPr="00702B06" w:rsidRDefault="00282DD3" w:rsidP="00282DD3">
      <w:pPr>
        <w:ind w:left="720" w:hanging="720"/>
        <w:jc w:val="left"/>
        <w:rPr>
          <w:color w:val="000000" w:themeColor="text1"/>
        </w:rPr>
      </w:pPr>
    </w:p>
    <w:p w14:paraId="5033091A" w14:textId="5E5FB0E6" w:rsidR="74EA3AB8" w:rsidRPr="00702B06" w:rsidRDefault="00282DD3" w:rsidP="00282DD3">
      <w:pPr>
        <w:ind w:left="720" w:hanging="720"/>
        <w:jc w:val="left"/>
        <w:rPr>
          <w:color w:val="000000" w:themeColor="text1"/>
        </w:rPr>
      </w:pPr>
      <w:r w:rsidRPr="00702B06">
        <w:rPr>
          <w:color w:val="000000" w:themeColor="text1"/>
        </w:rPr>
        <w:tab/>
      </w:r>
      <w:r w:rsidR="74EA3AB8" w:rsidRPr="00702B06">
        <w:rPr>
          <w:color w:val="000000" w:themeColor="text1"/>
        </w:rPr>
        <w:t xml:space="preserve">Reprinted in </w:t>
      </w:r>
      <w:r w:rsidR="004B6239" w:rsidRPr="00702B06">
        <w:rPr>
          <w:color w:val="000000" w:themeColor="text1"/>
        </w:rPr>
        <w:t xml:space="preserve">S. </w:t>
      </w:r>
      <w:r w:rsidR="74EA3AB8" w:rsidRPr="00702B06">
        <w:rPr>
          <w:color w:val="000000" w:themeColor="text1"/>
        </w:rPr>
        <w:t>Bushway</w:t>
      </w:r>
      <w:r w:rsidR="004B6239" w:rsidRPr="00702B06">
        <w:rPr>
          <w:color w:val="000000" w:themeColor="text1"/>
        </w:rPr>
        <w:t xml:space="preserve"> &amp;</w:t>
      </w:r>
      <w:r w:rsidR="74EA3AB8" w:rsidRPr="00702B06">
        <w:rPr>
          <w:color w:val="000000" w:themeColor="text1"/>
        </w:rPr>
        <w:t xml:space="preserve"> D</w:t>
      </w:r>
      <w:r w:rsidR="004B6239" w:rsidRPr="00702B06">
        <w:rPr>
          <w:color w:val="000000" w:themeColor="text1"/>
        </w:rPr>
        <w:t>.</w:t>
      </w:r>
      <w:r w:rsidR="74EA3AB8" w:rsidRPr="00702B06">
        <w:rPr>
          <w:color w:val="000000" w:themeColor="text1"/>
        </w:rPr>
        <w:t xml:space="preserve"> Weisburd (Eds.). (2005). </w:t>
      </w:r>
      <w:r w:rsidR="74EA3AB8" w:rsidRPr="00702B06">
        <w:rPr>
          <w:i/>
          <w:iCs/>
          <w:color w:val="000000" w:themeColor="text1"/>
        </w:rPr>
        <w:t>Quantitative Criminology.</w:t>
      </w:r>
      <w:r w:rsidRPr="00702B06">
        <w:rPr>
          <w:color w:val="000000" w:themeColor="text1"/>
        </w:rPr>
        <w:t xml:space="preserve"> </w:t>
      </w:r>
      <w:r w:rsidR="74EA3AB8" w:rsidRPr="00702B06">
        <w:rPr>
          <w:color w:val="000000" w:themeColor="text1"/>
        </w:rPr>
        <w:t>The International Library of Criminology Criminal Justice and Penology</w:t>
      </w:r>
      <w:r w:rsidR="009E77AD" w:rsidRPr="00702B06">
        <w:rPr>
          <w:color w:val="000000" w:themeColor="text1"/>
        </w:rPr>
        <w:t>.</w:t>
      </w:r>
      <w:r w:rsidR="74EA3AB8" w:rsidRPr="00702B06">
        <w:rPr>
          <w:color w:val="000000" w:themeColor="text1"/>
        </w:rPr>
        <w:t xml:space="preserve"> Ashgate Publishing.</w:t>
      </w:r>
    </w:p>
    <w:p w14:paraId="7E4E8637" w14:textId="181249A3" w:rsidR="74EA3AB8" w:rsidRPr="00702B06" w:rsidRDefault="74EA3AB8" w:rsidP="004B6239">
      <w:pPr>
        <w:ind w:left="720" w:hanging="720"/>
        <w:jc w:val="left"/>
        <w:rPr>
          <w:color w:val="000000" w:themeColor="text1"/>
        </w:rPr>
      </w:pPr>
    </w:p>
    <w:p w14:paraId="76D6C899" w14:textId="63B727A3" w:rsidR="74EA3AB8" w:rsidRPr="00702B06" w:rsidRDefault="74EA3AB8" w:rsidP="004B6239">
      <w:pPr>
        <w:ind w:left="720" w:hanging="720"/>
        <w:jc w:val="left"/>
        <w:rPr>
          <w:color w:val="000000" w:themeColor="text1"/>
        </w:rPr>
      </w:pPr>
      <w:r w:rsidRPr="00702B06">
        <w:rPr>
          <w:color w:val="000000" w:themeColor="text1"/>
        </w:rPr>
        <w:t>40. Weisburd, D</w:t>
      </w:r>
      <w:r w:rsidR="009E77AD" w:rsidRPr="00702B06">
        <w:rPr>
          <w:color w:val="000000" w:themeColor="text1"/>
        </w:rPr>
        <w:t>.</w:t>
      </w:r>
      <w:r w:rsidRPr="00702B06">
        <w:rPr>
          <w:color w:val="000000" w:themeColor="text1"/>
        </w:rPr>
        <w:t xml:space="preserve"> and Eck</w:t>
      </w:r>
      <w:r w:rsidR="009E77AD" w:rsidRPr="00702B06">
        <w:rPr>
          <w:color w:val="000000" w:themeColor="text1"/>
        </w:rPr>
        <w:t>, J</w:t>
      </w:r>
      <w:r w:rsidRPr="00702B06">
        <w:rPr>
          <w:color w:val="000000" w:themeColor="text1"/>
        </w:rPr>
        <w:t xml:space="preserve">. (2004). What </w:t>
      </w:r>
      <w:r w:rsidR="009E77AD" w:rsidRPr="00702B06">
        <w:rPr>
          <w:color w:val="000000" w:themeColor="text1"/>
        </w:rPr>
        <w:t>c</w:t>
      </w:r>
      <w:r w:rsidRPr="00702B06">
        <w:rPr>
          <w:color w:val="000000" w:themeColor="text1"/>
        </w:rPr>
        <w:t xml:space="preserve">an </w:t>
      </w:r>
      <w:r w:rsidR="009E77AD" w:rsidRPr="00702B06">
        <w:rPr>
          <w:color w:val="000000" w:themeColor="text1"/>
        </w:rPr>
        <w:t>p</w:t>
      </w:r>
      <w:r w:rsidRPr="00702B06">
        <w:rPr>
          <w:color w:val="000000" w:themeColor="text1"/>
        </w:rPr>
        <w:t xml:space="preserve">olice </w:t>
      </w:r>
      <w:r w:rsidR="009E77AD" w:rsidRPr="00702B06">
        <w:rPr>
          <w:color w:val="000000" w:themeColor="text1"/>
        </w:rPr>
        <w:t>d</w:t>
      </w:r>
      <w:r w:rsidRPr="00702B06">
        <w:rPr>
          <w:color w:val="000000" w:themeColor="text1"/>
        </w:rPr>
        <w:t xml:space="preserve">o to </w:t>
      </w:r>
      <w:r w:rsidR="009E77AD" w:rsidRPr="00702B06">
        <w:rPr>
          <w:color w:val="000000" w:themeColor="text1"/>
        </w:rPr>
        <w:t>r</w:t>
      </w:r>
      <w:r w:rsidRPr="00702B06">
        <w:rPr>
          <w:color w:val="000000" w:themeColor="text1"/>
        </w:rPr>
        <w:t xml:space="preserve">educe </w:t>
      </w:r>
      <w:r w:rsidR="009E77AD" w:rsidRPr="00702B06">
        <w:rPr>
          <w:color w:val="000000" w:themeColor="text1"/>
        </w:rPr>
        <w:t>c</w:t>
      </w:r>
      <w:r w:rsidRPr="00702B06">
        <w:rPr>
          <w:color w:val="000000" w:themeColor="text1"/>
        </w:rPr>
        <w:t xml:space="preserve">rime, </w:t>
      </w:r>
      <w:r w:rsidR="009E77AD" w:rsidRPr="00702B06">
        <w:rPr>
          <w:color w:val="000000" w:themeColor="text1"/>
        </w:rPr>
        <w:t>d</w:t>
      </w:r>
      <w:r w:rsidRPr="00702B06">
        <w:rPr>
          <w:color w:val="000000" w:themeColor="text1"/>
        </w:rPr>
        <w:t xml:space="preserve">isorder and </w:t>
      </w:r>
      <w:r w:rsidR="009E77AD" w:rsidRPr="00702B06">
        <w:rPr>
          <w:color w:val="000000" w:themeColor="text1"/>
        </w:rPr>
        <w:t>f</w:t>
      </w:r>
      <w:r w:rsidRPr="00702B06">
        <w:rPr>
          <w:color w:val="000000" w:themeColor="text1"/>
        </w:rPr>
        <w:t xml:space="preserve">ear? </w:t>
      </w:r>
      <w:r w:rsidRPr="00702B06">
        <w:rPr>
          <w:i/>
          <w:iCs/>
          <w:color w:val="000000" w:themeColor="text1"/>
        </w:rPr>
        <w:t>The Annals of the American Academy of Political and Social Science, 593</w:t>
      </w:r>
      <w:r w:rsidRPr="00702B06">
        <w:rPr>
          <w:color w:val="000000" w:themeColor="text1"/>
        </w:rPr>
        <w:t>(</w:t>
      </w:r>
      <w:r w:rsidR="009E77AD" w:rsidRPr="00702B06">
        <w:rPr>
          <w:color w:val="000000" w:themeColor="text1"/>
        </w:rPr>
        <w:t>1</w:t>
      </w:r>
      <w:r w:rsidRPr="00702B06">
        <w:rPr>
          <w:color w:val="000000" w:themeColor="text1"/>
        </w:rPr>
        <w:t xml:space="preserve">), 42-65. </w:t>
      </w:r>
      <w:hyperlink r:id="rId143" w:history="1">
        <w:r w:rsidR="009E77AD" w:rsidRPr="00702B06">
          <w:rPr>
            <w:rStyle w:val="Hyperlink"/>
            <w:color w:val="000000" w:themeColor="text1"/>
            <w:u w:val="none"/>
          </w:rPr>
          <w:t>https://doi.org/10.1177/0002716203262548</w:t>
        </w:r>
      </w:hyperlink>
      <w:r w:rsidR="009E77AD" w:rsidRPr="00702B06">
        <w:rPr>
          <w:color w:val="000000" w:themeColor="text1"/>
        </w:rPr>
        <w:t xml:space="preserve"> </w:t>
      </w:r>
    </w:p>
    <w:p w14:paraId="09FC9474" w14:textId="109FC324" w:rsidR="74EA3AB8" w:rsidRPr="00702B06" w:rsidRDefault="74EA3AB8" w:rsidP="004B6239">
      <w:pPr>
        <w:jc w:val="left"/>
        <w:rPr>
          <w:color w:val="000000" w:themeColor="text1"/>
        </w:rPr>
      </w:pPr>
    </w:p>
    <w:p w14:paraId="1F512BD3" w14:textId="00F784FC" w:rsidR="74EA3AB8" w:rsidRPr="00702B06" w:rsidRDefault="74EA3AB8" w:rsidP="009E77AD">
      <w:pPr>
        <w:ind w:left="720"/>
        <w:jc w:val="left"/>
        <w:rPr>
          <w:color w:val="000000" w:themeColor="text1"/>
        </w:rPr>
      </w:pPr>
      <w:r w:rsidRPr="00702B06">
        <w:rPr>
          <w:color w:val="000000" w:themeColor="text1"/>
        </w:rPr>
        <w:t xml:space="preserve">Reprinted </w:t>
      </w:r>
      <w:r w:rsidR="009E77AD" w:rsidRPr="00702B06">
        <w:rPr>
          <w:color w:val="000000" w:themeColor="text1"/>
        </w:rPr>
        <w:t>i</w:t>
      </w:r>
      <w:r w:rsidRPr="00702B06">
        <w:rPr>
          <w:color w:val="000000" w:themeColor="text1"/>
        </w:rPr>
        <w:t xml:space="preserve">n </w:t>
      </w:r>
      <w:proofErr w:type="spellStart"/>
      <w:r w:rsidRPr="00702B06">
        <w:rPr>
          <w:color w:val="000000" w:themeColor="text1"/>
        </w:rPr>
        <w:t>Seguridad</w:t>
      </w:r>
      <w:proofErr w:type="spellEnd"/>
      <w:r w:rsidRPr="00702B06">
        <w:rPr>
          <w:color w:val="000000" w:themeColor="text1"/>
        </w:rPr>
        <w:t xml:space="preserve"> </w:t>
      </w:r>
      <w:proofErr w:type="spellStart"/>
      <w:r w:rsidRPr="00702B06">
        <w:rPr>
          <w:color w:val="000000" w:themeColor="text1"/>
        </w:rPr>
        <w:t>ciudadana</w:t>
      </w:r>
      <w:proofErr w:type="spellEnd"/>
      <w:r w:rsidRPr="00702B06">
        <w:rPr>
          <w:color w:val="000000" w:themeColor="text1"/>
        </w:rPr>
        <w:t xml:space="preserve">. Lecturas </w:t>
      </w:r>
      <w:r w:rsidR="009E77AD" w:rsidRPr="00702B06">
        <w:rPr>
          <w:color w:val="000000" w:themeColor="text1"/>
        </w:rPr>
        <w:t xml:space="preserve">fundamentals. (2019). </w:t>
      </w:r>
      <w:r w:rsidRPr="00702B06">
        <w:rPr>
          <w:color w:val="000000" w:themeColor="text1"/>
        </w:rPr>
        <w:t>¿</w:t>
      </w:r>
      <w:proofErr w:type="spellStart"/>
      <w:r w:rsidRPr="00702B06">
        <w:rPr>
          <w:color w:val="000000" w:themeColor="text1"/>
        </w:rPr>
        <w:t>Qué</w:t>
      </w:r>
      <w:proofErr w:type="spellEnd"/>
      <w:r w:rsidRPr="00702B06">
        <w:rPr>
          <w:color w:val="000000" w:themeColor="text1"/>
        </w:rPr>
        <w:t xml:space="preserve"> </w:t>
      </w:r>
      <w:proofErr w:type="spellStart"/>
      <w:r w:rsidRPr="00702B06">
        <w:rPr>
          <w:color w:val="000000" w:themeColor="text1"/>
        </w:rPr>
        <w:t>puede</w:t>
      </w:r>
      <w:proofErr w:type="spellEnd"/>
      <w:r w:rsidRPr="00702B06">
        <w:rPr>
          <w:color w:val="000000" w:themeColor="text1"/>
        </w:rPr>
        <w:t xml:space="preserve"> </w:t>
      </w:r>
      <w:proofErr w:type="spellStart"/>
      <w:r w:rsidRPr="00702B06">
        <w:rPr>
          <w:color w:val="000000" w:themeColor="text1"/>
        </w:rPr>
        <w:t>hacer</w:t>
      </w:r>
      <w:proofErr w:type="spellEnd"/>
      <w:r w:rsidRPr="00702B06">
        <w:rPr>
          <w:color w:val="000000" w:themeColor="text1"/>
        </w:rPr>
        <w:t xml:space="preserve"> la </w:t>
      </w:r>
      <w:proofErr w:type="spellStart"/>
      <w:r w:rsidRPr="00702B06">
        <w:rPr>
          <w:color w:val="000000" w:themeColor="text1"/>
        </w:rPr>
        <w:t>policía</w:t>
      </w:r>
      <w:proofErr w:type="spellEnd"/>
      <w:r w:rsidRPr="00702B06">
        <w:rPr>
          <w:color w:val="000000" w:themeColor="text1"/>
        </w:rPr>
        <w:t xml:space="preserve"> para </w:t>
      </w:r>
      <w:proofErr w:type="spellStart"/>
      <w:r w:rsidRPr="00702B06">
        <w:rPr>
          <w:color w:val="000000" w:themeColor="text1"/>
        </w:rPr>
        <w:t>reducir</w:t>
      </w:r>
      <w:proofErr w:type="spellEnd"/>
      <w:r w:rsidRPr="00702B06">
        <w:rPr>
          <w:color w:val="000000" w:themeColor="text1"/>
        </w:rPr>
        <w:t xml:space="preserve"> </w:t>
      </w:r>
      <w:proofErr w:type="spellStart"/>
      <w:r w:rsidRPr="00702B06">
        <w:rPr>
          <w:color w:val="000000" w:themeColor="text1"/>
        </w:rPr>
        <w:t>el</w:t>
      </w:r>
      <w:proofErr w:type="spellEnd"/>
      <w:r w:rsidRPr="00702B06">
        <w:rPr>
          <w:color w:val="000000" w:themeColor="text1"/>
        </w:rPr>
        <w:t xml:space="preserve"> </w:t>
      </w:r>
      <w:proofErr w:type="spellStart"/>
      <w:r w:rsidRPr="00702B06">
        <w:rPr>
          <w:color w:val="000000" w:themeColor="text1"/>
        </w:rPr>
        <w:t>delito</w:t>
      </w:r>
      <w:proofErr w:type="spellEnd"/>
      <w:r w:rsidRPr="00702B06">
        <w:rPr>
          <w:color w:val="000000" w:themeColor="text1"/>
        </w:rPr>
        <w:t xml:space="preserve">, </w:t>
      </w:r>
      <w:proofErr w:type="spellStart"/>
      <w:r w:rsidRPr="00702B06">
        <w:rPr>
          <w:color w:val="000000" w:themeColor="text1"/>
        </w:rPr>
        <w:t>el</w:t>
      </w:r>
      <w:proofErr w:type="spellEnd"/>
      <w:r w:rsidRPr="00702B06">
        <w:rPr>
          <w:color w:val="000000" w:themeColor="text1"/>
        </w:rPr>
        <w:t xml:space="preserve"> </w:t>
      </w:r>
      <w:proofErr w:type="spellStart"/>
      <w:r w:rsidRPr="00702B06">
        <w:rPr>
          <w:color w:val="000000" w:themeColor="text1"/>
        </w:rPr>
        <w:t>desorden</w:t>
      </w:r>
      <w:proofErr w:type="spellEnd"/>
      <w:r w:rsidRPr="00702B06">
        <w:rPr>
          <w:color w:val="000000" w:themeColor="text1"/>
        </w:rPr>
        <w:t xml:space="preserve"> y </w:t>
      </w:r>
      <w:proofErr w:type="spellStart"/>
      <w:r w:rsidRPr="00702B06">
        <w:rPr>
          <w:color w:val="000000" w:themeColor="text1"/>
        </w:rPr>
        <w:t>el</w:t>
      </w:r>
      <w:proofErr w:type="spellEnd"/>
      <w:r w:rsidRPr="00702B06">
        <w:rPr>
          <w:color w:val="000000" w:themeColor="text1"/>
        </w:rPr>
        <w:t xml:space="preserve"> </w:t>
      </w:r>
      <w:proofErr w:type="spellStart"/>
      <w:r w:rsidRPr="00702B06">
        <w:rPr>
          <w:color w:val="000000" w:themeColor="text1"/>
        </w:rPr>
        <w:t>miedo</w:t>
      </w:r>
      <w:proofErr w:type="spellEnd"/>
      <w:r w:rsidRPr="00702B06">
        <w:rPr>
          <w:color w:val="000000" w:themeColor="text1"/>
        </w:rPr>
        <w:t xml:space="preserve">? </w:t>
      </w:r>
      <w:r w:rsidR="009E77AD" w:rsidRPr="00702B06">
        <w:rPr>
          <w:i/>
          <w:iCs/>
          <w:color w:val="000000" w:themeColor="text1"/>
        </w:rPr>
        <w:t xml:space="preserve">Serie: Estado, Gestion Publica y Desarrollo </w:t>
      </w:r>
      <w:proofErr w:type="spellStart"/>
      <w:r w:rsidR="009E77AD" w:rsidRPr="00702B06">
        <w:rPr>
          <w:i/>
          <w:iCs/>
          <w:color w:val="000000" w:themeColor="text1"/>
        </w:rPr>
        <w:t>en</w:t>
      </w:r>
      <w:proofErr w:type="spellEnd"/>
      <w:r w:rsidR="009E77AD" w:rsidRPr="00702B06">
        <w:rPr>
          <w:i/>
          <w:iCs/>
          <w:color w:val="000000" w:themeColor="text1"/>
        </w:rPr>
        <w:t xml:space="preserve"> America Latina</w:t>
      </w:r>
      <w:r w:rsidR="009E77AD" w:rsidRPr="00702B06">
        <w:rPr>
          <w:color w:val="000000" w:themeColor="text1"/>
        </w:rPr>
        <w:t xml:space="preserve">, 309-344. </w:t>
      </w:r>
      <w:r w:rsidRPr="00702B06">
        <w:rPr>
          <w:color w:val="000000" w:themeColor="text1"/>
        </w:rPr>
        <w:t>CAF Development Bank of South America.</w:t>
      </w:r>
      <w:r w:rsidR="009E77AD" w:rsidRPr="00702B06">
        <w:rPr>
          <w:color w:val="000000" w:themeColor="text1"/>
        </w:rPr>
        <w:t xml:space="preserve"> (In Spanish)</w:t>
      </w:r>
    </w:p>
    <w:p w14:paraId="1EA8E0E1" w14:textId="77777777" w:rsidR="00282DD3" w:rsidRPr="00702B06" w:rsidRDefault="00282DD3" w:rsidP="009E77AD">
      <w:pPr>
        <w:ind w:left="720"/>
        <w:jc w:val="left"/>
        <w:rPr>
          <w:color w:val="000000" w:themeColor="text1"/>
        </w:rPr>
      </w:pPr>
    </w:p>
    <w:p w14:paraId="5004CD3D" w14:textId="5C0DF625" w:rsidR="74EA3AB8" w:rsidRPr="00702B06" w:rsidRDefault="74EA3AB8" w:rsidP="009E77AD">
      <w:pPr>
        <w:ind w:left="720"/>
        <w:jc w:val="left"/>
        <w:rPr>
          <w:color w:val="000000" w:themeColor="text1"/>
        </w:rPr>
      </w:pPr>
      <w:r w:rsidRPr="00702B06">
        <w:rPr>
          <w:color w:val="000000" w:themeColor="text1"/>
        </w:rPr>
        <w:t xml:space="preserve">Reprinted in </w:t>
      </w:r>
      <w:r w:rsidR="009E77AD" w:rsidRPr="00702B06">
        <w:rPr>
          <w:color w:val="000000" w:themeColor="text1"/>
        </w:rPr>
        <w:t xml:space="preserve">(2007) </w:t>
      </w:r>
      <w:r w:rsidRPr="00702B06">
        <w:rPr>
          <w:color w:val="000000" w:themeColor="text1"/>
        </w:rPr>
        <w:t>Shlomo Shoham</w:t>
      </w:r>
      <w:r w:rsidR="009E77AD" w:rsidRPr="00702B06">
        <w:rPr>
          <w:color w:val="000000" w:themeColor="text1"/>
        </w:rPr>
        <w:t xml:space="preserve"> </w:t>
      </w:r>
      <w:r w:rsidRPr="00702B06">
        <w:rPr>
          <w:color w:val="000000" w:themeColor="text1"/>
        </w:rPr>
        <w:t xml:space="preserve">(Ed.), </w:t>
      </w:r>
      <w:r w:rsidRPr="00702B06">
        <w:rPr>
          <w:i/>
          <w:iCs/>
          <w:color w:val="000000" w:themeColor="text1"/>
        </w:rPr>
        <w:t>The</w:t>
      </w:r>
      <w:r w:rsidRPr="00702B06">
        <w:rPr>
          <w:color w:val="000000" w:themeColor="text1"/>
        </w:rPr>
        <w:t xml:space="preserve"> </w:t>
      </w:r>
      <w:r w:rsidRPr="00702B06">
        <w:rPr>
          <w:i/>
          <w:iCs/>
          <w:color w:val="000000" w:themeColor="text1"/>
        </w:rPr>
        <w:t xml:space="preserve">International Handbook of Penology and </w:t>
      </w:r>
      <w:r w:rsidRPr="00702B06">
        <w:rPr>
          <w:i/>
          <w:iCs/>
          <w:color w:val="000000" w:themeColor="text1"/>
        </w:rPr>
        <w:lastRenderedPageBreak/>
        <w:t xml:space="preserve">Criminal Justice. </w:t>
      </w:r>
      <w:r w:rsidRPr="00702B06">
        <w:rPr>
          <w:color w:val="000000" w:themeColor="text1"/>
        </w:rPr>
        <w:t>Taylor and Francis.</w:t>
      </w:r>
      <w:r w:rsidR="009E77AD" w:rsidRPr="00702B06">
        <w:rPr>
          <w:color w:val="000000" w:themeColor="text1"/>
        </w:rPr>
        <w:t xml:space="preserve"> (In Spanish)</w:t>
      </w:r>
    </w:p>
    <w:p w14:paraId="11C6F383" w14:textId="4FC7DFBE" w:rsidR="74EA3AB8" w:rsidRPr="00702B06" w:rsidRDefault="74EA3AB8" w:rsidP="009E77AD">
      <w:pPr>
        <w:ind w:left="720" w:hanging="720"/>
        <w:jc w:val="left"/>
        <w:rPr>
          <w:color w:val="000000" w:themeColor="text1"/>
        </w:rPr>
      </w:pPr>
    </w:p>
    <w:p w14:paraId="2D0B5060" w14:textId="1C92B63F" w:rsidR="74EA3AB8" w:rsidRPr="00702B06" w:rsidRDefault="74EA3AB8" w:rsidP="009E77AD">
      <w:pPr>
        <w:ind w:left="720"/>
        <w:jc w:val="left"/>
        <w:rPr>
          <w:color w:val="000000" w:themeColor="text1"/>
        </w:rPr>
      </w:pPr>
      <w:r w:rsidRPr="00702B06">
        <w:rPr>
          <w:color w:val="000000" w:themeColor="text1"/>
        </w:rPr>
        <w:t xml:space="preserve">Reprinted </w:t>
      </w:r>
      <w:r w:rsidR="009E77AD" w:rsidRPr="00702B06">
        <w:rPr>
          <w:color w:val="000000" w:themeColor="text1"/>
        </w:rPr>
        <w:t xml:space="preserve">in </w:t>
      </w:r>
      <w:r w:rsidRPr="00702B06">
        <w:rPr>
          <w:color w:val="000000" w:themeColor="text1"/>
        </w:rPr>
        <w:t>(2007) In J</w:t>
      </w:r>
      <w:r w:rsidR="009E77AD" w:rsidRPr="00702B06">
        <w:rPr>
          <w:color w:val="000000" w:themeColor="text1"/>
        </w:rPr>
        <w:t>.</w:t>
      </w:r>
      <w:r w:rsidRPr="00702B06">
        <w:rPr>
          <w:color w:val="000000" w:themeColor="text1"/>
        </w:rPr>
        <w:t>L</w:t>
      </w:r>
      <w:r w:rsidR="009E77AD" w:rsidRPr="00702B06">
        <w:rPr>
          <w:color w:val="000000" w:themeColor="text1"/>
        </w:rPr>
        <w:t xml:space="preserve">. </w:t>
      </w:r>
      <w:r w:rsidRPr="00702B06">
        <w:rPr>
          <w:color w:val="000000" w:themeColor="text1"/>
        </w:rPr>
        <w:t>Guzman Dalbora and A</w:t>
      </w:r>
      <w:r w:rsidR="009E77AD" w:rsidRPr="00702B06">
        <w:rPr>
          <w:color w:val="000000" w:themeColor="text1"/>
        </w:rPr>
        <w:t>.</w:t>
      </w:r>
      <w:r w:rsidRPr="00702B06">
        <w:rPr>
          <w:color w:val="000000" w:themeColor="text1"/>
        </w:rPr>
        <w:t xml:space="preserve"> Serrano </w:t>
      </w:r>
      <w:proofErr w:type="spellStart"/>
      <w:r w:rsidRPr="00702B06">
        <w:rPr>
          <w:color w:val="000000" w:themeColor="text1"/>
        </w:rPr>
        <w:t>Maillo</w:t>
      </w:r>
      <w:proofErr w:type="spellEnd"/>
      <w:r w:rsidRPr="00702B06">
        <w:rPr>
          <w:color w:val="000000" w:themeColor="text1"/>
        </w:rPr>
        <w:t xml:space="preserve"> (Eds.), </w:t>
      </w:r>
      <w:r w:rsidRPr="00702B06">
        <w:rPr>
          <w:i/>
          <w:iCs/>
          <w:color w:val="000000" w:themeColor="text1"/>
        </w:rPr>
        <w:t xml:space="preserve">Derecho Penal Y </w:t>
      </w:r>
      <w:proofErr w:type="spellStart"/>
      <w:r w:rsidRPr="00702B06">
        <w:rPr>
          <w:i/>
          <w:iCs/>
          <w:color w:val="000000" w:themeColor="text1"/>
        </w:rPr>
        <w:t>Criminologia</w:t>
      </w:r>
      <w:proofErr w:type="spellEnd"/>
      <w:r w:rsidRPr="00702B06">
        <w:rPr>
          <w:i/>
          <w:iCs/>
          <w:color w:val="000000" w:themeColor="text1"/>
        </w:rPr>
        <w:t xml:space="preserve"> Como </w:t>
      </w:r>
      <w:proofErr w:type="spellStart"/>
      <w:r w:rsidRPr="00702B06">
        <w:rPr>
          <w:i/>
          <w:iCs/>
          <w:color w:val="000000" w:themeColor="text1"/>
        </w:rPr>
        <w:t>Fundamento</w:t>
      </w:r>
      <w:proofErr w:type="spellEnd"/>
      <w:r w:rsidRPr="00702B06">
        <w:rPr>
          <w:i/>
          <w:iCs/>
          <w:color w:val="000000" w:themeColor="text1"/>
        </w:rPr>
        <w:t xml:space="preserve"> Del La </w:t>
      </w:r>
      <w:proofErr w:type="spellStart"/>
      <w:r w:rsidRPr="00702B06">
        <w:rPr>
          <w:i/>
          <w:iCs/>
          <w:color w:val="000000" w:themeColor="text1"/>
        </w:rPr>
        <w:t>Politica</w:t>
      </w:r>
      <w:proofErr w:type="spellEnd"/>
      <w:r w:rsidRPr="00702B06">
        <w:rPr>
          <w:i/>
          <w:iCs/>
          <w:color w:val="000000" w:themeColor="text1"/>
        </w:rPr>
        <w:t xml:space="preserve"> Criminal.</w:t>
      </w:r>
      <w:r w:rsidRPr="00702B06">
        <w:rPr>
          <w:color w:val="000000" w:themeColor="text1"/>
        </w:rPr>
        <w:t xml:space="preserve"> </w:t>
      </w:r>
      <w:proofErr w:type="spellStart"/>
      <w:r w:rsidRPr="00702B06">
        <w:rPr>
          <w:color w:val="000000" w:themeColor="text1"/>
        </w:rPr>
        <w:t>Dykinson</w:t>
      </w:r>
      <w:proofErr w:type="spellEnd"/>
      <w:r w:rsidRPr="00702B06">
        <w:rPr>
          <w:color w:val="000000" w:themeColor="text1"/>
        </w:rPr>
        <w:t>.</w:t>
      </w:r>
      <w:r w:rsidR="009E77AD" w:rsidRPr="00702B06">
        <w:rPr>
          <w:color w:val="000000" w:themeColor="text1"/>
        </w:rPr>
        <w:t xml:space="preserve"> (In Spanish)</w:t>
      </w:r>
    </w:p>
    <w:p w14:paraId="51188189" w14:textId="41DF6B38" w:rsidR="74EA3AB8" w:rsidRPr="00702B06" w:rsidRDefault="74EA3AB8" w:rsidP="009E77AD">
      <w:pPr>
        <w:jc w:val="left"/>
        <w:rPr>
          <w:color w:val="000000" w:themeColor="text1"/>
        </w:rPr>
      </w:pPr>
    </w:p>
    <w:p w14:paraId="66C624B5" w14:textId="68550DA5" w:rsidR="74EA3AB8" w:rsidRPr="00702B06" w:rsidRDefault="74EA3AB8" w:rsidP="009E77AD">
      <w:pPr>
        <w:ind w:left="720" w:hanging="720"/>
        <w:jc w:val="left"/>
        <w:rPr>
          <w:color w:val="000000" w:themeColor="text1"/>
        </w:rPr>
      </w:pPr>
      <w:r w:rsidRPr="00702B06">
        <w:rPr>
          <w:color w:val="000000" w:themeColor="text1"/>
        </w:rPr>
        <w:t xml:space="preserve">39. Willis, J., </w:t>
      </w:r>
      <w:proofErr w:type="spellStart"/>
      <w:r w:rsidRPr="00702B06">
        <w:rPr>
          <w:color w:val="000000" w:themeColor="text1"/>
        </w:rPr>
        <w:t>Mastrofski</w:t>
      </w:r>
      <w:proofErr w:type="spellEnd"/>
      <w:r w:rsidRPr="00702B06">
        <w:rPr>
          <w:color w:val="000000" w:themeColor="text1"/>
        </w:rPr>
        <w:t xml:space="preserve">, S., &amp; Weisburd, D. (2004). COMPSTAT and bureaucracy: A case study of challenges and opportunities for change. </w:t>
      </w:r>
      <w:r w:rsidRPr="00702B06">
        <w:rPr>
          <w:i/>
          <w:iCs/>
          <w:color w:val="000000" w:themeColor="text1"/>
        </w:rPr>
        <w:t>Justice Quarterly, 21</w:t>
      </w:r>
      <w:r w:rsidRPr="00702B06">
        <w:rPr>
          <w:color w:val="000000" w:themeColor="text1"/>
        </w:rPr>
        <w:t xml:space="preserve">(3), 463–496. </w:t>
      </w:r>
      <w:hyperlink r:id="rId144">
        <w:r w:rsidRPr="00702B06">
          <w:rPr>
            <w:rStyle w:val="Hyperlink"/>
            <w:color w:val="000000" w:themeColor="text1"/>
            <w:u w:val="none"/>
          </w:rPr>
          <w:t>https://doi.org/10.1080/07418820400095871</w:t>
        </w:r>
      </w:hyperlink>
    </w:p>
    <w:p w14:paraId="0BEB1330" w14:textId="33210C1A" w:rsidR="74EA3AB8" w:rsidRPr="00702B06" w:rsidRDefault="74EA3AB8" w:rsidP="009E77AD">
      <w:pPr>
        <w:ind w:left="720" w:hanging="720"/>
        <w:jc w:val="left"/>
        <w:rPr>
          <w:color w:val="000000" w:themeColor="text1"/>
        </w:rPr>
      </w:pPr>
    </w:p>
    <w:p w14:paraId="4E50E6D9" w14:textId="77777777" w:rsidR="00282DD3" w:rsidRPr="00702B06" w:rsidRDefault="74EA3AB8" w:rsidP="00282DD3">
      <w:pPr>
        <w:ind w:left="720" w:hanging="720"/>
        <w:jc w:val="left"/>
        <w:rPr>
          <w:color w:val="000000" w:themeColor="text1"/>
        </w:rPr>
      </w:pPr>
      <w:r w:rsidRPr="00702B06">
        <w:rPr>
          <w:color w:val="000000" w:themeColor="text1"/>
          <w:lang w:val="en-CA"/>
        </w:rPr>
        <w:t xml:space="preserve">38. </w:t>
      </w:r>
      <w:r w:rsidRPr="00702B06">
        <w:rPr>
          <w:color w:val="000000" w:themeColor="text1"/>
        </w:rPr>
        <w:t xml:space="preserve">Weisburd, D., </w:t>
      </w:r>
      <w:proofErr w:type="spellStart"/>
      <w:r w:rsidRPr="00702B06">
        <w:rPr>
          <w:color w:val="000000" w:themeColor="text1"/>
        </w:rPr>
        <w:t>Mastrofski</w:t>
      </w:r>
      <w:proofErr w:type="spellEnd"/>
      <w:r w:rsidRPr="00702B06">
        <w:rPr>
          <w:color w:val="000000" w:themeColor="text1"/>
        </w:rPr>
        <w:t xml:space="preserve">, S., </w:t>
      </w:r>
      <w:proofErr w:type="spellStart"/>
      <w:r w:rsidRPr="00702B06">
        <w:rPr>
          <w:color w:val="000000" w:themeColor="text1"/>
        </w:rPr>
        <w:t>Mcnally</w:t>
      </w:r>
      <w:proofErr w:type="spellEnd"/>
      <w:r w:rsidRPr="00702B06">
        <w:rPr>
          <w:color w:val="000000" w:themeColor="text1"/>
        </w:rPr>
        <w:t xml:space="preserve">, A., Greenspan, R., &amp; Willis, J. (2003). Reforming to </w:t>
      </w:r>
      <w:r w:rsidR="009E77AD" w:rsidRPr="00702B06">
        <w:rPr>
          <w:color w:val="000000" w:themeColor="text1"/>
        </w:rPr>
        <w:t>p</w:t>
      </w:r>
      <w:r w:rsidRPr="00702B06">
        <w:rPr>
          <w:color w:val="000000" w:themeColor="text1"/>
        </w:rPr>
        <w:t xml:space="preserve">reserve: COMPSTAT and </w:t>
      </w:r>
      <w:r w:rsidR="009E77AD" w:rsidRPr="00702B06">
        <w:rPr>
          <w:color w:val="000000" w:themeColor="text1"/>
        </w:rPr>
        <w:t>s</w:t>
      </w:r>
      <w:r w:rsidRPr="00702B06">
        <w:rPr>
          <w:color w:val="000000" w:themeColor="text1"/>
        </w:rPr>
        <w:t xml:space="preserve">trategic </w:t>
      </w:r>
      <w:r w:rsidR="009E77AD" w:rsidRPr="00702B06">
        <w:rPr>
          <w:color w:val="000000" w:themeColor="text1"/>
        </w:rPr>
        <w:t>p</w:t>
      </w:r>
      <w:r w:rsidRPr="00702B06">
        <w:rPr>
          <w:color w:val="000000" w:themeColor="text1"/>
        </w:rPr>
        <w:t xml:space="preserve">roblem </w:t>
      </w:r>
      <w:r w:rsidR="009E77AD" w:rsidRPr="00702B06">
        <w:rPr>
          <w:color w:val="000000" w:themeColor="text1"/>
        </w:rPr>
        <w:t>s</w:t>
      </w:r>
      <w:r w:rsidRPr="00702B06">
        <w:rPr>
          <w:color w:val="000000" w:themeColor="text1"/>
        </w:rPr>
        <w:t xml:space="preserve">olving in American policing. </w:t>
      </w:r>
      <w:r w:rsidRPr="00702B06">
        <w:rPr>
          <w:i/>
          <w:iCs/>
          <w:color w:val="000000" w:themeColor="text1"/>
        </w:rPr>
        <w:t>Criminology &amp; Public Policy</w:t>
      </w:r>
      <w:r w:rsidRPr="00702B06">
        <w:rPr>
          <w:color w:val="000000" w:themeColor="text1"/>
        </w:rPr>
        <w:t xml:space="preserve">, </w:t>
      </w:r>
      <w:r w:rsidRPr="00702B06">
        <w:rPr>
          <w:i/>
          <w:iCs/>
          <w:color w:val="000000" w:themeColor="text1"/>
        </w:rPr>
        <w:t>2</w:t>
      </w:r>
      <w:r w:rsidRPr="00702B06">
        <w:rPr>
          <w:color w:val="000000" w:themeColor="text1"/>
        </w:rPr>
        <w:t xml:space="preserve">(3), 421–456. </w:t>
      </w:r>
      <w:hyperlink r:id="rId145">
        <w:r w:rsidRPr="00702B06">
          <w:rPr>
            <w:rStyle w:val="Hyperlink"/>
            <w:color w:val="000000" w:themeColor="text1"/>
            <w:u w:val="none"/>
          </w:rPr>
          <w:t>https://doi.org/10.1111/j.1745-9133.2003.tb00006.x</w:t>
        </w:r>
      </w:hyperlink>
    </w:p>
    <w:p w14:paraId="00B900A4" w14:textId="77777777" w:rsidR="00282DD3" w:rsidRPr="00702B06" w:rsidRDefault="00282DD3" w:rsidP="00282DD3">
      <w:pPr>
        <w:ind w:left="720" w:hanging="720"/>
        <w:jc w:val="left"/>
        <w:rPr>
          <w:color w:val="000000" w:themeColor="text1"/>
        </w:rPr>
      </w:pPr>
    </w:p>
    <w:p w14:paraId="77F8EA74" w14:textId="545A4973" w:rsidR="74EA3AB8" w:rsidRPr="00702B06" w:rsidRDefault="00282DD3" w:rsidP="00282DD3">
      <w:pPr>
        <w:ind w:left="720" w:hanging="720"/>
        <w:jc w:val="left"/>
        <w:rPr>
          <w:color w:val="000000" w:themeColor="text1"/>
        </w:rPr>
      </w:pPr>
      <w:r w:rsidRPr="00702B06">
        <w:rPr>
          <w:color w:val="000000" w:themeColor="text1"/>
        </w:rPr>
        <w:tab/>
      </w:r>
      <w:r w:rsidR="74EA3AB8" w:rsidRPr="00702B06">
        <w:rPr>
          <w:color w:val="000000" w:themeColor="text1"/>
        </w:rPr>
        <w:t>Reprinted</w:t>
      </w:r>
      <w:r w:rsidR="009E77AD" w:rsidRPr="00702B06">
        <w:rPr>
          <w:color w:val="000000" w:themeColor="text1"/>
        </w:rPr>
        <w:t xml:space="preserve"> in </w:t>
      </w:r>
      <w:r w:rsidR="74EA3AB8" w:rsidRPr="00702B06">
        <w:rPr>
          <w:color w:val="000000" w:themeColor="text1"/>
        </w:rPr>
        <w:t>(2005) In T</w:t>
      </w:r>
      <w:r w:rsidR="009E77AD" w:rsidRPr="00702B06">
        <w:rPr>
          <w:color w:val="000000" w:themeColor="text1"/>
        </w:rPr>
        <w:t xml:space="preserve">. </w:t>
      </w:r>
      <w:r w:rsidR="74EA3AB8" w:rsidRPr="00702B06">
        <w:rPr>
          <w:color w:val="000000" w:themeColor="text1"/>
        </w:rPr>
        <w:t xml:space="preserve">Newburn (Ed.), </w:t>
      </w:r>
      <w:r w:rsidR="74EA3AB8" w:rsidRPr="00702B06">
        <w:rPr>
          <w:i/>
          <w:iCs/>
          <w:color w:val="000000" w:themeColor="text1"/>
        </w:rPr>
        <w:t>Policing: Key Readings.</w:t>
      </w:r>
      <w:r w:rsidR="74EA3AB8" w:rsidRPr="00702B06">
        <w:rPr>
          <w:color w:val="000000" w:themeColor="text1"/>
        </w:rPr>
        <w:t xml:space="preserve"> Willan Publishing.</w:t>
      </w:r>
    </w:p>
    <w:p w14:paraId="0AF2DF35" w14:textId="26C0B19F" w:rsidR="74EA3AB8" w:rsidRPr="00702B06" w:rsidRDefault="74EA3AB8" w:rsidP="74EA3AB8">
      <w:pPr>
        <w:ind w:left="720" w:hanging="720"/>
        <w:rPr>
          <w:color w:val="000000" w:themeColor="text1"/>
        </w:rPr>
      </w:pPr>
    </w:p>
    <w:p w14:paraId="76ABDBDF" w14:textId="68E749F6" w:rsidR="74EA3AB8" w:rsidRPr="00702B06" w:rsidRDefault="74EA3AB8" w:rsidP="009E77AD">
      <w:pPr>
        <w:ind w:left="720" w:hanging="720"/>
        <w:jc w:val="left"/>
        <w:rPr>
          <w:color w:val="000000" w:themeColor="text1"/>
        </w:rPr>
      </w:pPr>
      <w:r w:rsidRPr="00702B06">
        <w:rPr>
          <w:color w:val="000000" w:themeColor="text1"/>
        </w:rPr>
        <w:t xml:space="preserve">37. Weisburd, D. (2003). Ethical </w:t>
      </w:r>
      <w:r w:rsidR="009E77AD" w:rsidRPr="00702B06">
        <w:rPr>
          <w:color w:val="000000" w:themeColor="text1"/>
        </w:rPr>
        <w:t>p</w:t>
      </w:r>
      <w:r w:rsidRPr="00702B06">
        <w:rPr>
          <w:color w:val="000000" w:themeColor="text1"/>
        </w:rPr>
        <w:t xml:space="preserve">ractice and </w:t>
      </w:r>
      <w:r w:rsidR="009E77AD" w:rsidRPr="00702B06">
        <w:rPr>
          <w:color w:val="000000" w:themeColor="text1"/>
        </w:rPr>
        <w:t>e</w:t>
      </w:r>
      <w:r w:rsidRPr="00702B06">
        <w:rPr>
          <w:color w:val="000000" w:themeColor="text1"/>
        </w:rPr>
        <w:t xml:space="preserve">valuation of </w:t>
      </w:r>
      <w:r w:rsidR="009E77AD" w:rsidRPr="00702B06">
        <w:rPr>
          <w:color w:val="000000" w:themeColor="text1"/>
        </w:rPr>
        <w:t>i</w:t>
      </w:r>
      <w:r w:rsidRPr="00702B06">
        <w:rPr>
          <w:color w:val="000000" w:themeColor="text1"/>
        </w:rPr>
        <w:t xml:space="preserve">nterventions in </w:t>
      </w:r>
      <w:r w:rsidR="009E77AD" w:rsidRPr="00702B06">
        <w:rPr>
          <w:color w:val="000000" w:themeColor="text1"/>
        </w:rPr>
        <w:t>c</w:t>
      </w:r>
      <w:r w:rsidRPr="00702B06">
        <w:rPr>
          <w:color w:val="000000" w:themeColor="text1"/>
        </w:rPr>
        <w:t xml:space="preserve">rime and </w:t>
      </w:r>
      <w:r w:rsidR="009E77AD" w:rsidRPr="00702B06">
        <w:rPr>
          <w:color w:val="000000" w:themeColor="text1"/>
        </w:rPr>
        <w:t>j</w:t>
      </w:r>
      <w:r w:rsidRPr="00702B06">
        <w:rPr>
          <w:color w:val="000000" w:themeColor="text1"/>
        </w:rPr>
        <w:t xml:space="preserve">ustice: The </w:t>
      </w:r>
      <w:r w:rsidR="009E77AD" w:rsidRPr="00702B06">
        <w:rPr>
          <w:color w:val="000000" w:themeColor="text1"/>
        </w:rPr>
        <w:t>m</w:t>
      </w:r>
      <w:r w:rsidRPr="00702B06">
        <w:rPr>
          <w:color w:val="000000" w:themeColor="text1"/>
        </w:rPr>
        <w:t xml:space="preserve">oral </w:t>
      </w:r>
      <w:r w:rsidR="009E77AD" w:rsidRPr="00702B06">
        <w:rPr>
          <w:color w:val="000000" w:themeColor="text1"/>
        </w:rPr>
        <w:t>i</w:t>
      </w:r>
      <w:r w:rsidRPr="00702B06">
        <w:rPr>
          <w:color w:val="000000" w:themeColor="text1"/>
        </w:rPr>
        <w:t xml:space="preserve">mperative for </w:t>
      </w:r>
      <w:r w:rsidR="009E77AD" w:rsidRPr="00702B06">
        <w:rPr>
          <w:color w:val="000000" w:themeColor="text1"/>
        </w:rPr>
        <w:t>r</w:t>
      </w:r>
      <w:r w:rsidRPr="00702B06">
        <w:rPr>
          <w:color w:val="000000" w:themeColor="text1"/>
        </w:rPr>
        <w:t xml:space="preserve">andomized </w:t>
      </w:r>
      <w:r w:rsidR="009E77AD" w:rsidRPr="00702B06">
        <w:rPr>
          <w:color w:val="000000" w:themeColor="text1"/>
        </w:rPr>
        <w:t>t</w:t>
      </w:r>
      <w:r w:rsidRPr="00702B06">
        <w:rPr>
          <w:color w:val="000000" w:themeColor="text1"/>
        </w:rPr>
        <w:t xml:space="preserve">rials. </w:t>
      </w:r>
      <w:r w:rsidRPr="00702B06">
        <w:rPr>
          <w:i/>
          <w:iCs/>
          <w:color w:val="000000" w:themeColor="text1"/>
        </w:rPr>
        <w:t>Evaluation Review</w:t>
      </w:r>
      <w:r w:rsidRPr="00702B06">
        <w:rPr>
          <w:color w:val="000000" w:themeColor="text1"/>
        </w:rPr>
        <w:t xml:space="preserve">, </w:t>
      </w:r>
      <w:r w:rsidRPr="00702B06">
        <w:rPr>
          <w:i/>
          <w:iCs/>
          <w:color w:val="000000" w:themeColor="text1"/>
        </w:rPr>
        <w:t>27</w:t>
      </w:r>
      <w:r w:rsidRPr="00702B06">
        <w:rPr>
          <w:color w:val="000000" w:themeColor="text1"/>
        </w:rPr>
        <w:t xml:space="preserve">(3), 336–354. </w:t>
      </w:r>
      <w:hyperlink r:id="rId146">
        <w:r w:rsidRPr="00702B06">
          <w:rPr>
            <w:rStyle w:val="Hyperlink"/>
            <w:color w:val="000000" w:themeColor="text1"/>
            <w:u w:val="none"/>
          </w:rPr>
          <w:t>https://doi.org/10.1177/0193841X03027003007</w:t>
        </w:r>
      </w:hyperlink>
    </w:p>
    <w:p w14:paraId="7365BB48"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6D4C2B8" w14:textId="2AA1E1E1" w:rsidR="000A7EA0" w:rsidRPr="00702B06" w:rsidRDefault="000A7EA0" w:rsidP="00EE006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36. </w:t>
      </w:r>
      <w:r w:rsidR="00EE006B" w:rsidRPr="00702B06">
        <w:rPr>
          <w:color w:val="000000" w:themeColor="text1"/>
        </w:rPr>
        <w:t>Weisburd, D., Lum, C. M., &amp; Yang, S.</w:t>
      </w:r>
      <w:r w:rsidR="009E2FD6" w:rsidRPr="00702B06">
        <w:rPr>
          <w:color w:val="000000" w:themeColor="text1"/>
        </w:rPr>
        <w:t>-</w:t>
      </w:r>
      <w:r w:rsidR="00EE006B" w:rsidRPr="00702B06">
        <w:rPr>
          <w:color w:val="000000" w:themeColor="text1"/>
        </w:rPr>
        <w:t>M. (2003). When can we conclude that treatments or programs “don’t work”?. </w:t>
      </w:r>
      <w:r w:rsidR="00EE006B" w:rsidRPr="00702B06">
        <w:rPr>
          <w:i/>
          <w:iCs/>
          <w:color w:val="000000" w:themeColor="text1"/>
        </w:rPr>
        <w:t>The Annals of the American Academy of Political and Social Science</w:t>
      </w:r>
      <w:r w:rsidR="00EE006B" w:rsidRPr="00702B06">
        <w:rPr>
          <w:color w:val="000000" w:themeColor="text1"/>
        </w:rPr>
        <w:t>, </w:t>
      </w:r>
      <w:r w:rsidR="00EE006B" w:rsidRPr="00702B06">
        <w:rPr>
          <w:i/>
          <w:iCs/>
          <w:color w:val="000000" w:themeColor="text1"/>
        </w:rPr>
        <w:t>587</w:t>
      </w:r>
      <w:r w:rsidR="00EE006B" w:rsidRPr="00702B06">
        <w:rPr>
          <w:color w:val="000000" w:themeColor="text1"/>
        </w:rPr>
        <w:t xml:space="preserve">(1), 31-48. </w:t>
      </w:r>
      <w:hyperlink r:id="rId147" w:history="1">
        <w:r w:rsidR="00EE006B" w:rsidRPr="00702B06">
          <w:rPr>
            <w:rStyle w:val="Hyperlink"/>
            <w:color w:val="000000" w:themeColor="text1"/>
            <w:u w:val="none"/>
          </w:rPr>
          <w:t>https://doi.org/10.1177/0002716202250782</w:t>
        </w:r>
      </w:hyperlink>
    </w:p>
    <w:p w14:paraId="1B3EE69C"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721B960" w14:textId="273F6194"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35. </w:t>
      </w:r>
      <w:r w:rsidR="00EE006B" w:rsidRPr="00702B06">
        <w:rPr>
          <w:color w:val="000000" w:themeColor="text1"/>
        </w:rPr>
        <w:t>Petrosino, A., Boruch, R. F., Farrington, D. P., Sherman, L. W., &amp; Weisburd, D. (2003). Toward evidence-based criminology and criminal justice: Systematic reviews, the Campbell Collaboration, and the Crime and Justice Group. </w:t>
      </w:r>
      <w:r w:rsidR="00EE006B" w:rsidRPr="00702B06">
        <w:rPr>
          <w:i/>
          <w:iCs/>
          <w:color w:val="000000" w:themeColor="text1"/>
        </w:rPr>
        <w:t>International Journal of Comparative Criminology</w:t>
      </w:r>
      <w:r w:rsidR="00EE006B" w:rsidRPr="00702B06">
        <w:rPr>
          <w:color w:val="000000" w:themeColor="text1"/>
        </w:rPr>
        <w:t>, </w:t>
      </w:r>
      <w:r w:rsidR="00EE006B" w:rsidRPr="00702B06">
        <w:rPr>
          <w:i/>
          <w:iCs/>
          <w:color w:val="000000" w:themeColor="text1"/>
        </w:rPr>
        <w:t>3</w:t>
      </w:r>
      <w:r w:rsidR="00EE006B" w:rsidRPr="00702B06">
        <w:rPr>
          <w:color w:val="000000" w:themeColor="text1"/>
        </w:rPr>
        <w:t>(1), 42-61.</w:t>
      </w:r>
    </w:p>
    <w:p w14:paraId="43D17563"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59124D0" w14:textId="4CA0351F"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34. </w:t>
      </w:r>
      <w:r w:rsidR="00EE006B" w:rsidRPr="00702B06">
        <w:rPr>
          <w:color w:val="000000" w:themeColor="text1"/>
        </w:rPr>
        <w:t>Weisburd, D. (2002). From criminals to criminal contexts: Reorienting crime prevention research and policy. </w:t>
      </w:r>
      <w:r w:rsidR="00EE006B" w:rsidRPr="00702B06">
        <w:rPr>
          <w:i/>
          <w:iCs/>
          <w:color w:val="000000" w:themeColor="text1"/>
        </w:rPr>
        <w:t>Advances in Criminological Theory</w:t>
      </w:r>
      <w:r w:rsidR="00EE006B" w:rsidRPr="00702B06">
        <w:rPr>
          <w:color w:val="000000" w:themeColor="text1"/>
        </w:rPr>
        <w:t>, </w:t>
      </w:r>
      <w:r w:rsidR="00EE006B" w:rsidRPr="00702B06">
        <w:rPr>
          <w:i/>
          <w:iCs/>
          <w:color w:val="000000" w:themeColor="text1"/>
        </w:rPr>
        <w:t>10</w:t>
      </w:r>
      <w:r w:rsidR="00EE006B" w:rsidRPr="00702B06">
        <w:rPr>
          <w:color w:val="000000" w:themeColor="text1"/>
        </w:rPr>
        <w:t xml:space="preserve">, 197-216. </w:t>
      </w:r>
      <w:hyperlink r:id="rId148" w:history="1">
        <w:r w:rsidR="00EE006B" w:rsidRPr="00702B06">
          <w:rPr>
            <w:rStyle w:val="Hyperlink"/>
            <w:color w:val="000000" w:themeColor="text1"/>
            <w:u w:val="none"/>
          </w:rPr>
          <w:t>https://doi.org/10.4324/9781351325882-9</w:t>
        </w:r>
      </w:hyperlink>
    </w:p>
    <w:p w14:paraId="3C3E3533"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98BC61C" w14:textId="791EB0E6"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33. Weisburd, </w:t>
      </w:r>
      <w:r w:rsidR="00EE006B" w:rsidRPr="00702B06">
        <w:rPr>
          <w:color w:val="000000" w:themeColor="text1"/>
        </w:rPr>
        <w:t>D.</w:t>
      </w:r>
      <w:r w:rsidRPr="00702B06">
        <w:rPr>
          <w:color w:val="000000" w:themeColor="text1"/>
        </w:rPr>
        <w:t>, Shalev,</w:t>
      </w:r>
      <w:r w:rsidR="00EE006B" w:rsidRPr="00702B06">
        <w:rPr>
          <w:color w:val="000000" w:themeColor="text1"/>
        </w:rPr>
        <w:t xml:space="preserve"> O.,</w:t>
      </w:r>
      <w:r w:rsidRPr="00702B06">
        <w:rPr>
          <w:color w:val="000000" w:themeColor="text1"/>
        </w:rPr>
        <w:t xml:space="preserve"> </w:t>
      </w:r>
      <w:r w:rsidR="00EE006B" w:rsidRPr="00702B06">
        <w:rPr>
          <w:color w:val="000000" w:themeColor="text1"/>
        </w:rPr>
        <w:t xml:space="preserve">&amp; </w:t>
      </w:r>
      <w:r w:rsidRPr="00702B06">
        <w:rPr>
          <w:color w:val="000000" w:themeColor="text1"/>
        </w:rPr>
        <w:t>Amir</w:t>
      </w:r>
      <w:r w:rsidR="00EE006B" w:rsidRPr="00702B06">
        <w:rPr>
          <w:color w:val="000000" w:themeColor="text1"/>
        </w:rPr>
        <w:t>, M</w:t>
      </w:r>
      <w:r w:rsidRPr="00702B06">
        <w:rPr>
          <w:color w:val="000000" w:themeColor="text1"/>
        </w:rPr>
        <w:t xml:space="preserve">. (2002). Community </w:t>
      </w:r>
      <w:r w:rsidR="00EE006B" w:rsidRPr="00702B06">
        <w:rPr>
          <w:color w:val="000000" w:themeColor="text1"/>
        </w:rPr>
        <w:t>p</w:t>
      </w:r>
      <w:r w:rsidRPr="00702B06">
        <w:rPr>
          <w:color w:val="000000" w:themeColor="text1"/>
        </w:rPr>
        <w:t xml:space="preserve">olicing in Israel: Resistance and </w:t>
      </w:r>
      <w:r w:rsidR="00EE006B" w:rsidRPr="00702B06">
        <w:rPr>
          <w:color w:val="000000" w:themeColor="text1"/>
        </w:rPr>
        <w:t>c</w:t>
      </w:r>
      <w:r w:rsidRPr="00702B06">
        <w:rPr>
          <w:color w:val="000000" w:themeColor="text1"/>
        </w:rPr>
        <w:t xml:space="preserve">hange. </w:t>
      </w:r>
      <w:r w:rsidRPr="00702B06">
        <w:rPr>
          <w:i/>
          <w:color w:val="000000" w:themeColor="text1"/>
        </w:rPr>
        <w:t>Policing: An International Journal of Police Strategies and Management, 25</w:t>
      </w:r>
      <w:r w:rsidRPr="00702B06">
        <w:rPr>
          <w:color w:val="000000" w:themeColor="text1"/>
        </w:rPr>
        <w:t>(1)</w:t>
      </w:r>
      <w:r w:rsidR="00336BE3" w:rsidRPr="00702B06">
        <w:rPr>
          <w:color w:val="000000" w:themeColor="text1"/>
        </w:rPr>
        <w:t>,</w:t>
      </w:r>
      <w:r w:rsidRPr="00702B06">
        <w:rPr>
          <w:color w:val="000000" w:themeColor="text1"/>
        </w:rPr>
        <w:t xml:space="preserve"> 80-109.</w:t>
      </w:r>
      <w:r w:rsidR="00EE006B" w:rsidRPr="00702B06">
        <w:rPr>
          <w:color w:val="000000" w:themeColor="text1"/>
        </w:rPr>
        <w:t xml:space="preserve"> </w:t>
      </w:r>
      <w:hyperlink r:id="rId149" w:tooltip="DOI: https://doi.org/10.1108/13639510210417917" w:history="1">
        <w:r w:rsidR="00EE006B" w:rsidRPr="00702B06">
          <w:rPr>
            <w:rStyle w:val="Hyperlink"/>
            <w:color w:val="000000" w:themeColor="text1"/>
            <w:u w:val="none"/>
          </w:rPr>
          <w:t>https://doi.org/10.1108/13639510210417917</w:t>
        </w:r>
      </w:hyperlink>
    </w:p>
    <w:p w14:paraId="423BFF2E"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EB79AAF" w14:textId="0112CD53" w:rsidR="000A7EA0" w:rsidRPr="00702B06" w:rsidRDefault="000A7EA0" w:rsidP="0028654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32. </w:t>
      </w:r>
      <w:r w:rsidR="00286540" w:rsidRPr="00702B06">
        <w:rPr>
          <w:color w:val="000000" w:themeColor="text1"/>
        </w:rPr>
        <w:t>Ready, J., Weisburd, D., &amp; Farrell, G. (2002). The role of crime victims in American policing: findings from a national survey of police and victim organizations. </w:t>
      </w:r>
      <w:r w:rsidR="00286540" w:rsidRPr="00702B06">
        <w:rPr>
          <w:i/>
          <w:iCs/>
          <w:color w:val="000000" w:themeColor="text1"/>
        </w:rPr>
        <w:t>International Review of Victimology</w:t>
      </w:r>
      <w:r w:rsidR="00286540" w:rsidRPr="00702B06">
        <w:rPr>
          <w:color w:val="000000" w:themeColor="text1"/>
        </w:rPr>
        <w:t>, </w:t>
      </w:r>
      <w:r w:rsidR="00286540" w:rsidRPr="00702B06">
        <w:rPr>
          <w:i/>
          <w:iCs/>
          <w:color w:val="000000" w:themeColor="text1"/>
        </w:rPr>
        <w:t>9</w:t>
      </w:r>
      <w:r w:rsidR="00286540" w:rsidRPr="00702B06">
        <w:rPr>
          <w:color w:val="000000" w:themeColor="text1"/>
        </w:rPr>
        <w:t xml:space="preserve">(2), 175-195. </w:t>
      </w:r>
      <w:hyperlink r:id="rId150" w:history="1">
        <w:r w:rsidR="00286540" w:rsidRPr="00702B06">
          <w:rPr>
            <w:rStyle w:val="Hyperlink"/>
            <w:color w:val="000000" w:themeColor="text1"/>
            <w:u w:val="none"/>
          </w:rPr>
          <w:t>https://doi.org/10.1177/026975800200900206</w:t>
        </w:r>
      </w:hyperlink>
    </w:p>
    <w:p w14:paraId="14B613A7" w14:textId="77777777" w:rsidR="00AB5BF4" w:rsidRPr="00702B06" w:rsidRDefault="00AB5BF4"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F198632" w14:textId="200650FF" w:rsidR="000A7EA0" w:rsidRPr="00702B06" w:rsidRDefault="000A7EA0"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31. Weisburd, D</w:t>
      </w:r>
      <w:r w:rsidR="00286540" w:rsidRPr="00702B06">
        <w:rPr>
          <w:color w:val="000000" w:themeColor="text1"/>
        </w:rPr>
        <w:t>.</w:t>
      </w:r>
      <w:r w:rsidRPr="00702B06">
        <w:rPr>
          <w:color w:val="000000" w:themeColor="text1"/>
        </w:rPr>
        <w:t xml:space="preserve"> (2001). Magic and </w:t>
      </w:r>
      <w:r w:rsidR="00286540" w:rsidRPr="00702B06">
        <w:rPr>
          <w:color w:val="000000" w:themeColor="text1"/>
        </w:rPr>
        <w:t>s</w:t>
      </w:r>
      <w:r w:rsidRPr="00702B06">
        <w:rPr>
          <w:color w:val="000000" w:themeColor="text1"/>
        </w:rPr>
        <w:t xml:space="preserve">cience in </w:t>
      </w:r>
      <w:r w:rsidR="00286540" w:rsidRPr="00702B06">
        <w:rPr>
          <w:color w:val="000000" w:themeColor="text1"/>
        </w:rPr>
        <w:t>m</w:t>
      </w:r>
      <w:r w:rsidRPr="00702B06">
        <w:rPr>
          <w:color w:val="000000" w:themeColor="text1"/>
        </w:rPr>
        <w:t xml:space="preserve">ultivariate </w:t>
      </w:r>
      <w:r w:rsidR="00286540" w:rsidRPr="00702B06">
        <w:rPr>
          <w:color w:val="000000" w:themeColor="text1"/>
        </w:rPr>
        <w:t>s</w:t>
      </w:r>
      <w:r w:rsidRPr="00702B06">
        <w:rPr>
          <w:color w:val="000000" w:themeColor="text1"/>
        </w:rPr>
        <w:t xml:space="preserve">entencing </w:t>
      </w:r>
      <w:r w:rsidR="00286540" w:rsidRPr="00702B06">
        <w:rPr>
          <w:color w:val="000000" w:themeColor="text1"/>
        </w:rPr>
        <w:t>m</w:t>
      </w:r>
      <w:r w:rsidRPr="00702B06">
        <w:rPr>
          <w:color w:val="000000" w:themeColor="text1"/>
        </w:rPr>
        <w:t xml:space="preserve">odels: Reflections </w:t>
      </w:r>
      <w:r w:rsidR="00286540" w:rsidRPr="00702B06">
        <w:rPr>
          <w:color w:val="000000" w:themeColor="text1"/>
        </w:rPr>
        <w:t>o</w:t>
      </w:r>
      <w:r w:rsidRPr="00702B06">
        <w:rPr>
          <w:color w:val="000000" w:themeColor="text1"/>
        </w:rPr>
        <w:t xml:space="preserve">n the </w:t>
      </w:r>
      <w:r w:rsidR="00286540" w:rsidRPr="00702B06">
        <w:rPr>
          <w:color w:val="000000" w:themeColor="text1"/>
        </w:rPr>
        <w:t>l</w:t>
      </w:r>
      <w:r w:rsidRPr="00702B06">
        <w:rPr>
          <w:color w:val="000000" w:themeColor="text1"/>
        </w:rPr>
        <w:t xml:space="preserve">imits of </w:t>
      </w:r>
      <w:r w:rsidR="00286540" w:rsidRPr="00702B06">
        <w:rPr>
          <w:color w:val="000000" w:themeColor="text1"/>
        </w:rPr>
        <w:t>s</w:t>
      </w:r>
      <w:r w:rsidRPr="00702B06">
        <w:rPr>
          <w:color w:val="000000" w:themeColor="text1"/>
        </w:rPr>
        <w:t xml:space="preserve">tatistical </w:t>
      </w:r>
      <w:r w:rsidR="00286540" w:rsidRPr="00702B06">
        <w:rPr>
          <w:color w:val="000000" w:themeColor="text1"/>
        </w:rPr>
        <w:t>m</w:t>
      </w:r>
      <w:r w:rsidRPr="00702B06">
        <w:rPr>
          <w:color w:val="000000" w:themeColor="text1"/>
        </w:rPr>
        <w:t xml:space="preserve">ethods. </w:t>
      </w:r>
      <w:r w:rsidRPr="00702B06">
        <w:rPr>
          <w:i/>
          <w:color w:val="000000" w:themeColor="text1"/>
        </w:rPr>
        <w:t>Israel Law Review, 35</w:t>
      </w:r>
      <w:r w:rsidRPr="00702B06">
        <w:rPr>
          <w:color w:val="000000" w:themeColor="text1"/>
        </w:rPr>
        <w:t>(2)</w:t>
      </w:r>
      <w:r w:rsidR="00286540" w:rsidRPr="00702B06">
        <w:rPr>
          <w:color w:val="000000" w:themeColor="text1"/>
        </w:rPr>
        <w:t>, 225-248</w:t>
      </w:r>
      <w:r w:rsidRPr="00702B06">
        <w:rPr>
          <w:color w:val="000000" w:themeColor="text1"/>
        </w:rPr>
        <w:t xml:space="preserve">. </w:t>
      </w:r>
    </w:p>
    <w:p w14:paraId="413E1716"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06E2F9B" w14:textId="0D58EDC8" w:rsidR="000A7EA0" w:rsidRPr="00702B06" w:rsidRDefault="000A7EA0"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iCs/>
          <w:color w:val="000000" w:themeColor="text1"/>
        </w:rPr>
      </w:pPr>
      <w:r w:rsidRPr="00702B06">
        <w:rPr>
          <w:color w:val="000000" w:themeColor="text1"/>
        </w:rPr>
        <w:tab/>
        <w:t xml:space="preserve">Reprinted in </w:t>
      </w:r>
      <w:r w:rsidR="006A150C" w:rsidRPr="00702B06">
        <w:rPr>
          <w:color w:val="000000" w:themeColor="text1"/>
        </w:rPr>
        <w:t>Gideon, L</w:t>
      </w:r>
      <w:r w:rsidR="00286540" w:rsidRPr="00702B06">
        <w:rPr>
          <w:color w:val="000000" w:themeColor="text1"/>
        </w:rPr>
        <w:t>.</w:t>
      </w:r>
      <w:r w:rsidR="006A150C" w:rsidRPr="00702B06">
        <w:rPr>
          <w:color w:val="000000" w:themeColor="text1"/>
        </w:rPr>
        <w:t xml:space="preserve"> (Ed.). (2012</w:t>
      </w:r>
      <w:r w:rsidRPr="00702B06">
        <w:rPr>
          <w:color w:val="000000" w:themeColor="text1"/>
        </w:rPr>
        <w:t xml:space="preserve">).  </w:t>
      </w:r>
      <w:r w:rsidRPr="00702B06">
        <w:rPr>
          <w:i/>
          <w:iCs/>
          <w:color w:val="000000" w:themeColor="text1"/>
        </w:rPr>
        <w:t xml:space="preserve">Theories of </w:t>
      </w:r>
      <w:r w:rsidR="00286540" w:rsidRPr="00702B06">
        <w:rPr>
          <w:i/>
          <w:iCs/>
          <w:color w:val="000000" w:themeColor="text1"/>
        </w:rPr>
        <w:t>r</w:t>
      </w:r>
      <w:r w:rsidRPr="00702B06">
        <w:rPr>
          <w:i/>
          <w:iCs/>
          <w:color w:val="000000" w:themeColor="text1"/>
        </w:rPr>
        <w:t xml:space="preserve">esearch </w:t>
      </w:r>
      <w:r w:rsidR="00286540" w:rsidRPr="00702B06">
        <w:rPr>
          <w:i/>
          <w:iCs/>
          <w:color w:val="000000" w:themeColor="text1"/>
        </w:rPr>
        <w:t>m</w:t>
      </w:r>
      <w:r w:rsidRPr="00702B06">
        <w:rPr>
          <w:i/>
          <w:iCs/>
          <w:color w:val="000000" w:themeColor="text1"/>
        </w:rPr>
        <w:t xml:space="preserve">ethodology: Readings in </w:t>
      </w:r>
      <w:r w:rsidR="00286540" w:rsidRPr="00702B06">
        <w:rPr>
          <w:i/>
          <w:iCs/>
          <w:color w:val="000000" w:themeColor="text1"/>
        </w:rPr>
        <w:lastRenderedPageBreak/>
        <w:t>m</w:t>
      </w:r>
      <w:r w:rsidRPr="00702B06">
        <w:rPr>
          <w:i/>
          <w:iCs/>
          <w:color w:val="000000" w:themeColor="text1"/>
        </w:rPr>
        <w:t xml:space="preserve">ethods </w:t>
      </w:r>
      <w:r w:rsidR="00286540" w:rsidRPr="00702B06">
        <w:rPr>
          <w:color w:val="000000" w:themeColor="text1"/>
        </w:rPr>
        <w:t>(</w:t>
      </w:r>
      <w:r w:rsidRPr="00702B06">
        <w:rPr>
          <w:color w:val="000000" w:themeColor="text1"/>
        </w:rPr>
        <w:t>2</w:t>
      </w:r>
      <w:r w:rsidRPr="00702B06">
        <w:rPr>
          <w:color w:val="000000" w:themeColor="text1"/>
          <w:vertAlign w:val="superscript"/>
        </w:rPr>
        <w:t>nd</w:t>
      </w:r>
      <w:r w:rsidRPr="00702B06">
        <w:rPr>
          <w:color w:val="000000" w:themeColor="text1"/>
        </w:rPr>
        <w:t xml:space="preserve"> </w:t>
      </w:r>
      <w:r w:rsidR="00286540" w:rsidRPr="00702B06">
        <w:rPr>
          <w:color w:val="000000" w:themeColor="text1"/>
        </w:rPr>
        <w:t>ed.)</w:t>
      </w:r>
      <w:r w:rsidRPr="00702B06">
        <w:rPr>
          <w:color w:val="000000" w:themeColor="text1"/>
        </w:rPr>
        <w:t>. Kendall Hunt.</w:t>
      </w:r>
    </w:p>
    <w:p w14:paraId="6E24F9BD"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B8DBCDA" w14:textId="3727A0CD"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30. </w:t>
      </w:r>
      <w:r w:rsidR="00286540" w:rsidRPr="00702B06">
        <w:rPr>
          <w:color w:val="000000" w:themeColor="text1"/>
        </w:rPr>
        <w:t>Weisburd, D., Lum, C. M., &amp; Petrosino, A. (2001). Does research design affect study outcomes in criminal justice?. </w:t>
      </w:r>
      <w:r w:rsidR="00286540" w:rsidRPr="00702B06">
        <w:rPr>
          <w:i/>
          <w:iCs/>
          <w:color w:val="000000" w:themeColor="text1"/>
        </w:rPr>
        <w:t>The Annals of the American Academy of Political and Social Science</w:t>
      </w:r>
      <w:r w:rsidR="00286540" w:rsidRPr="00702B06">
        <w:rPr>
          <w:color w:val="000000" w:themeColor="text1"/>
        </w:rPr>
        <w:t>, </w:t>
      </w:r>
      <w:r w:rsidR="00286540" w:rsidRPr="00702B06">
        <w:rPr>
          <w:i/>
          <w:iCs/>
          <w:color w:val="000000" w:themeColor="text1"/>
        </w:rPr>
        <w:t>578</w:t>
      </w:r>
      <w:r w:rsidR="00286540" w:rsidRPr="00702B06">
        <w:rPr>
          <w:color w:val="000000" w:themeColor="text1"/>
        </w:rPr>
        <w:t xml:space="preserve">(1), 50-70. </w:t>
      </w:r>
      <w:hyperlink r:id="rId151" w:history="1">
        <w:r w:rsidR="00286540" w:rsidRPr="00702B06">
          <w:rPr>
            <w:rStyle w:val="Hyperlink"/>
            <w:color w:val="000000" w:themeColor="text1"/>
            <w:u w:val="none"/>
          </w:rPr>
          <w:t>https://doi.org/10.1177/000271620157800104</w:t>
        </w:r>
      </w:hyperlink>
    </w:p>
    <w:p w14:paraId="2792ADF8"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128D477" w14:textId="0723AD2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ab/>
        <w:t>Reprinted in Bushway, S</w:t>
      </w:r>
      <w:r w:rsidR="00286540" w:rsidRPr="00702B06">
        <w:rPr>
          <w:color w:val="000000" w:themeColor="text1"/>
        </w:rPr>
        <w:t>.,</w:t>
      </w:r>
      <w:r w:rsidRPr="00702B06">
        <w:rPr>
          <w:color w:val="000000" w:themeColor="text1"/>
        </w:rPr>
        <w:t xml:space="preserve"> </w:t>
      </w:r>
      <w:r w:rsidR="00286540" w:rsidRPr="00702B06">
        <w:rPr>
          <w:color w:val="000000" w:themeColor="text1"/>
        </w:rPr>
        <w:t>&amp;</w:t>
      </w:r>
      <w:r w:rsidRPr="00702B06">
        <w:rPr>
          <w:color w:val="000000" w:themeColor="text1"/>
        </w:rPr>
        <w:t xml:space="preserve"> Weisburd</w:t>
      </w:r>
      <w:r w:rsidR="00286540" w:rsidRPr="00702B06">
        <w:rPr>
          <w:color w:val="000000" w:themeColor="text1"/>
        </w:rPr>
        <w:t>, D.</w:t>
      </w:r>
      <w:r w:rsidRPr="00702B06">
        <w:rPr>
          <w:color w:val="000000" w:themeColor="text1"/>
        </w:rPr>
        <w:t xml:space="preserve"> (Eds.). (2005). Q</w:t>
      </w:r>
      <w:r w:rsidRPr="00702B06">
        <w:rPr>
          <w:i/>
          <w:color w:val="000000" w:themeColor="text1"/>
        </w:rPr>
        <w:t xml:space="preserve">uantitative </w:t>
      </w:r>
      <w:r w:rsidR="00F3108D" w:rsidRPr="00702B06">
        <w:rPr>
          <w:i/>
          <w:color w:val="000000" w:themeColor="text1"/>
        </w:rPr>
        <w:t>c</w:t>
      </w:r>
      <w:r w:rsidRPr="00702B06">
        <w:rPr>
          <w:i/>
          <w:color w:val="000000" w:themeColor="text1"/>
        </w:rPr>
        <w:t>riminology.</w:t>
      </w:r>
      <w:r w:rsidRPr="00702B06">
        <w:rPr>
          <w:color w:val="000000" w:themeColor="text1"/>
        </w:rPr>
        <w:t xml:space="preserve"> (The International Library of Criminology Criminal Justice and Penology.) Ashgate Publishing.</w:t>
      </w:r>
    </w:p>
    <w:p w14:paraId="566BBD1C"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E42B9E1" w14:textId="06F914DF"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29. Weisburd, D</w:t>
      </w:r>
      <w:r w:rsidR="00F3108D" w:rsidRPr="00702B06">
        <w:rPr>
          <w:color w:val="000000" w:themeColor="text1"/>
        </w:rPr>
        <w:t>.</w:t>
      </w:r>
      <w:r w:rsidRPr="00702B06">
        <w:rPr>
          <w:color w:val="000000" w:themeColor="text1"/>
        </w:rPr>
        <w:t>, Shoham</w:t>
      </w:r>
      <w:r w:rsidR="00F3108D" w:rsidRPr="00702B06">
        <w:rPr>
          <w:color w:val="000000" w:themeColor="text1"/>
        </w:rPr>
        <w:t>, E.,</w:t>
      </w:r>
      <w:r w:rsidRPr="00702B06">
        <w:rPr>
          <w:color w:val="000000" w:themeColor="text1"/>
        </w:rPr>
        <w:t xml:space="preserve"> </w:t>
      </w:r>
      <w:r w:rsidR="00F3108D" w:rsidRPr="00702B06">
        <w:rPr>
          <w:color w:val="000000" w:themeColor="text1"/>
        </w:rPr>
        <w:t>&amp;</w:t>
      </w:r>
      <w:r w:rsidRPr="00702B06">
        <w:rPr>
          <w:color w:val="000000" w:themeColor="text1"/>
        </w:rPr>
        <w:t xml:space="preserve"> Gidon</w:t>
      </w:r>
      <w:r w:rsidR="00F3108D" w:rsidRPr="00702B06">
        <w:rPr>
          <w:color w:val="000000" w:themeColor="text1"/>
        </w:rPr>
        <w:t>, L</w:t>
      </w:r>
      <w:r w:rsidRPr="00702B06">
        <w:rPr>
          <w:color w:val="000000" w:themeColor="text1"/>
        </w:rPr>
        <w:t xml:space="preserve">. (2001). Municipal </w:t>
      </w:r>
      <w:r w:rsidR="00F3108D" w:rsidRPr="00702B06">
        <w:rPr>
          <w:color w:val="000000" w:themeColor="text1"/>
        </w:rPr>
        <w:t>p</w:t>
      </w:r>
      <w:r w:rsidRPr="00702B06">
        <w:rPr>
          <w:color w:val="000000" w:themeColor="text1"/>
        </w:rPr>
        <w:t xml:space="preserve">olicing in Israel: Problems of </w:t>
      </w:r>
      <w:r w:rsidR="00F3108D" w:rsidRPr="00702B06">
        <w:rPr>
          <w:color w:val="000000" w:themeColor="text1"/>
        </w:rPr>
        <w:t>e</w:t>
      </w:r>
      <w:r w:rsidRPr="00702B06">
        <w:rPr>
          <w:color w:val="000000" w:themeColor="text1"/>
        </w:rPr>
        <w:t xml:space="preserve">fficiency, </w:t>
      </w:r>
      <w:r w:rsidR="00F3108D" w:rsidRPr="00702B06">
        <w:rPr>
          <w:color w:val="000000" w:themeColor="text1"/>
        </w:rPr>
        <w:t>c</w:t>
      </w:r>
      <w:r w:rsidRPr="00702B06">
        <w:rPr>
          <w:color w:val="000000" w:themeColor="text1"/>
        </w:rPr>
        <w:t xml:space="preserve">ommunity, </w:t>
      </w:r>
      <w:r w:rsidR="00F3108D" w:rsidRPr="00702B06">
        <w:rPr>
          <w:color w:val="000000" w:themeColor="text1"/>
        </w:rPr>
        <w:t>e</w:t>
      </w:r>
      <w:r w:rsidRPr="00702B06">
        <w:rPr>
          <w:color w:val="000000" w:themeColor="text1"/>
        </w:rPr>
        <w:t xml:space="preserve">quality and </w:t>
      </w:r>
      <w:r w:rsidR="00F3108D" w:rsidRPr="00702B06">
        <w:rPr>
          <w:color w:val="000000" w:themeColor="text1"/>
        </w:rPr>
        <w:t>i</w:t>
      </w:r>
      <w:r w:rsidRPr="00702B06">
        <w:rPr>
          <w:color w:val="000000" w:themeColor="text1"/>
        </w:rPr>
        <w:t xml:space="preserve">ntegrity. </w:t>
      </w:r>
      <w:r w:rsidRPr="00702B06">
        <w:rPr>
          <w:i/>
          <w:color w:val="000000" w:themeColor="text1"/>
        </w:rPr>
        <w:t xml:space="preserve">Police and Society, </w:t>
      </w:r>
      <w:r w:rsidRPr="00702B06">
        <w:rPr>
          <w:color w:val="000000" w:themeColor="text1"/>
        </w:rPr>
        <w:t>5, 5-23</w:t>
      </w:r>
      <w:r w:rsidR="009E77AD" w:rsidRPr="00702B06">
        <w:rPr>
          <w:color w:val="000000" w:themeColor="text1"/>
        </w:rPr>
        <w:t>.</w:t>
      </w:r>
      <w:r w:rsidRPr="00702B06">
        <w:rPr>
          <w:color w:val="000000" w:themeColor="text1"/>
        </w:rPr>
        <w:t xml:space="preserve"> (</w:t>
      </w:r>
      <w:r w:rsidR="009E77AD" w:rsidRPr="00702B06">
        <w:rPr>
          <w:color w:val="000000" w:themeColor="text1"/>
        </w:rPr>
        <w:t>I</w:t>
      </w:r>
      <w:r w:rsidRPr="00702B06">
        <w:rPr>
          <w:color w:val="000000" w:themeColor="text1"/>
        </w:rPr>
        <w:t>n Hebrew)</w:t>
      </w:r>
    </w:p>
    <w:p w14:paraId="60E1DD5B"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6C159B6" w14:textId="7DDDD4E3"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28. </w:t>
      </w:r>
      <w:r w:rsidR="00F3108D" w:rsidRPr="00702B06">
        <w:rPr>
          <w:color w:val="000000" w:themeColor="text1"/>
        </w:rPr>
        <w:t xml:space="preserve">Landau, S. F., </w:t>
      </w:r>
      <w:proofErr w:type="spellStart"/>
      <w:r w:rsidR="00F3108D" w:rsidRPr="00702B06">
        <w:rPr>
          <w:color w:val="000000" w:themeColor="text1"/>
        </w:rPr>
        <w:t>Sebba</w:t>
      </w:r>
      <w:proofErr w:type="spellEnd"/>
      <w:r w:rsidR="00F3108D" w:rsidRPr="00702B06">
        <w:rPr>
          <w:color w:val="000000" w:themeColor="text1"/>
        </w:rPr>
        <w:t>, L., &amp; Weisburd, D. (2001). Senior public figure offenders and the criminal justice system: The public's perception. </w:t>
      </w:r>
      <w:r w:rsidR="00F3108D" w:rsidRPr="00702B06">
        <w:rPr>
          <w:i/>
          <w:iCs/>
          <w:color w:val="000000" w:themeColor="text1"/>
        </w:rPr>
        <w:t>Israel Law Review</w:t>
      </w:r>
      <w:r w:rsidR="00F3108D" w:rsidRPr="00702B06">
        <w:rPr>
          <w:color w:val="000000" w:themeColor="text1"/>
        </w:rPr>
        <w:t>, </w:t>
      </w:r>
      <w:r w:rsidR="00F3108D" w:rsidRPr="00702B06">
        <w:rPr>
          <w:i/>
          <w:iCs/>
          <w:color w:val="000000" w:themeColor="text1"/>
        </w:rPr>
        <w:t>35</w:t>
      </w:r>
      <w:r w:rsidR="00F3108D" w:rsidRPr="00702B06">
        <w:rPr>
          <w:color w:val="000000" w:themeColor="text1"/>
        </w:rPr>
        <w:t xml:space="preserve">(2-3), 354-379. </w:t>
      </w:r>
      <w:hyperlink r:id="rId152" w:tgtFrame="_blank" w:history="1">
        <w:r w:rsidR="00F3108D" w:rsidRPr="00702B06">
          <w:rPr>
            <w:rStyle w:val="Hyperlink"/>
            <w:color w:val="000000" w:themeColor="text1"/>
            <w:u w:val="none"/>
          </w:rPr>
          <w:t>https://doi.org/10.1017/S0021223700012243</w:t>
        </w:r>
      </w:hyperlink>
    </w:p>
    <w:p w14:paraId="71E71F03" w14:textId="77777777" w:rsidR="00F3108D" w:rsidRPr="00702B06" w:rsidRDefault="00F3108D"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8DDC6F2" w14:textId="516F85F1" w:rsidR="000A7EA0" w:rsidRPr="00702B06" w:rsidRDefault="000A7EA0" w:rsidP="00F3108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27. </w:t>
      </w:r>
      <w:r w:rsidR="00F3108D" w:rsidRPr="00702B06">
        <w:rPr>
          <w:color w:val="000000" w:themeColor="text1"/>
        </w:rPr>
        <w:t>Weisburd, D., &amp; Mazerolle, L. G. (2000). Crime and disorder in drug hot spots: Implications for theory and practice in policing. </w:t>
      </w:r>
      <w:r w:rsidR="00F3108D" w:rsidRPr="00702B06">
        <w:rPr>
          <w:i/>
          <w:iCs/>
          <w:color w:val="000000" w:themeColor="text1"/>
        </w:rPr>
        <w:t>Police quarterly</w:t>
      </w:r>
      <w:r w:rsidR="00F3108D" w:rsidRPr="00702B06">
        <w:rPr>
          <w:color w:val="000000" w:themeColor="text1"/>
        </w:rPr>
        <w:t>, </w:t>
      </w:r>
      <w:r w:rsidR="00F3108D" w:rsidRPr="00702B06">
        <w:rPr>
          <w:i/>
          <w:iCs/>
          <w:color w:val="000000" w:themeColor="text1"/>
        </w:rPr>
        <w:t>3</w:t>
      </w:r>
      <w:r w:rsidR="00F3108D" w:rsidRPr="00702B06">
        <w:rPr>
          <w:color w:val="000000" w:themeColor="text1"/>
        </w:rPr>
        <w:t xml:space="preserve">(3), 331-349. </w:t>
      </w:r>
      <w:hyperlink r:id="rId153" w:history="1">
        <w:r w:rsidR="00F3108D" w:rsidRPr="00702B06">
          <w:rPr>
            <w:rStyle w:val="Hyperlink"/>
            <w:color w:val="000000" w:themeColor="text1"/>
            <w:u w:val="none"/>
          </w:rPr>
          <w:t>https://doi.org/10.1177/1098611100003003006</w:t>
        </w:r>
      </w:hyperlink>
    </w:p>
    <w:p w14:paraId="5809085D" w14:textId="77777777" w:rsidR="00F3108D" w:rsidRPr="00702B06" w:rsidRDefault="00F3108D" w:rsidP="00F3108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8B080DA" w14:textId="58DF1971" w:rsidR="000A7EA0" w:rsidRPr="00702B06" w:rsidRDefault="000A7EA0"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color w:val="000000" w:themeColor="text1"/>
        </w:rPr>
      </w:pPr>
      <w:r w:rsidRPr="00702B06">
        <w:rPr>
          <w:color w:val="000000" w:themeColor="text1"/>
        </w:rPr>
        <w:tab/>
        <w:t xml:space="preserve">Reprinted </w:t>
      </w:r>
      <w:r w:rsidR="00F3108D" w:rsidRPr="00702B06">
        <w:rPr>
          <w:color w:val="000000" w:themeColor="text1"/>
        </w:rPr>
        <w:t>i</w:t>
      </w:r>
      <w:r w:rsidRPr="00702B06">
        <w:rPr>
          <w:color w:val="000000" w:themeColor="text1"/>
        </w:rPr>
        <w:t>n Thurman</w:t>
      </w:r>
      <w:r w:rsidR="00F3108D" w:rsidRPr="00702B06">
        <w:rPr>
          <w:color w:val="000000" w:themeColor="text1"/>
        </w:rPr>
        <w:t>, Q.,</w:t>
      </w:r>
      <w:r w:rsidRPr="00702B06">
        <w:rPr>
          <w:color w:val="000000" w:themeColor="text1"/>
        </w:rPr>
        <w:t xml:space="preserve"> </w:t>
      </w:r>
      <w:r w:rsidR="00F3108D" w:rsidRPr="00702B06">
        <w:rPr>
          <w:color w:val="000000" w:themeColor="text1"/>
        </w:rPr>
        <w:t>&amp;</w:t>
      </w:r>
      <w:r w:rsidRPr="00702B06">
        <w:rPr>
          <w:color w:val="000000" w:themeColor="text1"/>
        </w:rPr>
        <w:t xml:space="preserve"> Zhao</w:t>
      </w:r>
      <w:r w:rsidR="00F3108D" w:rsidRPr="00702B06">
        <w:rPr>
          <w:color w:val="000000" w:themeColor="text1"/>
        </w:rPr>
        <w:t>, J.</w:t>
      </w:r>
      <w:r w:rsidRPr="00702B06">
        <w:rPr>
          <w:color w:val="000000" w:themeColor="text1"/>
        </w:rPr>
        <w:t xml:space="preserve"> (Eds.)</w:t>
      </w:r>
      <w:r w:rsidR="00F3108D" w:rsidRPr="00702B06">
        <w:rPr>
          <w:color w:val="000000" w:themeColor="text1"/>
        </w:rPr>
        <w:t>. (2003).</w:t>
      </w:r>
      <w:r w:rsidRPr="00702B06">
        <w:rPr>
          <w:color w:val="000000" w:themeColor="text1"/>
        </w:rPr>
        <w:t xml:space="preserve"> </w:t>
      </w:r>
      <w:r w:rsidRPr="00702B06">
        <w:rPr>
          <w:i/>
          <w:color w:val="000000" w:themeColor="text1"/>
        </w:rPr>
        <w:t xml:space="preserve">Contemporary </w:t>
      </w:r>
      <w:r w:rsidR="00976E76" w:rsidRPr="00702B06">
        <w:rPr>
          <w:i/>
          <w:color w:val="000000" w:themeColor="text1"/>
        </w:rPr>
        <w:t>p</w:t>
      </w:r>
      <w:r w:rsidRPr="00702B06">
        <w:rPr>
          <w:i/>
          <w:color w:val="000000" w:themeColor="text1"/>
        </w:rPr>
        <w:t>olicing:</w:t>
      </w:r>
      <w:r w:rsidR="00282DD3" w:rsidRPr="00702B06">
        <w:rPr>
          <w:i/>
          <w:color w:val="000000" w:themeColor="text1"/>
        </w:rPr>
        <w:t xml:space="preserve"> C</w:t>
      </w:r>
      <w:r w:rsidRPr="00702B06">
        <w:rPr>
          <w:i/>
          <w:color w:val="000000" w:themeColor="text1"/>
        </w:rPr>
        <w:t xml:space="preserve">ontroversies, </w:t>
      </w:r>
      <w:r w:rsidR="00976E76" w:rsidRPr="00702B06">
        <w:rPr>
          <w:i/>
          <w:color w:val="000000" w:themeColor="text1"/>
        </w:rPr>
        <w:t>c</w:t>
      </w:r>
      <w:r w:rsidRPr="00702B06">
        <w:rPr>
          <w:i/>
          <w:color w:val="000000" w:themeColor="text1"/>
        </w:rPr>
        <w:t xml:space="preserve">hallenges, and </w:t>
      </w:r>
      <w:r w:rsidR="00976E76" w:rsidRPr="00702B06">
        <w:rPr>
          <w:i/>
          <w:color w:val="000000" w:themeColor="text1"/>
        </w:rPr>
        <w:t>s</w:t>
      </w:r>
      <w:r w:rsidRPr="00702B06">
        <w:rPr>
          <w:i/>
          <w:color w:val="000000" w:themeColor="text1"/>
        </w:rPr>
        <w:t>olutions</w:t>
      </w:r>
      <w:r w:rsidR="00282DD3" w:rsidRPr="00702B06">
        <w:rPr>
          <w:i/>
          <w:color w:val="000000" w:themeColor="text1"/>
        </w:rPr>
        <w:t xml:space="preserve">: </w:t>
      </w:r>
      <w:r w:rsidRPr="00702B06">
        <w:rPr>
          <w:i/>
          <w:color w:val="000000" w:themeColor="text1"/>
        </w:rPr>
        <w:t xml:space="preserve">An </w:t>
      </w:r>
      <w:r w:rsidR="00976E76" w:rsidRPr="00702B06">
        <w:rPr>
          <w:i/>
          <w:color w:val="000000" w:themeColor="text1"/>
        </w:rPr>
        <w:t>a</w:t>
      </w:r>
      <w:r w:rsidRPr="00702B06">
        <w:rPr>
          <w:i/>
          <w:color w:val="000000" w:themeColor="text1"/>
        </w:rPr>
        <w:t>nthology</w:t>
      </w:r>
      <w:r w:rsidR="00891B6F" w:rsidRPr="00702B06">
        <w:rPr>
          <w:i/>
          <w:color w:val="000000" w:themeColor="text1"/>
        </w:rPr>
        <w:t xml:space="preserve"> </w:t>
      </w:r>
      <w:r w:rsidR="00891B6F" w:rsidRPr="00702B06">
        <w:rPr>
          <w:iCs/>
          <w:color w:val="000000" w:themeColor="text1"/>
        </w:rPr>
        <w:t>(pp. 77-89)</w:t>
      </w:r>
      <w:r w:rsidRPr="00702B06">
        <w:rPr>
          <w:i/>
          <w:color w:val="000000" w:themeColor="text1"/>
        </w:rPr>
        <w:t>.</w:t>
      </w:r>
      <w:r w:rsidRPr="00702B06">
        <w:rPr>
          <w:color w:val="000000" w:themeColor="text1"/>
        </w:rPr>
        <w:t xml:space="preserve"> Roxbury. </w:t>
      </w:r>
    </w:p>
    <w:p w14:paraId="264C3178"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29DEBDC" w14:textId="47E5D897" w:rsidR="000A7EA0" w:rsidRPr="00702B06" w:rsidRDefault="000A7EA0" w:rsidP="00976E7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26. </w:t>
      </w:r>
      <w:r w:rsidR="00976E76" w:rsidRPr="00702B06">
        <w:rPr>
          <w:color w:val="000000" w:themeColor="text1"/>
        </w:rPr>
        <w:t>Weisburd, D., &amp; Taxman, F. S. (2000). Developing a multicenter randomized trial in criminology: The case of HIDTA. </w:t>
      </w:r>
      <w:r w:rsidR="00976E76" w:rsidRPr="00702B06">
        <w:rPr>
          <w:i/>
          <w:iCs/>
          <w:color w:val="000000" w:themeColor="text1"/>
        </w:rPr>
        <w:t>Journal of Quantitative Criminology</w:t>
      </w:r>
      <w:r w:rsidR="00976E76" w:rsidRPr="00702B06">
        <w:rPr>
          <w:color w:val="000000" w:themeColor="text1"/>
        </w:rPr>
        <w:t>, </w:t>
      </w:r>
      <w:r w:rsidR="00976E76" w:rsidRPr="00702B06">
        <w:rPr>
          <w:i/>
          <w:iCs/>
          <w:color w:val="000000" w:themeColor="text1"/>
        </w:rPr>
        <w:t>16</w:t>
      </w:r>
      <w:r w:rsidR="00976E76" w:rsidRPr="00702B06">
        <w:rPr>
          <w:color w:val="000000" w:themeColor="text1"/>
        </w:rPr>
        <w:t xml:space="preserve">(3), 315-340. </w:t>
      </w:r>
      <w:hyperlink r:id="rId154" w:history="1">
        <w:r w:rsidR="00976E76" w:rsidRPr="00702B06">
          <w:rPr>
            <w:rStyle w:val="Hyperlink"/>
            <w:color w:val="000000" w:themeColor="text1"/>
            <w:u w:val="none"/>
          </w:rPr>
          <w:t>https://doi.org/10.1023/A:1007574906103</w:t>
        </w:r>
      </w:hyperlink>
    </w:p>
    <w:p w14:paraId="57B2F2D8" w14:textId="77777777" w:rsidR="00976E76" w:rsidRPr="00702B06" w:rsidRDefault="00976E76" w:rsidP="00976E7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F6E35DC" w14:textId="7F425BD5"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25. </w:t>
      </w:r>
      <w:r w:rsidR="00976E76" w:rsidRPr="00702B06">
        <w:rPr>
          <w:color w:val="000000" w:themeColor="text1"/>
        </w:rPr>
        <w:t>Weisburd, D. (2000). Randomized experiments in criminal justice policy: Prospects and problems. </w:t>
      </w:r>
      <w:r w:rsidR="00976E76" w:rsidRPr="00702B06">
        <w:rPr>
          <w:i/>
          <w:iCs/>
          <w:color w:val="000000" w:themeColor="text1"/>
        </w:rPr>
        <w:t>Crime &amp; Delinquency</w:t>
      </w:r>
      <w:r w:rsidR="00976E76" w:rsidRPr="00702B06">
        <w:rPr>
          <w:color w:val="000000" w:themeColor="text1"/>
        </w:rPr>
        <w:t>, </w:t>
      </w:r>
      <w:r w:rsidR="00976E76" w:rsidRPr="00702B06">
        <w:rPr>
          <w:i/>
          <w:iCs/>
          <w:color w:val="000000" w:themeColor="text1"/>
        </w:rPr>
        <w:t>46</w:t>
      </w:r>
      <w:r w:rsidR="00976E76" w:rsidRPr="00702B06">
        <w:rPr>
          <w:color w:val="000000" w:themeColor="text1"/>
        </w:rPr>
        <w:t xml:space="preserve">(2), 181-193. </w:t>
      </w:r>
      <w:hyperlink r:id="rId155" w:history="1">
        <w:r w:rsidR="00976E76" w:rsidRPr="00702B06">
          <w:rPr>
            <w:rStyle w:val="Hyperlink"/>
            <w:color w:val="000000" w:themeColor="text1"/>
            <w:u w:val="none"/>
          </w:rPr>
          <w:t>https://doi.org/10.1177/0011128700046002003</w:t>
        </w:r>
      </w:hyperlink>
    </w:p>
    <w:p w14:paraId="1214F1B8" w14:textId="77777777" w:rsidR="006A150C" w:rsidRPr="00702B06" w:rsidRDefault="006A150C"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E6AD532" w14:textId="0458E51E" w:rsidR="006A150C" w:rsidRPr="00702B06" w:rsidRDefault="006A150C"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iCs/>
          <w:color w:val="000000" w:themeColor="text1"/>
        </w:rPr>
      </w:pPr>
      <w:r w:rsidRPr="00702B06">
        <w:rPr>
          <w:color w:val="000000" w:themeColor="text1"/>
        </w:rPr>
        <w:tab/>
        <w:t>Reprinted in Gideon, L</w:t>
      </w:r>
      <w:r w:rsidR="00976E76" w:rsidRPr="00702B06">
        <w:rPr>
          <w:color w:val="000000" w:themeColor="text1"/>
        </w:rPr>
        <w:t>.</w:t>
      </w:r>
      <w:r w:rsidRPr="00702B06">
        <w:rPr>
          <w:color w:val="000000" w:themeColor="text1"/>
        </w:rPr>
        <w:t xml:space="preserve"> (Ed.). (2012).  </w:t>
      </w:r>
      <w:r w:rsidRPr="00702B06">
        <w:rPr>
          <w:i/>
          <w:iCs/>
          <w:color w:val="000000" w:themeColor="text1"/>
        </w:rPr>
        <w:t xml:space="preserve">Theories of </w:t>
      </w:r>
      <w:r w:rsidR="00976E76" w:rsidRPr="00702B06">
        <w:rPr>
          <w:i/>
          <w:iCs/>
          <w:color w:val="000000" w:themeColor="text1"/>
        </w:rPr>
        <w:t>r</w:t>
      </w:r>
      <w:r w:rsidRPr="00702B06">
        <w:rPr>
          <w:i/>
          <w:iCs/>
          <w:color w:val="000000" w:themeColor="text1"/>
        </w:rPr>
        <w:t xml:space="preserve">esearch </w:t>
      </w:r>
      <w:r w:rsidR="00976E76" w:rsidRPr="00702B06">
        <w:rPr>
          <w:i/>
          <w:iCs/>
          <w:color w:val="000000" w:themeColor="text1"/>
        </w:rPr>
        <w:t>m</w:t>
      </w:r>
      <w:r w:rsidRPr="00702B06">
        <w:rPr>
          <w:i/>
          <w:iCs/>
          <w:color w:val="000000" w:themeColor="text1"/>
        </w:rPr>
        <w:t xml:space="preserve">ethodology: Readings in </w:t>
      </w:r>
      <w:r w:rsidR="00976E76" w:rsidRPr="00702B06">
        <w:rPr>
          <w:i/>
          <w:iCs/>
          <w:color w:val="000000" w:themeColor="text1"/>
        </w:rPr>
        <w:t>m</w:t>
      </w:r>
      <w:r w:rsidRPr="00702B06">
        <w:rPr>
          <w:i/>
          <w:iCs/>
          <w:color w:val="000000" w:themeColor="text1"/>
        </w:rPr>
        <w:t xml:space="preserve">ethods </w:t>
      </w:r>
      <w:r w:rsidR="00976E76" w:rsidRPr="00702B06">
        <w:rPr>
          <w:color w:val="000000" w:themeColor="text1"/>
        </w:rPr>
        <w:t>(</w:t>
      </w:r>
      <w:r w:rsidRPr="00702B06">
        <w:rPr>
          <w:color w:val="000000" w:themeColor="text1"/>
        </w:rPr>
        <w:t>2</w:t>
      </w:r>
      <w:r w:rsidRPr="00702B06">
        <w:rPr>
          <w:color w:val="000000" w:themeColor="text1"/>
          <w:vertAlign w:val="superscript"/>
        </w:rPr>
        <w:t>nd</w:t>
      </w:r>
      <w:r w:rsidRPr="00702B06">
        <w:rPr>
          <w:color w:val="000000" w:themeColor="text1"/>
        </w:rPr>
        <w:t xml:space="preserve"> </w:t>
      </w:r>
      <w:r w:rsidR="00976E76" w:rsidRPr="00702B06">
        <w:rPr>
          <w:color w:val="000000" w:themeColor="text1"/>
        </w:rPr>
        <w:t>ed.)</w:t>
      </w:r>
      <w:r w:rsidRPr="00702B06">
        <w:rPr>
          <w:color w:val="000000" w:themeColor="text1"/>
        </w:rPr>
        <w:t>.  Kendall Hunt.</w:t>
      </w:r>
    </w:p>
    <w:p w14:paraId="1381C7FE" w14:textId="77777777" w:rsidR="006A150C" w:rsidRPr="00702B06" w:rsidRDefault="006A150C" w:rsidP="006A150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4E2133E" w14:textId="66DCE175"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24. </w:t>
      </w:r>
      <w:r w:rsidR="00976E76" w:rsidRPr="00702B06">
        <w:rPr>
          <w:color w:val="000000" w:themeColor="text1"/>
        </w:rPr>
        <w:t>Braga, A. A., Weisburd, D. L., Waring, E. J., Mazerolle, L. G., Spelman, W., &amp; Gajewski, F. (1999). Problem‐oriented policing in violent crime places: A randomized controlled experiment. </w:t>
      </w:r>
      <w:r w:rsidR="00976E76" w:rsidRPr="00702B06">
        <w:rPr>
          <w:i/>
          <w:iCs/>
          <w:color w:val="000000" w:themeColor="text1"/>
        </w:rPr>
        <w:t>Criminology</w:t>
      </w:r>
      <w:r w:rsidR="00976E76" w:rsidRPr="00702B06">
        <w:rPr>
          <w:color w:val="000000" w:themeColor="text1"/>
        </w:rPr>
        <w:t>, </w:t>
      </w:r>
      <w:r w:rsidR="00976E76" w:rsidRPr="00702B06">
        <w:rPr>
          <w:i/>
          <w:iCs/>
          <w:color w:val="000000" w:themeColor="text1"/>
        </w:rPr>
        <w:t>37</w:t>
      </w:r>
      <w:r w:rsidR="00976E76" w:rsidRPr="00702B06">
        <w:rPr>
          <w:color w:val="000000" w:themeColor="text1"/>
        </w:rPr>
        <w:t xml:space="preserve">(3), 541-580. </w:t>
      </w:r>
      <w:hyperlink r:id="rId156" w:history="1">
        <w:r w:rsidR="00976E76" w:rsidRPr="00702B06">
          <w:rPr>
            <w:rStyle w:val="Hyperlink"/>
            <w:color w:val="000000" w:themeColor="text1"/>
            <w:u w:val="none"/>
          </w:rPr>
          <w:t>https://doi.org/10.1111/j.1745-9125.1999.tb00496.x</w:t>
        </w:r>
      </w:hyperlink>
    </w:p>
    <w:p w14:paraId="200925AA"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9F6B337" w14:textId="453C7A58"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23. Weisburd, D</w:t>
      </w:r>
      <w:r w:rsidR="00976E76" w:rsidRPr="00702B06">
        <w:rPr>
          <w:color w:val="000000" w:themeColor="text1"/>
        </w:rPr>
        <w:t>.</w:t>
      </w:r>
      <w:r w:rsidRPr="00702B06">
        <w:rPr>
          <w:color w:val="000000" w:themeColor="text1"/>
        </w:rPr>
        <w:t>, Amir,</w:t>
      </w:r>
      <w:r w:rsidR="00976E76" w:rsidRPr="00702B06">
        <w:rPr>
          <w:color w:val="000000" w:themeColor="text1"/>
        </w:rPr>
        <w:t xml:space="preserve"> M.,</w:t>
      </w:r>
      <w:r w:rsidRPr="00702B06">
        <w:rPr>
          <w:color w:val="000000" w:themeColor="text1"/>
        </w:rPr>
        <w:t xml:space="preserve"> Tannenbaum</w:t>
      </w:r>
      <w:r w:rsidR="00976E76" w:rsidRPr="00702B06">
        <w:rPr>
          <w:color w:val="000000" w:themeColor="text1"/>
        </w:rPr>
        <w:t>, A.,</w:t>
      </w:r>
      <w:r w:rsidRPr="00702B06">
        <w:rPr>
          <w:color w:val="000000" w:themeColor="text1"/>
        </w:rPr>
        <w:t xml:space="preserve"> </w:t>
      </w:r>
      <w:r w:rsidR="00976E76" w:rsidRPr="00702B06">
        <w:rPr>
          <w:color w:val="000000" w:themeColor="text1"/>
        </w:rPr>
        <w:t>&amp;</w:t>
      </w:r>
      <w:r w:rsidRPr="00702B06">
        <w:rPr>
          <w:color w:val="000000" w:themeColor="text1"/>
        </w:rPr>
        <w:t xml:space="preserve"> Barak</w:t>
      </w:r>
      <w:r w:rsidR="00976E76" w:rsidRPr="00702B06">
        <w:rPr>
          <w:color w:val="000000" w:themeColor="text1"/>
        </w:rPr>
        <w:t>, Y</w:t>
      </w:r>
      <w:r w:rsidRPr="00702B06">
        <w:rPr>
          <w:color w:val="000000" w:themeColor="text1"/>
        </w:rPr>
        <w:t xml:space="preserve">. (1998). Community </w:t>
      </w:r>
      <w:r w:rsidR="00976E76" w:rsidRPr="00702B06">
        <w:rPr>
          <w:color w:val="000000" w:themeColor="text1"/>
        </w:rPr>
        <w:t>p</w:t>
      </w:r>
      <w:r w:rsidRPr="00702B06">
        <w:rPr>
          <w:color w:val="000000" w:themeColor="text1"/>
        </w:rPr>
        <w:t xml:space="preserve">olicing in Israel: Prospects and </w:t>
      </w:r>
      <w:r w:rsidR="00976E76" w:rsidRPr="00702B06">
        <w:rPr>
          <w:color w:val="000000" w:themeColor="text1"/>
        </w:rPr>
        <w:t>p</w:t>
      </w:r>
      <w:r w:rsidRPr="00702B06">
        <w:rPr>
          <w:color w:val="000000" w:themeColor="text1"/>
        </w:rPr>
        <w:t xml:space="preserve">roblems. </w:t>
      </w:r>
      <w:r w:rsidRPr="00702B06">
        <w:rPr>
          <w:i/>
          <w:color w:val="000000" w:themeColor="text1"/>
        </w:rPr>
        <w:t>Police and Society</w:t>
      </w:r>
      <w:r w:rsidRPr="00702B06">
        <w:rPr>
          <w:color w:val="000000" w:themeColor="text1"/>
        </w:rPr>
        <w:t>,</w:t>
      </w:r>
      <w:r w:rsidRPr="00702B06">
        <w:rPr>
          <w:i/>
          <w:color w:val="000000" w:themeColor="text1"/>
        </w:rPr>
        <w:t xml:space="preserve"> </w:t>
      </w:r>
      <w:r w:rsidRPr="00702B06">
        <w:rPr>
          <w:color w:val="000000" w:themeColor="text1"/>
        </w:rPr>
        <w:t>(1)</w:t>
      </w:r>
      <w:r w:rsidR="009E77AD" w:rsidRPr="00702B06">
        <w:rPr>
          <w:color w:val="000000" w:themeColor="text1"/>
        </w:rPr>
        <w:t>.</w:t>
      </w:r>
      <w:r w:rsidRPr="00702B06">
        <w:rPr>
          <w:color w:val="000000" w:themeColor="text1"/>
        </w:rPr>
        <w:t xml:space="preserve"> (</w:t>
      </w:r>
      <w:r w:rsidR="009E77AD" w:rsidRPr="00702B06">
        <w:rPr>
          <w:color w:val="000000" w:themeColor="text1"/>
        </w:rPr>
        <w:t>I</w:t>
      </w:r>
      <w:r w:rsidRPr="00702B06">
        <w:rPr>
          <w:color w:val="000000" w:themeColor="text1"/>
        </w:rPr>
        <w:t>n Hebrew)</w:t>
      </w:r>
    </w:p>
    <w:p w14:paraId="28461142"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310E75F" w14:textId="525CB51C" w:rsidR="000A7EA0" w:rsidRPr="00702B06" w:rsidRDefault="000A7EA0" w:rsidP="00336BE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22. </w:t>
      </w:r>
      <w:r w:rsidR="00976E76" w:rsidRPr="00702B06">
        <w:rPr>
          <w:color w:val="000000" w:themeColor="text1"/>
        </w:rPr>
        <w:t>Visher, C.A., &amp; Weisburd, D. (1997). Identifying what works: Recent trends in crime prevention strategies. </w:t>
      </w:r>
      <w:r w:rsidR="00976E76" w:rsidRPr="00702B06">
        <w:rPr>
          <w:i/>
          <w:iCs/>
          <w:color w:val="000000" w:themeColor="text1"/>
        </w:rPr>
        <w:t>Crime, Law and Social Change</w:t>
      </w:r>
      <w:r w:rsidR="00976E76" w:rsidRPr="00702B06">
        <w:rPr>
          <w:color w:val="000000" w:themeColor="text1"/>
        </w:rPr>
        <w:t> </w:t>
      </w:r>
      <w:r w:rsidR="00976E76" w:rsidRPr="00702B06">
        <w:rPr>
          <w:i/>
          <w:iCs/>
          <w:color w:val="000000" w:themeColor="text1"/>
        </w:rPr>
        <w:t>28</w:t>
      </w:r>
      <w:r w:rsidR="00976E76" w:rsidRPr="00702B06">
        <w:rPr>
          <w:b/>
          <w:bCs/>
          <w:color w:val="000000" w:themeColor="text1"/>
        </w:rPr>
        <w:t>, </w:t>
      </w:r>
      <w:r w:rsidR="00976E76" w:rsidRPr="00702B06">
        <w:rPr>
          <w:color w:val="000000" w:themeColor="text1"/>
        </w:rPr>
        <w:t xml:space="preserve">223–242. </w:t>
      </w:r>
      <w:hyperlink r:id="rId157" w:history="1">
        <w:r w:rsidR="00976E76" w:rsidRPr="00702B06">
          <w:rPr>
            <w:rStyle w:val="Hyperlink"/>
            <w:color w:val="000000" w:themeColor="text1"/>
            <w:u w:val="none"/>
          </w:rPr>
          <w:t>https://doi.org/10.1023/A:1008229431999</w:t>
        </w:r>
      </w:hyperlink>
    </w:p>
    <w:p w14:paraId="5A88EB8C"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1C13100" w14:textId="461C17A9" w:rsidR="000A7EA0" w:rsidRPr="00702B06" w:rsidRDefault="000A7EA0" w:rsidP="00976E76">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21. </w:t>
      </w:r>
      <w:r w:rsidR="00976E76" w:rsidRPr="00702B06">
        <w:rPr>
          <w:color w:val="000000" w:themeColor="text1"/>
        </w:rPr>
        <w:t>Weisburd, D., &amp; Green, L. (1995). Policing drug hot spots: The Jersey City drug market analysis experiment. </w:t>
      </w:r>
      <w:r w:rsidR="00976E76" w:rsidRPr="00702B06">
        <w:rPr>
          <w:i/>
          <w:iCs/>
          <w:color w:val="000000" w:themeColor="text1"/>
        </w:rPr>
        <w:t>Justice Quarterly</w:t>
      </w:r>
      <w:r w:rsidR="00976E76" w:rsidRPr="00702B06">
        <w:rPr>
          <w:color w:val="000000" w:themeColor="text1"/>
        </w:rPr>
        <w:t>, </w:t>
      </w:r>
      <w:r w:rsidR="00976E76" w:rsidRPr="00702B06">
        <w:rPr>
          <w:i/>
          <w:iCs/>
          <w:color w:val="000000" w:themeColor="text1"/>
        </w:rPr>
        <w:t>12</w:t>
      </w:r>
      <w:r w:rsidR="00976E76" w:rsidRPr="00702B06">
        <w:rPr>
          <w:color w:val="000000" w:themeColor="text1"/>
        </w:rPr>
        <w:t xml:space="preserve">(4), 711-735. </w:t>
      </w:r>
      <w:hyperlink r:id="rId158" w:history="1">
        <w:r w:rsidR="00976E76" w:rsidRPr="00702B06">
          <w:rPr>
            <w:rStyle w:val="Hyperlink"/>
            <w:color w:val="000000" w:themeColor="text1"/>
            <w:u w:val="none"/>
          </w:rPr>
          <w:t>https://doi.org/10.1080/07418829500096261</w:t>
        </w:r>
      </w:hyperlink>
    </w:p>
    <w:p w14:paraId="7B81B05A"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957675B" w14:textId="36A8BCD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 xml:space="preserve">Reprinted </w:t>
      </w:r>
      <w:r w:rsidR="00891B6F" w:rsidRPr="00702B06">
        <w:rPr>
          <w:color w:val="000000" w:themeColor="text1"/>
        </w:rPr>
        <w:t>i</w:t>
      </w:r>
      <w:r w:rsidRPr="00702B06">
        <w:rPr>
          <w:color w:val="000000" w:themeColor="text1"/>
        </w:rPr>
        <w:t>n Bayley</w:t>
      </w:r>
      <w:r w:rsidR="00891B6F" w:rsidRPr="00702B06">
        <w:rPr>
          <w:color w:val="000000" w:themeColor="text1"/>
        </w:rPr>
        <w:t>, D. H.</w:t>
      </w:r>
      <w:r w:rsidRPr="00702B06">
        <w:rPr>
          <w:color w:val="000000" w:themeColor="text1"/>
        </w:rPr>
        <w:t xml:space="preserve"> (Ed.)</w:t>
      </w:r>
      <w:r w:rsidR="00891B6F" w:rsidRPr="00702B06">
        <w:rPr>
          <w:color w:val="000000" w:themeColor="text1"/>
        </w:rPr>
        <w:t>. (1998).</w:t>
      </w:r>
      <w:r w:rsidRPr="00702B06">
        <w:rPr>
          <w:color w:val="000000" w:themeColor="text1"/>
        </w:rPr>
        <w:t xml:space="preserve"> </w:t>
      </w:r>
      <w:r w:rsidRPr="00702B06">
        <w:rPr>
          <w:i/>
          <w:color w:val="000000" w:themeColor="text1"/>
        </w:rPr>
        <w:t xml:space="preserve">What </w:t>
      </w:r>
      <w:r w:rsidR="00891B6F" w:rsidRPr="00702B06">
        <w:rPr>
          <w:i/>
          <w:color w:val="000000" w:themeColor="text1"/>
        </w:rPr>
        <w:t>w</w:t>
      </w:r>
      <w:r w:rsidRPr="00702B06">
        <w:rPr>
          <w:i/>
          <w:color w:val="000000" w:themeColor="text1"/>
        </w:rPr>
        <w:t xml:space="preserve">orks in </w:t>
      </w:r>
      <w:r w:rsidR="00891B6F" w:rsidRPr="00702B06">
        <w:rPr>
          <w:i/>
          <w:color w:val="000000" w:themeColor="text1"/>
        </w:rPr>
        <w:t>p</w:t>
      </w:r>
      <w:r w:rsidRPr="00702B06">
        <w:rPr>
          <w:i/>
          <w:color w:val="000000" w:themeColor="text1"/>
        </w:rPr>
        <w:t xml:space="preserve">olicing </w:t>
      </w:r>
      <w:r w:rsidRPr="00702B06">
        <w:rPr>
          <w:color w:val="000000" w:themeColor="text1"/>
        </w:rPr>
        <w:t xml:space="preserve">(pp. 201-222). Oxford University Press.  </w:t>
      </w:r>
    </w:p>
    <w:p w14:paraId="6924CEDF"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4211F6C" w14:textId="3A3D4680"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20. </w:t>
      </w:r>
      <w:r w:rsidR="00436D04" w:rsidRPr="00702B06">
        <w:rPr>
          <w:color w:val="000000" w:themeColor="text1"/>
        </w:rPr>
        <w:t>Weisburd, D., Waring, E., &amp; Chayet, E. (1995). Specific deterrence in a sample of offenders convicted of white collar crimes. </w:t>
      </w:r>
      <w:r w:rsidR="00436D04" w:rsidRPr="00702B06">
        <w:rPr>
          <w:i/>
          <w:iCs/>
          <w:color w:val="000000" w:themeColor="text1"/>
        </w:rPr>
        <w:t>Criminology</w:t>
      </w:r>
      <w:r w:rsidR="00436D04" w:rsidRPr="00702B06">
        <w:rPr>
          <w:color w:val="000000" w:themeColor="text1"/>
        </w:rPr>
        <w:t>, </w:t>
      </w:r>
      <w:r w:rsidR="00436D04" w:rsidRPr="00702B06">
        <w:rPr>
          <w:i/>
          <w:iCs/>
          <w:color w:val="000000" w:themeColor="text1"/>
        </w:rPr>
        <w:t>33</w:t>
      </w:r>
      <w:r w:rsidR="00436D04" w:rsidRPr="00702B06">
        <w:rPr>
          <w:color w:val="000000" w:themeColor="text1"/>
        </w:rPr>
        <w:t xml:space="preserve">(4), 587-607. </w:t>
      </w:r>
      <w:hyperlink r:id="rId159" w:history="1">
        <w:r w:rsidR="00436D04" w:rsidRPr="00702B06">
          <w:rPr>
            <w:rStyle w:val="Hyperlink"/>
            <w:color w:val="000000" w:themeColor="text1"/>
            <w:u w:val="none"/>
          </w:rPr>
          <w:t>https://doi.org/10.1111/j.1745-9125.1995.tb01191.x</w:t>
        </w:r>
      </w:hyperlink>
    </w:p>
    <w:p w14:paraId="45BF46FA"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612CF5E" w14:textId="2198972C"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 xml:space="preserve">Reprinted </w:t>
      </w:r>
      <w:r w:rsidR="00436D04" w:rsidRPr="00702B06">
        <w:rPr>
          <w:color w:val="000000" w:themeColor="text1"/>
        </w:rPr>
        <w:t>i</w:t>
      </w:r>
      <w:r w:rsidRPr="00702B06">
        <w:rPr>
          <w:color w:val="000000" w:themeColor="text1"/>
        </w:rPr>
        <w:t>n</w:t>
      </w:r>
      <w:r w:rsidR="00436D04" w:rsidRPr="00702B06">
        <w:rPr>
          <w:color w:val="000000" w:themeColor="text1"/>
        </w:rPr>
        <w:t xml:space="preserve"> </w:t>
      </w:r>
      <w:r w:rsidRPr="00702B06">
        <w:rPr>
          <w:color w:val="000000" w:themeColor="text1"/>
        </w:rPr>
        <w:t>Levi</w:t>
      </w:r>
      <w:r w:rsidR="00436D04" w:rsidRPr="00702B06">
        <w:rPr>
          <w:color w:val="000000" w:themeColor="text1"/>
        </w:rPr>
        <w:t>, M.</w:t>
      </w:r>
      <w:r w:rsidRPr="00702B06">
        <w:rPr>
          <w:color w:val="000000" w:themeColor="text1"/>
        </w:rPr>
        <w:t xml:space="preserve"> (Ed.)</w:t>
      </w:r>
      <w:r w:rsidR="00164B20" w:rsidRPr="00702B06">
        <w:rPr>
          <w:color w:val="000000" w:themeColor="text1"/>
        </w:rPr>
        <w:t>.</w:t>
      </w:r>
      <w:r w:rsidR="00436D04" w:rsidRPr="00702B06">
        <w:rPr>
          <w:color w:val="000000" w:themeColor="text1"/>
        </w:rPr>
        <w:t xml:space="preserve"> (1998).</w:t>
      </w:r>
      <w:r w:rsidRPr="00702B06">
        <w:rPr>
          <w:color w:val="000000" w:themeColor="text1"/>
        </w:rPr>
        <w:t xml:space="preserve"> </w:t>
      </w:r>
      <w:r w:rsidRPr="00702B06">
        <w:rPr>
          <w:i/>
          <w:color w:val="000000" w:themeColor="text1"/>
        </w:rPr>
        <w:t xml:space="preserve">Fraud: Organization, </w:t>
      </w:r>
      <w:r w:rsidR="00436D04" w:rsidRPr="00702B06">
        <w:rPr>
          <w:i/>
          <w:color w:val="000000" w:themeColor="text1"/>
        </w:rPr>
        <w:t>m</w:t>
      </w:r>
      <w:r w:rsidRPr="00702B06">
        <w:rPr>
          <w:i/>
          <w:color w:val="000000" w:themeColor="text1"/>
        </w:rPr>
        <w:t>otivation</w:t>
      </w:r>
      <w:r w:rsidR="00436D04" w:rsidRPr="00702B06">
        <w:rPr>
          <w:i/>
          <w:color w:val="000000" w:themeColor="text1"/>
        </w:rPr>
        <w:t>,</w:t>
      </w:r>
      <w:r w:rsidRPr="00702B06">
        <w:rPr>
          <w:i/>
          <w:color w:val="000000" w:themeColor="text1"/>
        </w:rPr>
        <w:t xml:space="preserve"> and </w:t>
      </w:r>
      <w:r w:rsidR="00436D04" w:rsidRPr="00702B06">
        <w:rPr>
          <w:i/>
          <w:color w:val="000000" w:themeColor="text1"/>
        </w:rPr>
        <w:t>c</w:t>
      </w:r>
      <w:r w:rsidRPr="00702B06">
        <w:rPr>
          <w:i/>
          <w:color w:val="000000" w:themeColor="text1"/>
        </w:rPr>
        <w:t>ontrol.</w:t>
      </w:r>
      <w:r w:rsidRPr="00702B06">
        <w:rPr>
          <w:color w:val="000000" w:themeColor="text1"/>
        </w:rPr>
        <w:t xml:space="preserve"> Dartmouth. </w:t>
      </w:r>
    </w:p>
    <w:p w14:paraId="2AAA2E3A" w14:textId="77777777" w:rsidR="00D312F9" w:rsidRPr="00702B06" w:rsidRDefault="00D312F9"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p>
    <w:p w14:paraId="5DBC422E" w14:textId="4ACFD12D" w:rsidR="00D312F9" w:rsidRPr="00702B06" w:rsidRDefault="00D312F9"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Reprinted</w:t>
      </w:r>
      <w:r w:rsidR="00436D04" w:rsidRPr="00702B06">
        <w:rPr>
          <w:color w:val="000000" w:themeColor="text1"/>
        </w:rPr>
        <w:t xml:space="preserve"> i</w:t>
      </w:r>
      <w:r w:rsidRPr="00702B06">
        <w:rPr>
          <w:color w:val="000000" w:themeColor="text1"/>
        </w:rPr>
        <w:t>n Payne</w:t>
      </w:r>
      <w:r w:rsidR="00436D04" w:rsidRPr="00702B06">
        <w:rPr>
          <w:color w:val="000000" w:themeColor="text1"/>
        </w:rPr>
        <w:t>, B. K.</w:t>
      </w:r>
      <w:r w:rsidRPr="00702B06">
        <w:rPr>
          <w:color w:val="000000" w:themeColor="text1"/>
        </w:rPr>
        <w:t xml:space="preserve"> (Ed.)</w:t>
      </w:r>
      <w:r w:rsidR="00164B20" w:rsidRPr="00702B06">
        <w:rPr>
          <w:color w:val="000000" w:themeColor="text1"/>
        </w:rPr>
        <w:t>.</w:t>
      </w:r>
      <w:r w:rsidR="00436D04" w:rsidRPr="00702B06">
        <w:rPr>
          <w:color w:val="000000" w:themeColor="text1"/>
        </w:rPr>
        <w:t xml:space="preserve"> (2012).</w:t>
      </w:r>
      <w:r w:rsidRPr="00702B06">
        <w:rPr>
          <w:color w:val="000000" w:themeColor="text1"/>
        </w:rPr>
        <w:t xml:space="preserve"> </w:t>
      </w:r>
      <w:r w:rsidRPr="00702B06">
        <w:rPr>
          <w:i/>
          <w:iCs/>
          <w:color w:val="000000" w:themeColor="text1"/>
        </w:rPr>
        <w:t xml:space="preserve">White </w:t>
      </w:r>
      <w:r w:rsidR="00436D04" w:rsidRPr="00702B06">
        <w:rPr>
          <w:i/>
          <w:iCs/>
          <w:color w:val="000000" w:themeColor="text1"/>
        </w:rPr>
        <w:t>c</w:t>
      </w:r>
      <w:r w:rsidRPr="00702B06">
        <w:rPr>
          <w:i/>
          <w:iCs/>
          <w:color w:val="000000" w:themeColor="text1"/>
        </w:rPr>
        <w:t xml:space="preserve">ollar </w:t>
      </w:r>
      <w:r w:rsidR="00436D04" w:rsidRPr="00702B06">
        <w:rPr>
          <w:i/>
          <w:iCs/>
          <w:color w:val="000000" w:themeColor="text1"/>
        </w:rPr>
        <w:t>c</w:t>
      </w:r>
      <w:r w:rsidRPr="00702B06">
        <w:rPr>
          <w:i/>
          <w:iCs/>
          <w:color w:val="000000" w:themeColor="text1"/>
        </w:rPr>
        <w:t xml:space="preserve">rime. </w:t>
      </w:r>
      <w:r w:rsidRPr="00702B06">
        <w:rPr>
          <w:color w:val="000000" w:themeColor="text1"/>
        </w:rPr>
        <w:t>Sage.</w:t>
      </w:r>
    </w:p>
    <w:p w14:paraId="1A43DA1F"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1ACDB99" w14:textId="6033D43B" w:rsidR="000A7EA0" w:rsidRPr="00702B06" w:rsidRDefault="000A7EA0"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19. Eck, J</w:t>
      </w:r>
      <w:r w:rsidR="00436D04" w:rsidRPr="00702B06">
        <w:rPr>
          <w:color w:val="000000" w:themeColor="text1"/>
        </w:rPr>
        <w:t>.,</w:t>
      </w:r>
      <w:r w:rsidRPr="00702B06">
        <w:rPr>
          <w:color w:val="000000" w:themeColor="text1"/>
        </w:rPr>
        <w:t xml:space="preserve"> </w:t>
      </w:r>
      <w:r w:rsidR="00436D04" w:rsidRPr="00702B06">
        <w:rPr>
          <w:color w:val="000000" w:themeColor="text1"/>
        </w:rPr>
        <w:t>&amp;</w:t>
      </w:r>
      <w:r w:rsidRPr="00702B06">
        <w:rPr>
          <w:color w:val="000000" w:themeColor="text1"/>
        </w:rPr>
        <w:t xml:space="preserve"> Weisburd</w:t>
      </w:r>
      <w:r w:rsidR="00436D04" w:rsidRPr="00702B06">
        <w:rPr>
          <w:color w:val="000000" w:themeColor="text1"/>
        </w:rPr>
        <w:t>, D</w:t>
      </w:r>
      <w:r w:rsidRPr="00702B06">
        <w:rPr>
          <w:color w:val="000000" w:themeColor="text1"/>
        </w:rPr>
        <w:t xml:space="preserve">. (1995). Crime </w:t>
      </w:r>
      <w:r w:rsidR="00545441" w:rsidRPr="00702B06">
        <w:rPr>
          <w:color w:val="000000" w:themeColor="text1"/>
        </w:rPr>
        <w:t>p</w:t>
      </w:r>
      <w:r w:rsidRPr="00702B06">
        <w:rPr>
          <w:color w:val="000000" w:themeColor="text1"/>
        </w:rPr>
        <w:t xml:space="preserve">laces in </w:t>
      </w:r>
      <w:r w:rsidR="00545441" w:rsidRPr="00702B06">
        <w:rPr>
          <w:color w:val="000000" w:themeColor="text1"/>
        </w:rPr>
        <w:t>c</w:t>
      </w:r>
      <w:r w:rsidRPr="00702B06">
        <w:rPr>
          <w:color w:val="000000" w:themeColor="text1"/>
        </w:rPr>
        <w:t xml:space="preserve">rime </w:t>
      </w:r>
      <w:r w:rsidR="00545441" w:rsidRPr="00702B06">
        <w:rPr>
          <w:color w:val="000000" w:themeColor="text1"/>
        </w:rPr>
        <w:t>t</w:t>
      </w:r>
      <w:r w:rsidRPr="00702B06">
        <w:rPr>
          <w:color w:val="000000" w:themeColor="text1"/>
        </w:rPr>
        <w:t>heory. In J</w:t>
      </w:r>
      <w:r w:rsidR="00545441" w:rsidRPr="00702B06">
        <w:rPr>
          <w:color w:val="000000" w:themeColor="text1"/>
        </w:rPr>
        <w:t>.</w:t>
      </w:r>
      <w:r w:rsidRPr="00702B06">
        <w:rPr>
          <w:color w:val="000000" w:themeColor="text1"/>
        </w:rPr>
        <w:t xml:space="preserve"> E. Eck </w:t>
      </w:r>
      <w:r w:rsidR="00545441" w:rsidRPr="00702B06">
        <w:rPr>
          <w:color w:val="000000" w:themeColor="text1"/>
        </w:rPr>
        <w:t>&amp;</w:t>
      </w:r>
      <w:r w:rsidRPr="00702B06">
        <w:rPr>
          <w:color w:val="000000" w:themeColor="text1"/>
        </w:rPr>
        <w:t xml:space="preserve"> D</w:t>
      </w:r>
      <w:r w:rsidR="00545441" w:rsidRPr="00702B06">
        <w:rPr>
          <w:color w:val="000000" w:themeColor="text1"/>
        </w:rPr>
        <w:t xml:space="preserve">. </w:t>
      </w:r>
      <w:r w:rsidRPr="00702B06">
        <w:rPr>
          <w:color w:val="000000" w:themeColor="text1"/>
        </w:rPr>
        <w:t xml:space="preserve">Weisburd (Eds.), </w:t>
      </w:r>
      <w:r w:rsidRPr="00702B06">
        <w:rPr>
          <w:i/>
          <w:color w:val="000000" w:themeColor="text1"/>
        </w:rPr>
        <w:t xml:space="preserve">Crime and </w:t>
      </w:r>
      <w:r w:rsidR="00545441" w:rsidRPr="00702B06">
        <w:rPr>
          <w:i/>
          <w:color w:val="000000" w:themeColor="text1"/>
        </w:rPr>
        <w:t>p</w:t>
      </w:r>
      <w:r w:rsidRPr="00702B06">
        <w:rPr>
          <w:i/>
          <w:color w:val="000000" w:themeColor="text1"/>
        </w:rPr>
        <w:t>l</w:t>
      </w:r>
      <w:r w:rsidR="00336BE3" w:rsidRPr="00702B06">
        <w:rPr>
          <w:i/>
          <w:color w:val="000000" w:themeColor="text1"/>
        </w:rPr>
        <w:t xml:space="preserve">ace: Crime </w:t>
      </w:r>
      <w:r w:rsidR="00545441" w:rsidRPr="00702B06">
        <w:rPr>
          <w:i/>
          <w:color w:val="000000" w:themeColor="text1"/>
        </w:rPr>
        <w:t>p</w:t>
      </w:r>
      <w:r w:rsidR="00336BE3" w:rsidRPr="00702B06">
        <w:rPr>
          <w:i/>
          <w:color w:val="000000" w:themeColor="text1"/>
        </w:rPr>
        <w:t xml:space="preserve">revention </w:t>
      </w:r>
      <w:r w:rsidR="00545441" w:rsidRPr="00702B06">
        <w:rPr>
          <w:i/>
          <w:color w:val="000000" w:themeColor="text1"/>
        </w:rPr>
        <w:t>s</w:t>
      </w:r>
      <w:r w:rsidR="00336BE3" w:rsidRPr="00702B06">
        <w:rPr>
          <w:i/>
          <w:color w:val="000000" w:themeColor="text1"/>
        </w:rPr>
        <w:t xml:space="preserve">tudies, 4, </w:t>
      </w:r>
      <w:r w:rsidR="00336BE3" w:rsidRPr="00702B06">
        <w:rPr>
          <w:color w:val="000000" w:themeColor="text1"/>
        </w:rPr>
        <w:t>1-33.</w:t>
      </w:r>
      <w:r w:rsidRPr="00702B06">
        <w:rPr>
          <w:color w:val="000000" w:themeColor="text1"/>
        </w:rPr>
        <w:t xml:space="preserve"> Willow Tree Press.</w:t>
      </w:r>
    </w:p>
    <w:p w14:paraId="3F715932"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F24100C" w14:textId="5A7D56F8" w:rsidR="00545441" w:rsidRPr="00702B06" w:rsidRDefault="000A7EA0" w:rsidP="00545441">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18. </w:t>
      </w:r>
      <w:r w:rsidR="00545441" w:rsidRPr="00702B06">
        <w:rPr>
          <w:color w:val="000000" w:themeColor="text1"/>
        </w:rPr>
        <w:t>Sherman, L. W., &amp; Weisburd, D. (1995). General deterrent effects of police patrol in crime “hot spots”: A randomized, controlled trial. </w:t>
      </w:r>
      <w:r w:rsidR="00545441" w:rsidRPr="00702B06">
        <w:rPr>
          <w:i/>
          <w:iCs/>
          <w:color w:val="000000" w:themeColor="text1"/>
        </w:rPr>
        <w:t xml:space="preserve">Justice </w:t>
      </w:r>
      <w:r w:rsidR="00072427">
        <w:rPr>
          <w:i/>
          <w:iCs/>
          <w:color w:val="000000" w:themeColor="text1"/>
        </w:rPr>
        <w:t>Q</w:t>
      </w:r>
      <w:r w:rsidR="00545441" w:rsidRPr="00702B06">
        <w:rPr>
          <w:i/>
          <w:iCs/>
          <w:color w:val="000000" w:themeColor="text1"/>
        </w:rPr>
        <w:t>uarterly</w:t>
      </w:r>
      <w:r w:rsidR="00545441" w:rsidRPr="00702B06">
        <w:rPr>
          <w:color w:val="000000" w:themeColor="text1"/>
        </w:rPr>
        <w:t>, </w:t>
      </w:r>
      <w:r w:rsidR="00545441" w:rsidRPr="00702B06">
        <w:rPr>
          <w:i/>
          <w:iCs/>
          <w:color w:val="000000" w:themeColor="text1"/>
        </w:rPr>
        <w:t>12</w:t>
      </w:r>
      <w:r w:rsidR="00545441" w:rsidRPr="00702B06">
        <w:rPr>
          <w:color w:val="000000" w:themeColor="text1"/>
        </w:rPr>
        <w:t xml:space="preserve">(4), 625-648. </w:t>
      </w:r>
      <w:hyperlink r:id="rId160" w:history="1">
        <w:r w:rsidR="00545441" w:rsidRPr="00702B06">
          <w:rPr>
            <w:rStyle w:val="Hyperlink"/>
            <w:color w:val="000000" w:themeColor="text1"/>
            <w:u w:val="none"/>
          </w:rPr>
          <w:t>https://doi.org/10.1080/07418829500096221</w:t>
        </w:r>
      </w:hyperlink>
    </w:p>
    <w:p w14:paraId="596071A0"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E663144" w14:textId="0EC7512B" w:rsidR="000A7EA0" w:rsidRPr="00702B06" w:rsidRDefault="000A7EA0"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color w:val="000000" w:themeColor="text1"/>
        </w:rPr>
      </w:pPr>
      <w:r w:rsidRPr="00702B06">
        <w:rPr>
          <w:color w:val="000000" w:themeColor="text1"/>
        </w:rPr>
        <w:tab/>
        <w:t xml:space="preserve">Reprinted </w:t>
      </w:r>
      <w:r w:rsidR="00545441" w:rsidRPr="00702B06">
        <w:rPr>
          <w:color w:val="000000" w:themeColor="text1"/>
        </w:rPr>
        <w:t>i</w:t>
      </w:r>
      <w:r w:rsidRPr="00702B06">
        <w:rPr>
          <w:color w:val="000000" w:themeColor="text1"/>
        </w:rPr>
        <w:t>n</w:t>
      </w:r>
      <w:r w:rsidR="00545441" w:rsidRPr="00702B06">
        <w:rPr>
          <w:color w:val="000000" w:themeColor="text1"/>
        </w:rPr>
        <w:t xml:space="preserve"> </w:t>
      </w:r>
      <w:r w:rsidRPr="00702B06">
        <w:rPr>
          <w:color w:val="000000" w:themeColor="text1"/>
        </w:rPr>
        <w:t>Alpert</w:t>
      </w:r>
      <w:r w:rsidR="00545441" w:rsidRPr="00702B06">
        <w:rPr>
          <w:color w:val="000000" w:themeColor="text1"/>
        </w:rPr>
        <w:t>, G., &amp;</w:t>
      </w:r>
      <w:r w:rsidRPr="00702B06">
        <w:rPr>
          <w:color w:val="000000" w:themeColor="text1"/>
        </w:rPr>
        <w:t xml:space="preserve"> MacDonald</w:t>
      </w:r>
      <w:r w:rsidR="00545441" w:rsidRPr="00702B06">
        <w:rPr>
          <w:color w:val="000000" w:themeColor="text1"/>
        </w:rPr>
        <w:t>, J. M.</w:t>
      </w:r>
      <w:r w:rsidRPr="00702B06">
        <w:rPr>
          <w:color w:val="000000" w:themeColor="text1"/>
        </w:rPr>
        <w:t xml:space="preserve"> (Eds.)</w:t>
      </w:r>
      <w:r w:rsidR="00545441" w:rsidRPr="00702B06">
        <w:rPr>
          <w:color w:val="000000" w:themeColor="text1"/>
        </w:rPr>
        <w:t>. (2001).</w:t>
      </w:r>
      <w:r w:rsidRPr="00702B06">
        <w:rPr>
          <w:color w:val="000000" w:themeColor="text1"/>
        </w:rPr>
        <w:t xml:space="preserve"> </w:t>
      </w:r>
      <w:r w:rsidRPr="00702B06">
        <w:rPr>
          <w:i/>
          <w:color w:val="000000" w:themeColor="text1"/>
        </w:rPr>
        <w:t xml:space="preserve">Understanding </w:t>
      </w:r>
      <w:r w:rsidR="00545441" w:rsidRPr="00702B06">
        <w:rPr>
          <w:i/>
          <w:color w:val="000000" w:themeColor="text1"/>
        </w:rPr>
        <w:t>s</w:t>
      </w:r>
      <w:r w:rsidRPr="00702B06">
        <w:rPr>
          <w:i/>
          <w:color w:val="000000" w:themeColor="text1"/>
        </w:rPr>
        <w:t xml:space="preserve">ocial </w:t>
      </w:r>
      <w:r w:rsidR="00545441" w:rsidRPr="00702B06">
        <w:rPr>
          <w:i/>
          <w:color w:val="000000" w:themeColor="text1"/>
        </w:rPr>
        <w:t>s</w:t>
      </w:r>
      <w:r w:rsidRPr="00702B06">
        <w:rPr>
          <w:i/>
          <w:color w:val="000000" w:themeColor="text1"/>
        </w:rPr>
        <w:t xml:space="preserve">cience </w:t>
      </w:r>
      <w:r w:rsidR="00545441" w:rsidRPr="00702B06">
        <w:rPr>
          <w:i/>
          <w:color w:val="000000" w:themeColor="text1"/>
        </w:rPr>
        <w:t>r</w:t>
      </w:r>
      <w:r w:rsidRPr="00702B06">
        <w:rPr>
          <w:i/>
          <w:color w:val="000000" w:themeColor="text1"/>
        </w:rPr>
        <w:t xml:space="preserve">esearch </w:t>
      </w:r>
      <w:r w:rsidR="00545441" w:rsidRPr="00702B06">
        <w:rPr>
          <w:i/>
          <w:color w:val="000000" w:themeColor="text1"/>
        </w:rPr>
        <w:t>a</w:t>
      </w:r>
      <w:r w:rsidRPr="00702B06">
        <w:rPr>
          <w:i/>
          <w:color w:val="000000" w:themeColor="text1"/>
        </w:rPr>
        <w:t xml:space="preserve">pplications in </w:t>
      </w:r>
      <w:r w:rsidR="00545441" w:rsidRPr="00702B06">
        <w:rPr>
          <w:i/>
          <w:color w:val="000000" w:themeColor="text1"/>
        </w:rPr>
        <w:t>c</w:t>
      </w:r>
      <w:r w:rsidRPr="00702B06">
        <w:rPr>
          <w:i/>
          <w:color w:val="000000" w:themeColor="text1"/>
        </w:rPr>
        <w:t xml:space="preserve">riminology and </w:t>
      </w:r>
      <w:r w:rsidR="00545441" w:rsidRPr="00702B06">
        <w:rPr>
          <w:i/>
          <w:color w:val="000000" w:themeColor="text1"/>
        </w:rPr>
        <w:t>c</w:t>
      </w:r>
      <w:r w:rsidRPr="00702B06">
        <w:rPr>
          <w:i/>
          <w:color w:val="000000" w:themeColor="text1"/>
        </w:rPr>
        <w:t xml:space="preserve">riminal </w:t>
      </w:r>
      <w:r w:rsidR="00545441" w:rsidRPr="00702B06">
        <w:rPr>
          <w:i/>
          <w:color w:val="000000" w:themeColor="text1"/>
        </w:rPr>
        <w:t>j</w:t>
      </w:r>
      <w:r w:rsidRPr="00702B06">
        <w:rPr>
          <w:i/>
          <w:color w:val="000000" w:themeColor="text1"/>
        </w:rPr>
        <w:t>ustice</w:t>
      </w:r>
      <w:r w:rsidRPr="00702B06">
        <w:rPr>
          <w:color w:val="000000" w:themeColor="text1"/>
        </w:rPr>
        <w:t xml:space="preserve">. Waveland Press. </w:t>
      </w:r>
    </w:p>
    <w:p w14:paraId="517CC64F" w14:textId="77777777" w:rsidR="000A7EA0" w:rsidRPr="00702B06" w:rsidRDefault="000A7EA0" w:rsidP="00062208">
      <w:pPr>
        <w:pStyle w:val="BodyTextIn"/>
        <w:ind w:left="720" w:hanging="720"/>
        <w:jc w:val="left"/>
        <w:rPr>
          <w:rFonts w:ascii="Times New Roman" w:hAnsi="Times New Roman" w:cs="Times New Roman"/>
          <w:color w:val="000000" w:themeColor="text1"/>
        </w:rPr>
      </w:pPr>
    </w:p>
    <w:p w14:paraId="3AD09EEA" w14:textId="44508647" w:rsidR="000A7EA0" w:rsidRPr="00702B06" w:rsidRDefault="000A7EA0" w:rsidP="00062208">
      <w:pPr>
        <w:pStyle w:val="BodyTextIn"/>
        <w:ind w:left="720" w:firstLine="0"/>
        <w:jc w:val="left"/>
        <w:rPr>
          <w:rFonts w:ascii="Times New Roman" w:hAnsi="Times New Roman" w:cs="Times New Roman"/>
          <w:color w:val="000000" w:themeColor="text1"/>
        </w:rPr>
      </w:pPr>
      <w:r w:rsidRPr="00702B06">
        <w:rPr>
          <w:rFonts w:ascii="Times New Roman" w:hAnsi="Times New Roman" w:cs="Times New Roman"/>
          <w:color w:val="000000" w:themeColor="text1"/>
        </w:rPr>
        <w:t xml:space="preserve">Reprinted </w:t>
      </w:r>
      <w:r w:rsidR="00545441" w:rsidRPr="00702B06">
        <w:rPr>
          <w:rFonts w:ascii="Times New Roman" w:hAnsi="Times New Roman" w:cs="Times New Roman"/>
          <w:color w:val="000000" w:themeColor="text1"/>
        </w:rPr>
        <w:t>i</w:t>
      </w:r>
      <w:r w:rsidRPr="00702B06">
        <w:rPr>
          <w:rFonts w:ascii="Times New Roman" w:hAnsi="Times New Roman" w:cs="Times New Roman"/>
          <w:color w:val="000000" w:themeColor="text1"/>
        </w:rPr>
        <w:t>n Cole,</w:t>
      </w:r>
      <w:r w:rsidR="00545441" w:rsidRPr="00702B06">
        <w:rPr>
          <w:rFonts w:ascii="Times New Roman" w:hAnsi="Times New Roman" w:cs="Times New Roman"/>
          <w:color w:val="000000" w:themeColor="text1"/>
        </w:rPr>
        <w:t xml:space="preserve"> G.,</w:t>
      </w:r>
      <w:r w:rsidRPr="00702B06">
        <w:rPr>
          <w:rFonts w:ascii="Times New Roman" w:hAnsi="Times New Roman" w:cs="Times New Roman"/>
          <w:color w:val="000000" w:themeColor="text1"/>
        </w:rPr>
        <w:t xml:space="preserve"> Gertz,</w:t>
      </w:r>
      <w:r w:rsidR="00545441" w:rsidRPr="00702B06">
        <w:rPr>
          <w:rFonts w:ascii="Times New Roman" w:hAnsi="Times New Roman" w:cs="Times New Roman"/>
          <w:color w:val="000000" w:themeColor="text1"/>
        </w:rPr>
        <w:t xml:space="preserve"> M.,</w:t>
      </w:r>
      <w:r w:rsidRPr="00702B06">
        <w:rPr>
          <w:rFonts w:ascii="Times New Roman" w:hAnsi="Times New Roman" w:cs="Times New Roman"/>
          <w:color w:val="000000" w:themeColor="text1"/>
        </w:rPr>
        <w:t xml:space="preserve"> </w:t>
      </w:r>
      <w:r w:rsidR="00545441" w:rsidRPr="00702B06">
        <w:rPr>
          <w:rFonts w:ascii="Times New Roman" w:hAnsi="Times New Roman" w:cs="Times New Roman"/>
          <w:color w:val="000000" w:themeColor="text1"/>
        </w:rPr>
        <w:t>&amp;</w:t>
      </w:r>
      <w:r w:rsidRPr="00702B06">
        <w:rPr>
          <w:rFonts w:ascii="Times New Roman" w:hAnsi="Times New Roman" w:cs="Times New Roman"/>
          <w:color w:val="000000" w:themeColor="text1"/>
        </w:rPr>
        <w:t xml:space="preserve"> Bunger</w:t>
      </w:r>
      <w:r w:rsidR="00545441" w:rsidRPr="00702B06">
        <w:rPr>
          <w:rFonts w:ascii="Times New Roman" w:hAnsi="Times New Roman" w:cs="Times New Roman"/>
          <w:color w:val="000000" w:themeColor="text1"/>
        </w:rPr>
        <w:t>, A.</w:t>
      </w:r>
      <w:r w:rsidRPr="00702B06">
        <w:rPr>
          <w:rFonts w:ascii="Times New Roman" w:hAnsi="Times New Roman" w:cs="Times New Roman"/>
          <w:color w:val="000000" w:themeColor="text1"/>
        </w:rPr>
        <w:t xml:space="preserve"> (Eds.)</w:t>
      </w:r>
      <w:r w:rsidR="00545441" w:rsidRPr="00702B06">
        <w:rPr>
          <w:rFonts w:ascii="Times New Roman" w:hAnsi="Times New Roman" w:cs="Times New Roman"/>
          <w:color w:val="000000" w:themeColor="text1"/>
        </w:rPr>
        <w:t>. (2001).</w:t>
      </w:r>
      <w:r w:rsidRPr="00702B06">
        <w:rPr>
          <w:rFonts w:ascii="Times New Roman" w:hAnsi="Times New Roman" w:cs="Times New Roman"/>
          <w:color w:val="000000" w:themeColor="text1"/>
        </w:rPr>
        <w:t xml:space="preserve"> </w:t>
      </w:r>
      <w:r w:rsidRPr="00702B06">
        <w:rPr>
          <w:rFonts w:ascii="Times New Roman" w:hAnsi="Times New Roman" w:cs="Times New Roman"/>
          <w:i/>
          <w:color w:val="000000" w:themeColor="text1"/>
        </w:rPr>
        <w:t xml:space="preserve">Criminal </w:t>
      </w:r>
      <w:r w:rsidR="00545441" w:rsidRPr="00702B06">
        <w:rPr>
          <w:rFonts w:ascii="Times New Roman" w:hAnsi="Times New Roman" w:cs="Times New Roman"/>
          <w:i/>
          <w:color w:val="000000" w:themeColor="text1"/>
        </w:rPr>
        <w:t>j</w:t>
      </w:r>
      <w:r w:rsidRPr="00702B06">
        <w:rPr>
          <w:rFonts w:ascii="Times New Roman" w:hAnsi="Times New Roman" w:cs="Times New Roman"/>
          <w:i/>
          <w:color w:val="000000" w:themeColor="text1"/>
        </w:rPr>
        <w:t xml:space="preserve">ustice </w:t>
      </w:r>
      <w:r w:rsidR="00545441" w:rsidRPr="00702B06">
        <w:rPr>
          <w:rFonts w:ascii="Times New Roman" w:hAnsi="Times New Roman" w:cs="Times New Roman"/>
          <w:i/>
          <w:color w:val="000000" w:themeColor="text1"/>
        </w:rPr>
        <w:t>s</w:t>
      </w:r>
      <w:r w:rsidRPr="00702B06">
        <w:rPr>
          <w:rFonts w:ascii="Times New Roman" w:hAnsi="Times New Roman" w:cs="Times New Roman"/>
          <w:i/>
          <w:color w:val="000000" w:themeColor="text1"/>
        </w:rPr>
        <w:t xml:space="preserve">ystems: Politics and </w:t>
      </w:r>
      <w:r w:rsidR="00545441" w:rsidRPr="00702B06">
        <w:rPr>
          <w:rFonts w:ascii="Times New Roman" w:hAnsi="Times New Roman" w:cs="Times New Roman"/>
          <w:i/>
          <w:color w:val="000000" w:themeColor="text1"/>
        </w:rPr>
        <w:t>p</w:t>
      </w:r>
      <w:r w:rsidRPr="00702B06">
        <w:rPr>
          <w:rFonts w:ascii="Times New Roman" w:hAnsi="Times New Roman" w:cs="Times New Roman"/>
          <w:i/>
          <w:color w:val="000000" w:themeColor="text1"/>
        </w:rPr>
        <w:t>olicies</w:t>
      </w:r>
      <w:r w:rsidRPr="00702B06">
        <w:rPr>
          <w:rFonts w:ascii="Times New Roman" w:hAnsi="Times New Roman" w:cs="Times New Roman"/>
          <w:color w:val="000000" w:themeColor="text1"/>
        </w:rPr>
        <w:t xml:space="preserve">. Wadsworth. </w:t>
      </w:r>
    </w:p>
    <w:p w14:paraId="706D4528" w14:textId="77777777" w:rsidR="00D07E90" w:rsidRPr="00702B06" w:rsidRDefault="00D07E90" w:rsidP="00062208">
      <w:pPr>
        <w:pStyle w:val="BodyTextIn"/>
        <w:ind w:left="720" w:firstLine="0"/>
        <w:jc w:val="left"/>
        <w:rPr>
          <w:rFonts w:ascii="Times New Roman" w:hAnsi="Times New Roman" w:cs="Times New Roman"/>
          <w:color w:val="000000" w:themeColor="text1"/>
        </w:rPr>
      </w:pPr>
    </w:p>
    <w:p w14:paraId="2B02FAAE" w14:textId="603C2351" w:rsidR="00D07E90" w:rsidRPr="00702B06" w:rsidRDefault="00D07E90" w:rsidP="00062208">
      <w:pPr>
        <w:pStyle w:val="BodyTextIn"/>
        <w:ind w:left="720" w:firstLine="0"/>
        <w:jc w:val="left"/>
        <w:rPr>
          <w:rFonts w:ascii="Times New Roman" w:hAnsi="Times New Roman" w:cs="Times New Roman"/>
          <w:i/>
          <w:iCs/>
          <w:color w:val="000000" w:themeColor="text1"/>
        </w:rPr>
      </w:pPr>
      <w:r w:rsidRPr="00702B06">
        <w:rPr>
          <w:rFonts w:ascii="Times New Roman" w:hAnsi="Times New Roman" w:cs="Times New Roman"/>
          <w:color w:val="000000" w:themeColor="text1"/>
        </w:rPr>
        <w:t xml:space="preserve">Reprinted </w:t>
      </w:r>
      <w:r w:rsidR="00545441" w:rsidRPr="00702B06">
        <w:rPr>
          <w:rFonts w:ascii="Times New Roman" w:hAnsi="Times New Roman" w:cs="Times New Roman"/>
          <w:color w:val="000000" w:themeColor="text1"/>
        </w:rPr>
        <w:t xml:space="preserve">in </w:t>
      </w:r>
      <w:r w:rsidRPr="00702B06">
        <w:rPr>
          <w:rFonts w:ascii="Times New Roman" w:hAnsi="Times New Roman" w:cs="Times New Roman"/>
          <w:color w:val="000000" w:themeColor="text1"/>
        </w:rPr>
        <w:t>Pope,</w:t>
      </w:r>
      <w:r w:rsidR="00545441" w:rsidRPr="00702B06">
        <w:rPr>
          <w:rFonts w:ascii="Times New Roman" w:hAnsi="Times New Roman" w:cs="Times New Roman"/>
          <w:color w:val="000000" w:themeColor="text1"/>
        </w:rPr>
        <w:t xml:space="preserve"> C.,</w:t>
      </w:r>
      <w:r w:rsidRPr="00702B06">
        <w:rPr>
          <w:rFonts w:ascii="Times New Roman" w:hAnsi="Times New Roman" w:cs="Times New Roman"/>
          <w:color w:val="000000" w:themeColor="text1"/>
        </w:rPr>
        <w:t xml:space="preserve"> Lovell</w:t>
      </w:r>
      <w:r w:rsidR="00545441" w:rsidRPr="00702B06">
        <w:rPr>
          <w:rFonts w:ascii="Times New Roman" w:hAnsi="Times New Roman" w:cs="Times New Roman"/>
          <w:color w:val="000000" w:themeColor="text1"/>
        </w:rPr>
        <w:t>, S.,</w:t>
      </w:r>
      <w:r w:rsidRPr="00702B06">
        <w:rPr>
          <w:rFonts w:ascii="Times New Roman" w:hAnsi="Times New Roman" w:cs="Times New Roman"/>
          <w:color w:val="000000" w:themeColor="text1"/>
        </w:rPr>
        <w:t xml:space="preserve"> </w:t>
      </w:r>
      <w:r w:rsidR="00545441" w:rsidRPr="00702B06">
        <w:rPr>
          <w:rFonts w:ascii="Times New Roman" w:hAnsi="Times New Roman" w:cs="Times New Roman"/>
          <w:color w:val="000000" w:themeColor="text1"/>
        </w:rPr>
        <w:t>&amp;</w:t>
      </w:r>
      <w:r w:rsidRPr="00702B06">
        <w:rPr>
          <w:rFonts w:ascii="Times New Roman" w:hAnsi="Times New Roman" w:cs="Times New Roman"/>
          <w:color w:val="000000" w:themeColor="text1"/>
        </w:rPr>
        <w:t xml:space="preserve"> Brandl</w:t>
      </w:r>
      <w:r w:rsidR="00545441" w:rsidRPr="00702B06">
        <w:rPr>
          <w:rFonts w:ascii="Times New Roman" w:hAnsi="Times New Roman" w:cs="Times New Roman"/>
          <w:color w:val="000000" w:themeColor="text1"/>
        </w:rPr>
        <w:t>, S. G.</w:t>
      </w:r>
      <w:r w:rsidRPr="00702B06">
        <w:rPr>
          <w:rFonts w:ascii="Times New Roman" w:hAnsi="Times New Roman" w:cs="Times New Roman"/>
          <w:color w:val="000000" w:themeColor="text1"/>
        </w:rPr>
        <w:t xml:space="preserve"> (Eds.)</w:t>
      </w:r>
      <w:r w:rsidR="00545441" w:rsidRPr="00702B06">
        <w:rPr>
          <w:rFonts w:ascii="Times New Roman" w:hAnsi="Times New Roman" w:cs="Times New Roman"/>
          <w:color w:val="000000" w:themeColor="text1"/>
        </w:rPr>
        <w:t>. (2001).</w:t>
      </w:r>
      <w:r w:rsidRPr="00702B06">
        <w:rPr>
          <w:rFonts w:ascii="Times New Roman" w:hAnsi="Times New Roman" w:cs="Times New Roman"/>
          <w:color w:val="000000" w:themeColor="text1"/>
        </w:rPr>
        <w:t xml:space="preserve"> </w:t>
      </w:r>
      <w:r w:rsidRPr="00702B06">
        <w:rPr>
          <w:rFonts w:ascii="Times New Roman" w:hAnsi="Times New Roman" w:cs="Times New Roman"/>
          <w:i/>
          <w:iCs/>
          <w:color w:val="000000" w:themeColor="text1"/>
        </w:rPr>
        <w:t xml:space="preserve">Voices from the </w:t>
      </w:r>
      <w:r w:rsidR="00545441" w:rsidRPr="00702B06">
        <w:rPr>
          <w:rFonts w:ascii="Times New Roman" w:hAnsi="Times New Roman" w:cs="Times New Roman"/>
          <w:i/>
          <w:iCs/>
          <w:color w:val="000000" w:themeColor="text1"/>
        </w:rPr>
        <w:t>f</w:t>
      </w:r>
      <w:r w:rsidRPr="00702B06">
        <w:rPr>
          <w:rFonts w:ascii="Times New Roman" w:hAnsi="Times New Roman" w:cs="Times New Roman"/>
          <w:i/>
          <w:iCs/>
          <w:color w:val="000000" w:themeColor="text1"/>
        </w:rPr>
        <w:t xml:space="preserve">ield: Readings in </w:t>
      </w:r>
      <w:r w:rsidR="00545441" w:rsidRPr="00702B06">
        <w:rPr>
          <w:rFonts w:ascii="Times New Roman" w:hAnsi="Times New Roman" w:cs="Times New Roman"/>
          <w:i/>
          <w:iCs/>
          <w:color w:val="000000" w:themeColor="text1"/>
        </w:rPr>
        <w:t>c</w:t>
      </w:r>
      <w:r w:rsidRPr="00702B06">
        <w:rPr>
          <w:rFonts w:ascii="Times New Roman" w:hAnsi="Times New Roman" w:cs="Times New Roman"/>
          <w:i/>
          <w:iCs/>
          <w:color w:val="000000" w:themeColor="text1"/>
        </w:rPr>
        <w:t xml:space="preserve">riminal </w:t>
      </w:r>
      <w:r w:rsidR="00545441" w:rsidRPr="00702B06">
        <w:rPr>
          <w:rFonts w:ascii="Times New Roman" w:hAnsi="Times New Roman" w:cs="Times New Roman"/>
          <w:i/>
          <w:iCs/>
          <w:color w:val="000000" w:themeColor="text1"/>
        </w:rPr>
        <w:t>j</w:t>
      </w:r>
      <w:r w:rsidRPr="00702B06">
        <w:rPr>
          <w:rFonts w:ascii="Times New Roman" w:hAnsi="Times New Roman" w:cs="Times New Roman"/>
          <w:i/>
          <w:iCs/>
          <w:color w:val="000000" w:themeColor="text1"/>
        </w:rPr>
        <w:t xml:space="preserve">ustice </w:t>
      </w:r>
      <w:r w:rsidR="00545441" w:rsidRPr="00702B06">
        <w:rPr>
          <w:rFonts w:ascii="Times New Roman" w:hAnsi="Times New Roman" w:cs="Times New Roman"/>
          <w:i/>
          <w:iCs/>
          <w:color w:val="000000" w:themeColor="text1"/>
        </w:rPr>
        <w:t>r</w:t>
      </w:r>
      <w:r w:rsidRPr="00702B06">
        <w:rPr>
          <w:rFonts w:ascii="Times New Roman" w:hAnsi="Times New Roman" w:cs="Times New Roman"/>
          <w:i/>
          <w:iCs/>
          <w:color w:val="000000" w:themeColor="text1"/>
        </w:rPr>
        <w:t xml:space="preserve">esearch. </w:t>
      </w:r>
      <w:r w:rsidRPr="00702B06">
        <w:rPr>
          <w:rFonts w:ascii="Times New Roman" w:hAnsi="Times New Roman" w:cs="Times New Roman"/>
          <w:color w:val="000000" w:themeColor="text1"/>
        </w:rPr>
        <w:t>Wadsworth</w:t>
      </w:r>
      <w:r w:rsidRPr="00702B06">
        <w:rPr>
          <w:rFonts w:ascii="Times New Roman" w:hAnsi="Times New Roman" w:cs="Times New Roman"/>
          <w:i/>
          <w:iCs/>
          <w:color w:val="000000" w:themeColor="text1"/>
        </w:rPr>
        <w:t>.</w:t>
      </w:r>
    </w:p>
    <w:p w14:paraId="2C57B576"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BD937F3" w14:textId="1850DBC5"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17. Waring, E</w:t>
      </w:r>
      <w:r w:rsidR="00545441" w:rsidRPr="00702B06">
        <w:rPr>
          <w:color w:val="000000" w:themeColor="text1"/>
        </w:rPr>
        <w:t>.</w:t>
      </w:r>
      <w:r w:rsidRPr="00702B06">
        <w:rPr>
          <w:color w:val="000000" w:themeColor="text1"/>
        </w:rPr>
        <w:t>, Weisburd</w:t>
      </w:r>
      <w:r w:rsidR="00545441" w:rsidRPr="00702B06">
        <w:rPr>
          <w:color w:val="000000" w:themeColor="text1"/>
        </w:rPr>
        <w:t>, D.,</w:t>
      </w:r>
      <w:r w:rsidRPr="00702B06">
        <w:rPr>
          <w:color w:val="000000" w:themeColor="text1"/>
        </w:rPr>
        <w:t xml:space="preserve"> </w:t>
      </w:r>
      <w:r w:rsidR="00545441" w:rsidRPr="00702B06">
        <w:rPr>
          <w:color w:val="000000" w:themeColor="text1"/>
        </w:rPr>
        <w:t>&amp;</w:t>
      </w:r>
      <w:r w:rsidRPr="00702B06">
        <w:rPr>
          <w:color w:val="000000" w:themeColor="text1"/>
        </w:rPr>
        <w:t xml:space="preserve"> Chayet</w:t>
      </w:r>
      <w:r w:rsidR="00545441" w:rsidRPr="00702B06">
        <w:rPr>
          <w:color w:val="000000" w:themeColor="text1"/>
        </w:rPr>
        <w:t>, E</w:t>
      </w:r>
      <w:r w:rsidRPr="00702B06">
        <w:rPr>
          <w:color w:val="000000" w:themeColor="text1"/>
        </w:rPr>
        <w:t xml:space="preserve">. (1995). White </w:t>
      </w:r>
      <w:r w:rsidR="00545441" w:rsidRPr="00702B06">
        <w:rPr>
          <w:color w:val="000000" w:themeColor="text1"/>
        </w:rPr>
        <w:t>c</w:t>
      </w:r>
      <w:r w:rsidRPr="00702B06">
        <w:rPr>
          <w:color w:val="000000" w:themeColor="text1"/>
        </w:rPr>
        <w:t xml:space="preserve">ollar </w:t>
      </w:r>
      <w:r w:rsidR="00545441" w:rsidRPr="00702B06">
        <w:rPr>
          <w:color w:val="000000" w:themeColor="text1"/>
        </w:rPr>
        <w:t>c</w:t>
      </w:r>
      <w:r w:rsidRPr="00702B06">
        <w:rPr>
          <w:color w:val="000000" w:themeColor="text1"/>
        </w:rPr>
        <w:t xml:space="preserve">rime and </w:t>
      </w:r>
      <w:r w:rsidR="00545441" w:rsidRPr="00702B06">
        <w:rPr>
          <w:color w:val="000000" w:themeColor="text1"/>
        </w:rPr>
        <w:t>a</w:t>
      </w:r>
      <w:r w:rsidRPr="00702B06">
        <w:rPr>
          <w:color w:val="000000" w:themeColor="text1"/>
        </w:rPr>
        <w:t>nomie. In F</w:t>
      </w:r>
      <w:r w:rsidR="00545441" w:rsidRPr="00702B06">
        <w:rPr>
          <w:color w:val="000000" w:themeColor="text1"/>
        </w:rPr>
        <w:t>.</w:t>
      </w:r>
      <w:r w:rsidRPr="00702B06">
        <w:rPr>
          <w:color w:val="000000" w:themeColor="text1"/>
        </w:rPr>
        <w:t xml:space="preserve"> Adler &amp; W</w:t>
      </w:r>
      <w:r w:rsidR="00545441" w:rsidRPr="00702B06">
        <w:rPr>
          <w:color w:val="000000" w:themeColor="text1"/>
        </w:rPr>
        <w:t>.</w:t>
      </w:r>
      <w:r w:rsidRPr="00702B06">
        <w:rPr>
          <w:color w:val="000000" w:themeColor="text1"/>
        </w:rPr>
        <w:t xml:space="preserve"> S. Laufer (Eds.), </w:t>
      </w:r>
      <w:r w:rsidRPr="00702B06">
        <w:rPr>
          <w:i/>
          <w:color w:val="000000" w:themeColor="text1"/>
        </w:rPr>
        <w:t>Advances in criminological theory: The legacy of anomie theory, 6</w:t>
      </w:r>
      <w:r w:rsidR="00336BE3" w:rsidRPr="00702B06">
        <w:rPr>
          <w:color w:val="000000" w:themeColor="text1"/>
        </w:rPr>
        <w:t>, 207-225</w:t>
      </w:r>
      <w:r w:rsidRPr="00702B06">
        <w:rPr>
          <w:color w:val="000000" w:themeColor="text1"/>
        </w:rPr>
        <w:t>. Transaction Publishing.</w:t>
      </w:r>
    </w:p>
    <w:p w14:paraId="17443514"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189D414" w14:textId="6E516616" w:rsidR="000A7EA0" w:rsidRPr="00702B06" w:rsidRDefault="000A7EA0"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16. Braga, A</w:t>
      </w:r>
      <w:r w:rsidR="00545441" w:rsidRPr="00702B06">
        <w:rPr>
          <w:color w:val="000000" w:themeColor="text1"/>
        </w:rPr>
        <w:t>.</w:t>
      </w:r>
      <w:r w:rsidRPr="00702B06">
        <w:rPr>
          <w:color w:val="000000" w:themeColor="text1"/>
        </w:rPr>
        <w:t xml:space="preserve"> A., Green,</w:t>
      </w:r>
      <w:r w:rsidR="00545441" w:rsidRPr="00702B06">
        <w:rPr>
          <w:color w:val="000000" w:themeColor="text1"/>
        </w:rPr>
        <w:t xml:space="preserve"> L.</w:t>
      </w:r>
      <w:r w:rsidR="00A9162F" w:rsidRPr="00702B06">
        <w:rPr>
          <w:color w:val="000000" w:themeColor="text1"/>
        </w:rPr>
        <w:t xml:space="preserve"> A.</w:t>
      </w:r>
      <w:r w:rsidR="00545441" w:rsidRPr="00702B06">
        <w:rPr>
          <w:color w:val="000000" w:themeColor="text1"/>
        </w:rPr>
        <w:t>,</w:t>
      </w:r>
      <w:r w:rsidRPr="00702B06">
        <w:rPr>
          <w:color w:val="000000" w:themeColor="text1"/>
        </w:rPr>
        <w:t xml:space="preserve"> Weisburd,</w:t>
      </w:r>
      <w:r w:rsidR="00545441" w:rsidRPr="00702B06">
        <w:rPr>
          <w:color w:val="000000" w:themeColor="text1"/>
        </w:rPr>
        <w:t xml:space="preserve"> D.,</w:t>
      </w:r>
      <w:r w:rsidRPr="00702B06">
        <w:rPr>
          <w:color w:val="000000" w:themeColor="text1"/>
        </w:rPr>
        <w:t xml:space="preserve"> </w:t>
      </w:r>
      <w:r w:rsidR="00545441" w:rsidRPr="00702B06">
        <w:rPr>
          <w:color w:val="000000" w:themeColor="text1"/>
        </w:rPr>
        <w:t>&amp;</w:t>
      </w:r>
      <w:r w:rsidRPr="00702B06">
        <w:rPr>
          <w:color w:val="000000" w:themeColor="text1"/>
        </w:rPr>
        <w:t xml:space="preserve"> Gajewski</w:t>
      </w:r>
      <w:r w:rsidR="00545441" w:rsidRPr="00702B06">
        <w:rPr>
          <w:color w:val="000000" w:themeColor="text1"/>
        </w:rPr>
        <w:t>, F</w:t>
      </w:r>
      <w:r w:rsidRPr="00702B06">
        <w:rPr>
          <w:color w:val="000000" w:themeColor="text1"/>
        </w:rPr>
        <w:t>. (1994). Police</w:t>
      </w:r>
      <w:r w:rsidR="00282DD3" w:rsidRPr="00702B06">
        <w:rPr>
          <w:color w:val="000000" w:themeColor="text1"/>
        </w:rPr>
        <w:t xml:space="preserve"> </w:t>
      </w:r>
      <w:r w:rsidR="00545441" w:rsidRPr="00702B06">
        <w:rPr>
          <w:color w:val="000000" w:themeColor="text1"/>
        </w:rPr>
        <w:t>p</w:t>
      </w:r>
      <w:r w:rsidRPr="00702B06">
        <w:rPr>
          <w:color w:val="000000" w:themeColor="text1"/>
        </w:rPr>
        <w:t xml:space="preserve">erceptions of </w:t>
      </w:r>
      <w:r w:rsidR="00545441" w:rsidRPr="00702B06">
        <w:rPr>
          <w:color w:val="000000" w:themeColor="text1"/>
        </w:rPr>
        <w:t>s</w:t>
      </w:r>
      <w:r w:rsidRPr="00702B06">
        <w:rPr>
          <w:color w:val="000000" w:themeColor="text1"/>
        </w:rPr>
        <w:t xml:space="preserve">treet </w:t>
      </w:r>
      <w:r w:rsidR="00545441" w:rsidRPr="00702B06">
        <w:rPr>
          <w:color w:val="000000" w:themeColor="text1"/>
        </w:rPr>
        <w:t>l</w:t>
      </w:r>
      <w:r w:rsidRPr="00702B06">
        <w:rPr>
          <w:color w:val="000000" w:themeColor="text1"/>
        </w:rPr>
        <w:t xml:space="preserve">evel </w:t>
      </w:r>
      <w:r w:rsidR="00545441" w:rsidRPr="00702B06">
        <w:rPr>
          <w:color w:val="000000" w:themeColor="text1"/>
        </w:rPr>
        <w:t>n</w:t>
      </w:r>
      <w:r w:rsidRPr="00702B06">
        <w:rPr>
          <w:color w:val="000000" w:themeColor="text1"/>
        </w:rPr>
        <w:t xml:space="preserve">arcotics </w:t>
      </w:r>
      <w:r w:rsidR="00545441" w:rsidRPr="00702B06">
        <w:rPr>
          <w:color w:val="000000" w:themeColor="text1"/>
        </w:rPr>
        <w:t>a</w:t>
      </w:r>
      <w:r w:rsidRPr="00702B06">
        <w:rPr>
          <w:color w:val="000000" w:themeColor="text1"/>
        </w:rPr>
        <w:t xml:space="preserve">ctivity: Evaluating </w:t>
      </w:r>
      <w:r w:rsidR="00545441" w:rsidRPr="00702B06">
        <w:rPr>
          <w:color w:val="000000" w:themeColor="text1"/>
        </w:rPr>
        <w:t>d</w:t>
      </w:r>
      <w:r w:rsidRPr="00702B06">
        <w:rPr>
          <w:color w:val="000000" w:themeColor="text1"/>
        </w:rPr>
        <w:t xml:space="preserve">rug </w:t>
      </w:r>
      <w:r w:rsidR="00545441" w:rsidRPr="00702B06">
        <w:rPr>
          <w:color w:val="000000" w:themeColor="text1"/>
        </w:rPr>
        <w:t>b</w:t>
      </w:r>
      <w:r w:rsidRPr="00702B06">
        <w:rPr>
          <w:color w:val="000000" w:themeColor="text1"/>
        </w:rPr>
        <w:t>uys as a</w:t>
      </w:r>
      <w:r w:rsidR="00545441" w:rsidRPr="00702B06">
        <w:rPr>
          <w:color w:val="000000" w:themeColor="text1"/>
        </w:rPr>
        <w:t xml:space="preserve"> r</w:t>
      </w:r>
      <w:r w:rsidRPr="00702B06">
        <w:rPr>
          <w:color w:val="000000" w:themeColor="text1"/>
        </w:rPr>
        <w:t xml:space="preserve">esearch </w:t>
      </w:r>
      <w:r w:rsidR="00545441" w:rsidRPr="00702B06">
        <w:rPr>
          <w:color w:val="000000" w:themeColor="text1"/>
        </w:rPr>
        <w:t>t</w:t>
      </w:r>
      <w:r w:rsidRPr="00702B06">
        <w:rPr>
          <w:color w:val="000000" w:themeColor="text1"/>
        </w:rPr>
        <w:t xml:space="preserve">ool. </w:t>
      </w:r>
      <w:r w:rsidRPr="00702B06">
        <w:rPr>
          <w:i/>
          <w:color w:val="000000" w:themeColor="text1"/>
        </w:rPr>
        <w:t>American Journal of Police, 13</w:t>
      </w:r>
      <w:r w:rsidRPr="00702B06">
        <w:rPr>
          <w:color w:val="000000" w:themeColor="text1"/>
        </w:rPr>
        <w:t>(3)</w:t>
      </w:r>
      <w:r w:rsidR="00336BE3" w:rsidRPr="00702B06">
        <w:rPr>
          <w:color w:val="000000" w:themeColor="text1"/>
        </w:rPr>
        <w:t>,</w:t>
      </w:r>
      <w:r w:rsidRPr="00702B06">
        <w:rPr>
          <w:color w:val="000000" w:themeColor="text1"/>
        </w:rPr>
        <w:t xml:space="preserve"> 37-58. </w:t>
      </w:r>
    </w:p>
    <w:p w14:paraId="4F99EC04"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F002CE5" w14:textId="64B57338" w:rsidR="000A7EA0" w:rsidRPr="00702B06" w:rsidRDefault="000A7EA0" w:rsidP="002C563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15. </w:t>
      </w:r>
      <w:r w:rsidR="00A9162F" w:rsidRPr="00702B06">
        <w:rPr>
          <w:color w:val="000000" w:themeColor="text1"/>
        </w:rPr>
        <w:t>Weisburd, D., Green, L., &amp; Ross, D. (1994). Crime in street level drug markets: A spatial analysis. </w:t>
      </w:r>
      <w:proofErr w:type="spellStart"/>
      <w:r w:rsidR="00A9162F" w:rsidRPr="00702B06">
        <w:rPr>
          <w:i/>
          <w:iCs/>
          <w:color w:val="000000" w:themeColor="text1"/>
        </w:rPr>
        <w:t>Criminolog</w:t>
      </w:r>
      <w:r w:rsidR="002C5632">
        <w:rPr>
          <w:i/>
          <w:iCs/>
          <w:color w:val="000000" w:themeColor="text1"/>
        </w:rPr>
        <w:t>ie</w:t>
      </w:r>
      <w:proofErr w:type="spellEnd"/>
      <w:r w:rsidR="00A9162F" w:rsidRPr="00702B06">
        <w:rPr>
          <w:color w:val="000000" w:themeColor="text1"/>
        </w:rPr>
        <w:t>, </w:t>
      </w:r>
      <w:r w:rsidR="00A9162F" w:rsidRPr="00702B06">
        <w:rPr>
          <w:i/>
          <w:iCs/>
          <w:color w:val="000000" w:themeColor="text1"/>
        </w:rPr>
        <w:t>27</w:t>
      </w:r>
      <w:r w:rsidR="00A9162F" w:rsidRPr="00702B06">
        <w:rPr>
          <w:color w:val="000000" w:themeColor="text1"/>
        </w:rPr>
        <w:t>(1), 49-67.</w:t>
      </w:r>
    </w:p>
    <w:p w14:paraId="24C7260F"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70BD143" w14:textId="0F8F71BD"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14. Clarke, R</w:t>
      </w:r>
      <w:r w:rsidR="00A9162F" w:rsidRPr="00702B06">
        <w:rPr>
          <w:color w:val="000000" w:themeColor="text1"/>
        </w:rPr>
        <w:t>.</w:t>
      </w:r>
      <w:r w:rsidRPr="00702B06">
        <w:rPr>
          <w:color w:val="000000" w:themeColor="text1"/>
        </w:rPr>
        <w:t xml:space="preserve"> V.</w:t>
      </w:r>
      <w:r w:rsidR="00A9162F" w:rsidRPr="00702B06">
        <w:rPr>
          <w:color w:val="000000" w:themeColor="text1"/>
        </w:rPr>
        <w:t>, &amp;</w:t>
      </w:r>
      <w:r w:rsidRPr="00702B06">
        <w:rPr>
          <w:color w:val="000000" w:themeColor="text1"/>
        </w:rPr>
        <w:t xml:space="preserve"> Weisburd</w:t>
      </w:r>
      <w:r w:rsidR="00A9162F" w:rsidRPr="00702B06">
        <w:rPr>
          <w:color w:val="000000" w:themeColor="text1"/>
        </w:rPr>
        <w:t>, D</w:t>
      </w:r>
      <w:r w:rsidRPr="00702B06">
        <w:rPr>
          <w:color w:val="000000" w:themeColor="text1"/>
        </w:rPr>
        <w:t xml:space="preserve">. (1994). Diffusion of </w:t>
      </w:r>
      <w:r w:rsidR="00A9162F" w:rsidRPr="00702B06">
        <w:rPr>
          <w:color w:val="000000" w:themeColor="text1"/>
        </w:rPr>
        <w:t>c</w:t>
      </w:r>
      <w:r w:rsidRPr="00702B06">
        <w:rPr>
          <w:color w:val="000000" w:themeColor="text1"/>
        </w:rPr>
        <w:t xml:space="preserve">rime </w:t>
      </w:r>
      <w:r w:rsidR="00A9162F" w:rsidRPr="00702B06">
        <w:rPr>
          <w:color w:val="000000" w:themeColor="text1"/>
        </w:rPr>
        <w:t>c</w:t>
      </w:r>
      <w:r w:rsidRPr="00702B06">
        <w:rPr>
          <w:color w:val="000000" w:themeColor="text1"/>
        </w:rPr>
        <w:t xml:space="preserve">ontrol </w:t>
      </w:r>
      <w:r w:rsidR="00A9162F" w:rsidRPr="00702B06">
        <w:rPr>
          <w:color w:val="000000" w:themeColor="text1"/>
        </w:rPr>
        <w:t>b</w:t>
      </w:r>
      <w:r w:rsidRPr="00702B06">
        <w:rPr>
          <w:color w:val="000000" w:themeColor="text1"/>
        </w:rPr>
        <w:t xml:space="preserve">enefits: Observations on the </w:t>
      </w:r>
      <w:r w:rsidR="00A9162F" w:rsidRPr="00702B06">
        <w:rPr>
          <w:color w:val="000000" w:themeColor="text1"/>
        </w:rPr>
        <w:t>r</w:t>
      </w:r>
      <w:r w:rsidRPr="00702B06">
        <w:rPr>
          <w:color w:val="000000" w:themeColor="text1"/>
        </w:rPr>
        <w:t xml:space="preserve">everse of </w:t>
      </w:r>
      <w:r w:rsidR="00A9162F" w:rsidRPr="00702B06">
        <w:rPr>
          <w:color w:val="000000" w:themeColor="text1"/>
        </w:rPr>
        <w:t>d</w:t>
      </w:r>
      <w:r w:rsidRPr="00702B06">
        <w:rPr>
          <w:color w:val="000000" w:themeColor="text1"/>
        </w:rPr>
        <w:t>isplacement.  In R</w:t>
      </w:r>
      <w:r w:rsidR="00A9162F" w:rsidRPr="00702B06">
        <w:rPr>
          <w:color w:val="000000" w:themeColor="text1"/>
        </w:rPr>
        <w:t>.</w:t>
      </w:r>
      <w:r w:rsidRPr="00702B06">
        <w:rPr>
          <w:color w:val="000000" w:themeColor="text1"/>
        </w:rPr>
        <w:t xml:space="preserve"> V. Clarke (Ed.), </w:t>
      </w:r>
      <w:r w:rsidRPr="00702B06">
        <w:rPr>
          <w:i/>
          <w:color w:val="000000" w:themeColor="text1"/>
        </w:rPr>
        <w:t xml:space="preserve">Crime </w:t>
      </w:r>
      <w:r w:rsidR="00A9162F" w:rsidRPr="00702B06">
        <w:rPr>
          <w:i/>
          <w:color w:val="000000" w:themeColor="text1"/>
        </w:rPr>
        <w:t>p</w:t>
      </w:r>
      <w:r w:rsidR="00336BE3" w:rsidRPr="00702B06">
        <w:rPr>
          <w:i/>
          <w:color w:val="000000" w:themeColor="text1"/>
        </w:rPr>
        <w:t xml:space="preserve">revention </w:t>
      </w:r>
      <w:r w:rsidR="00A9162F" w:rsidRPr="00702B06">
        <w:rPr>
          <w:i/>
          <w:color w:val="000000" w:themeColor="text1"/>
        </w:rPr>
        <w:t>s</w:t>
      </w:r>
      <w:r w:rsidR="00336BE3" w:rsidRPr="00702B06">
        <w:rPr>
          <w:i/>
          <w:color w:val="000000" w:themeColor="text1"/>
        </w:rPr>
        <w:t xml:space="preserve">tudies, 2, </w:t>
      </w:r>
      <w:r w:rsidR="00336BE3" w:rsidRPr="00702B06">
        <w:rPr>
          <w:color w:val="000000" w:themeColor="text1"/>
        </w:rPr>
        <w:t>165-184.</w:t>
      </w:r>
      <w:r w:rsidRPr="00702B06">
        <w:rPr>
          <w:color w:val="000000" w:themeColor="text1"/>
        </w:rPr>
        <w:t xml:space="preserve"> </w:t>
      </w:r>
      <w:r w:rsidRPr="00702B06">
        <w:rPr>
          <w:color w:val="000000" w:themeColor="text1"/>
        </w:rPr>
        <w:lastRenderedPageBreak/>
        <w:t xml:space="preserve">Willow Tree Press. </w:t>
      </w:r>
    </w:p>
    <w:p w14:paraId="6B67B993"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5472C20" w14:textId="0D0B0D72"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13. Weisburd, D. (1993). Design </w:t>
      </w:r>
      <w:r w:rsidR="00A9162F" w:rsidRPr="00702B06">
        <w:rPr>
          <w:color w:val="000000" w:themeColor="text1"/>
        </w:rPr>
        <w:t>s</w:t>
      </w:r>
      <w:r w:rsidRPr="00702B06">
        <w:rPr>
          <w:color w:val="000000" w:themeColor="text1"/>
        </w:rPr>
        <w:t xml:space="preserve">ensitivity in </w:t>
      </w:r>
      <w:r w:rsidR="00A9162F" w:rsidRPr="00702B06">
        <w:rPr>
          <w:color w:val="000000" w:themeColor="text1"/>
        </w:rPr>
        <w:t>c</w:t>
      </w:r>
      <w:r w:rsidRPr="00702B06">
        <w:rPr>
          <w:color w:val="000000" w:themeColor="text1"/>
        </w:rPr>
        <w:t xml:space="preserve">riminal </w:t>
      </w:r>
      <w:r w:rsidR="00A9162F" w:rsidRPr="00702B06">
        <w:rPr>
          <w:color w:val="000000" w:themeColor="text1"/>
        </w:rPr>
        <w:t>j</w:t>
      </w:r>
      <w:r w:rsidRPr="00702B06">
        <w:rPr>
          <w:color w:val="000000" w:themeColor="text1"/>
        </w:rPr>
        <w:t xml:space="preserve">ustice </w:t>
      </w:r>
      <w:r w:rsidR="00A9162F" w:rsidRPr="00702B06">
        <w:rPr>
          <w:color w:val="000000" w:themeColor="text1"/>
        </w:rPr>
        <w:t>e</w:t>
      </w:r>
      <w:r w:rsidRPr="00702B06">
        <w:rPr>
          <w:color w:val="000000" w:themeColor="text1"/>
        </w:rPr>
        <w:t>xperiments. In M</w:t>
      </w:r>
      <w:r w:rsidR="00A9162F" w:rsidRPr="00702B06">
        <w:rPr>
          <w:color w:val="000000" w:themeColor="text1"/>
        </w:rPr>
        <w:t>.</w:t>
      </w:r>
      <w:r w:rsidRPr="00702B06">
        <w:rPr>
          <w:color w:val="000000" w:themeColor="text1"/>
        </w:rPr>
        <w:t xml:space="preserve"> Tonry (Ed.), </w:t>
      </w:r>
      <w:r w:rsidRPr="00702B06">
        <w:rPr>
          <w:i/>
          <w:color w:val="000000" w:themeColor="text1"/>
        </w:rPr>
        <w:t xml:space="preserve">Crime and </w:t>
      </w:r>
      <w:r w:rsidR="00A9162F" w:rsidRPr="00702B06">
        <w:rPr>
          <w:i/>
          <w:color w:val="000000" w:themeColor="text1"/>
        </w:rPr>
        <w:t>j</w:t>
      </w:r>
      <w:r w:rsidRPr="00702B06">
        <w:rPr>
          <w:i/>
          <w:color w:val="000000" w:themeColor="text1"/>
        </w:rPr>
        <w:t>ustice, 17</w:t>
      </w:r>
      <w:r w:rsidRPr="00702B06">
        <w:rPr>
          <w:color w:val="000000" w:themeColor="text1"/>
        </w:rPr>
        <w:t xml:space="preserve"> (pp. 337-380). University of Chicago Press. </w:t>
      </w:r>
    </w:p>
    <w:p w14:paraId="16747483"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2D26144" w14:textId="7EF6BC85" w:rsidR="000A7EA0" w:rsidRPr="00702B06" w:rsidRDefault="000A7EA0"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color w:val="000000" w:themeColor="text1"/>
        </w:rPr>
      </w:pPr>
      <w:r w:rsidRPr="00702B06">
        <w:rPr>
          <w:color w:val="000000" w:themeColor="text1"/>
        </w:rPr>
        <w:tab/>
        <w:t>Reprinted in Bushway</w:t>
      </w:r>
      <w:r w:rsidR="00A9162F" w:rsidRPr="00702B06">
        <w:rPr>
          <w:color w:val="000000" w:themeColor="text1"/>
        </w:rPr>
        <w:t>, S.,</w:t>
      </w:r>
      <w:r w:rsidRPr="00702B06">
        <w:rPr>
          <w:color w:val="000000" w:themeColor="text1"/>
        </w:rPr>
        <w:t xml:space="preserve"> </w:t>
      </w:r>
      <w:r w:rsidR="00A9162F" w:rsidRPr="00702B06">
        <w:rPr>
          <w:color w:val="000000" w:themeColor="text1"/>
        </w:rPr>
        <w:t>&amp;</w:t>
      </w:r>
      <w:r w:rsidRPr="00702B06">
        <w:rPr>
          <w:color w:val="000000" w:themeColor="text1"/>
        </w:rPr>
        <w:t xml:space="preserve"> Weisburd</w:t>
      </w:r>
      <w:r w:rsidR="00A9162F" w:rsidRPr="00702B06">
        <w:rPr>
          <w:color w:val="000000" w:themeColor="text1"/>
        </w:rPr>
        <w:t>, D.</w:t>
      </w:r>
      <w:r w:rsidRPr="00702B06">
        <w:rPr>
          <w:color w:val="000000" w:themeColor="text1"/>
        </w:rPr>
        <w:t xml:space="preserve"> (Eds.). (2005). </w:t>
      </w:r>
      <w:r w:rsidRPr="00702B06">
        <w:rPr>
          <w:i/>
          <w:color w:val="000000" w:themeColor="text1"/>
        </w:rPr>
        <w:t xml:space="preserve">Quantitative </w:t>
      </w:r>
      <w:r w:rsidR="00A9162F" w:rsidRPr="00702B06">
        <w:rPr>
          <w:i/>
          <w:color w:val="000000" w:themeColor="text1"/>
        </w:rPr>
        <w:t>c</w:t>
      </w:r>
      <w:r w:rsidRPr="00702B06">
        <w:rPr>
          <w:i/>
          <w:color w:val="000000" w:themeColor="text1"/>
        </w:rPr>
        <w:t>riminology.</w:t>
      </w:r>
      <w:r w:rsidRPr="00702B06">
        <w:rPr>
          <w:color w:val="000000" w:themeColor="text1"/>
        </w:rPr>
        <w:t xml:space="preserve"> The International Library of Criminology Criminal Justice and Penology. Ashgate Publishing.</w:t>
      </w:r>
    </w:p>
    <w:p w14:paraId="6BEA3C73"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41E0450" w14:textId="300404C1"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12. </w:t>
      </w:r>
      <w:r w:rsidR="00A9162F" w:rsidRPr="00702B06">
        <w:rPr>
          <w:color w:val="000000" w:themeColor="text1"/>
        </w:rPr>
        <w:t>Weisburd, D. (1992). Sentencing disparity and the guidelines: Taking a closer look. </w:t>
      </w:r>
      <w:r w:rsidR="00A9162F" w:rsidRPr="00702B06">
        <w:rPr>
          <w:i/>
          <w:iCs/>
          <w:color w:val="000000" w:themeColor="text1"/>
        </w:rPr>
        <w:t>Federal Sentencing Reporter</w:t>
      </w:r>
      <w:r w:rsidR="00A9162F" w:rsidRPr="00702B06">
        <w:rPr>
          <w:color w:val="000000" w:themeColor="text1"/>
        </w:rPr>
        <w:t>, </w:t>
      </w:r>
      <w:r w:rsidR="00A9162F" w:rsidRPr="00702B06">
        <w:rPr>
          <w:i/>
          <w:iCs/>
          <w:color w:val="000000" w:themeColor="text1"/>
        </w:rPr>
        <w:t>5</w:t>
      </w:r>
      <w:r w:rsidR="00A9162F" w:rsidRPr="00702B06">
        <w:rPr>
          <w:color w:val="000000" w:themeColor="text1"/>
        </w:rPr>
        <w:t xml:space="preserve">(3), 149-152. </w:t>
      </w:r>
      <w:hyperlink r:id="rId161" w:tgtFrame="_blank" w:history="1">
        <w:r w:rsidR="00A9162F" w:rsidRPr="00702B06">
          <w:rPr>
            <w:rStyle w:val="Hyperlink"/>
            <w:color w:val="000000" w:themeColor="text1"/>
            <w:u w:val="none"/>
          </w:rPr>
          <w:t>https://doi.org/10.2307/20639532</w:t>
        </w:r>
      </w:hyperlink>
    </w:p>
    <w:p w14:paraId="5E982057"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D1D9B0D" w14:textId="0134F32E"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11. Weisburd, D</w:t>
      </w:r>
      <w:r w:rsidR="00A9162F" w:rsidRPr="00702B06">
        <w:rPr>
          <w:color w:val="000000" w:themeColor="text1"/>
        </w:rPr>
        <w:t>.,</w:t>
      </w:r>
      <w:r w:rsidRPr="00702B06">
        <w:rPr>
          <w:color w:val="000000" w:themeColor="text1"/>
        </w:rPr>
        <w:t xml:space="preserve"> </w:t>
      </w:r>
      <w:r w:rsidR="00A9162F" w:rsidRPr="00702B06">
        <w:rPr>
          <w:color w:val="000000" w:themeColor="text1"/>
        </w:rPr>
        <w:t>M</w:t>
      </w:r>
      <w:r w:rsidRPr="00702B06">
        <w:rPr>
          <w:color w:val="000000" w:themeColor="text1"/>
        </w:rPr>
        <w:t>aher,</w:t>
      </w:r>
      <w:r w:rsidR="00A9162F" w:rsidRPr="00702B06">
        <w:rPr>
          <w:color w:val="000000" w:themeColor="text1"/>
        </w:rPr>
        <w:t xml:space="preserve"> L.,</w:t>
      </w:r>
      <w:r w:rsidRPr="00702B06">
        <w:rPr>
          <w:color w:val="000000" w:themeColor="text1"/>
        </w:rPr>
        <w:t xml:space="preserve"> </w:t>
      </w:r>
      <w:r w:rsidR="00A9162F" w:rsidRPr="00702B06">
        <w:rPr>
          <w:color w:val="000000" w:themeColor="text1"/>
        </w:rPr>
        <w:t xml:space="preserve">&amp; </w:t>
      </w:r>
      <w:r w:rsidRPr="00702B06">
        <w:rPr>
          <w:color w:val="000000" w:themeColor="text1"/>
        </w:rPr>
        <w:t>Sherman</w:t>
      </w:r>
      <w:r w:rsidR="00A9162F" w:rsidRPr="00702B06">
        <w:rPr>
          <w:color w:val="000000" w:themeColor="text1"/>
        </w:rPr>
        <w:t>, L</w:t>
      </w:r>
      <w:r w:rsidRPr="00702B06">
        <w:rPr>
          <w:color w:val="000000" w:themeColor="text1"/>
        </w:rPr>
        <w:t xml:space="preserve">. (1992). Contrasting </w:t>
      </w:r>
      <w:r w:rsidR="006F7531" w:rsidRPr="00702B06">
        <w:rPr>
          <w:color w:val="000000" w:themeColor="text1"/>
        </w:rPr>
        <w:t>c</w:t>
      </w:r>
      <w:r w:rsidRPr="00702B06">
        <w:rPr>
          <w:color w:val="000000" w:themeColor="text1"/>
        </w:rPr>
        <w:t xml:space="preserve">rime </w:t>
      </w:r>
      <w:r w:rsidR="006F7531" w:rsidRPr="00702B06">
        <w:rPr>
          <w:color w:val="000000" w:themeColor="text1"/>
        </w:rPr>
        <w:t>g</w:t>
      </w:r>
      <w:r w:rsidRPr="00702B06">
        <w:rPr>
          <w:color w:val="000000" w:themeColor="text1"/>
        </w:rPr>
        <w:t xml:space="preserve">eneral and </w:t>
      </w:r>
      <w:r w:rsidR="006F7531" w:rsidRPr="00702B06">
        <w:rPr>
          <w:color w:val="000000" w:themeColor="text1"/>
        </w:rPr>
        <w:t>c</w:t>
      </w:r>
      <w:r w:rsidRPr="00702B06">
        <w:rPr>
          <w:color w:val="000000" w:themeColor="text1"/>
        </w:rPr>
        <w:t xml:space="preserve">rime </w:t>
      </w:r>
      <w:r w:rsidR="006F7531" w:rsidRPr="00702B06">
        <w:rPr>
          <w:color w:val="000000" w:themeColor="text1"/>
        </w:rPr>
        <w:t>s</w:t>
      </w:r>
      <w:r w:rsidRPr="00702B06">
        <w:rPr>
          <w:color w:val="000000" w:themeColor="text1"/>
        </w:rPr>
        <w:t xml:space="preserve">pecific </w:t>
      </w:r>
      <w:r w:rsidR="006F7531" w:rsidRPr="00702B06">
        <w:rPr>
          <w:color w:val="000000" w:themeColor="text1"/>
        </w:rPr>
        <w:t>t</w:t>
      </w:r>
      <w:r w:rsidRPr="00702B06">
        <w:rPr>
          <w:color w:val="000000" w:themeColor="text1"/>
        </w:rPr>
        <w:t xml:space="preserve">heory: The </w:t>
      </w:r>
      <w:r w:rsidR="006F7531" w:rsidRPr="00702B06">
        <w:rPr>
          <w:color w:val="000000" w:themeColor="text1"/>
        </w:rPr>
        <w:t>c</w:t>
      </w:r>
      <w:r w:rsidRPr="00702B06">
        <w:rPr>
          <w:color w:val="000000" w:themeColor="text1"/>
        </w:rPr>
        <w:t xml:space="preserve">ase of </w:t>
      </w:r>
      <w:r w:rsidR="006F7531" w:rsidRPr="00702B06">
        <w:rPr>
          <w:color w:val="000000" w:themeColor="text1"/>
        </w:rPr>
        <w:t>h</w:t>
      </w:r>
      <w:r w:rsidRPr="00702B06">
        <w:rPr>
          <w:color w:val="000000" w:themeColor="text1"/>
        </w:rPr>
        <w:t xml:space="preserve">ot </w:t>
      </w:r>
      <w:r w:rsidR="006F7531" w:rsidRPr="00702B06">
        <w:rPr>
          <w:color w:val="000000" w:themeColor="text1"/>
        </w:rPr>
        <w:t>s</w:t>
      </w:r>
      <w:r w:rsidRPr="00702B06">
        <w:rPr>
          <w:color w:val="000000" w:themeColor="text1"/>
        </w:rPr>
        <w:t xml:space="preserve">pots of </w:t>
      </w:r>
      <w:r w:rsidR="006F7531" w:rsidRPr="00702B06">
        <w:rPr>
          <w:color w:val="000000" w:themeColor="text1"/>
        </w:rPr>
        <w:t>c</w:t>
      </w:r>
      <w:r w:rsidRPr="00702B06">
        <w:rPr>
          <w:color w:val="000000" w:themeColor="text1"/>
        </w:rPr>
        <w:t>rime. In F</w:t>
      </w:r>
      <w:r w:rsidR="006F7531" w:rsidRPr="00702B06">
        <w:rPr>
          <w:color w:val="000000" w:themeColor="text1"/>
        </w:rPr>
        <w:t>.</w:t>
      </w:r>
      <w:r w:rsidRPr="00702B06">
        <w:rPr>
          <w:color w:val="000000" w:themeColor="text1"/>
        </w:rPr>
        <w:t xml:space="preserve"> Adler </w:t>
      </w:r>
      <w:r w:rsidR="006F7531" w:rsidRPr="00702B06">
        <w:rPr>
          <w:color w:val="000000" w:themeColor="text1"/>
        </w:rPr>
        <w:t>&amp;</w:t>
      </w:r>
      <w:r w:rsidRPr="00702B06">
        <w:rPr>
          <w:color w:val="000000" w:themeColor="text1"/>
        </w:rPr>
        <w:t xml:space="preserve"> W</w:t>
      </w:r>
      <w:r w:rsidR="006F7531" w:rsidRPr="00702B06">
        <w:rPr>
          <w:color w:val="000000" w:themeColor="text1"/>
        </w:rPr>
        <w:t>.</w:t>
      </w:r>
      <w:r w:rsidRPr="00702B06">
        <w:rPr>
          <w:color w:val="000000" w:themeColor="text1"/>
        </w:rPr>
        <w:t xml:space="preserve"> S. Laufer (Eds.), </w:t>
      </w:r>
      <w:r w:rsidRPr="00702B06">
        <w:rPr>
          <w:i/>
          <w:color w:val="000000" w:themeColor="text1"/>
        </w:rPr>
        <w:t>Advan</w:t>
      </w:r>
      <w:r w:rsidR="00336BE3" w:rsidRPr="00702B06">
        <w:rPr>
          <w:i/>
          <w:color w:val="000000" w:themeColor="text1"/>
        </w:rPr>
        <w:t xml:space="preserve">ces in Criminological Theory, 4, </w:t>
      </w:r>
      <w:r w:rsidR="00336BE3" w:rsidRPr="00702B06">
        <w:rPr>
          <w:color w:val="000000" w:themeColor="text1"/>
        </w:rPr>
        <w:t>45-70</w:t>
      </w:r>
      <w:r w:rsidRPr="00702B06">
        <w:rPr>
          <w:i/>
          <w:color w:val="000000" w:themeColor="text1"/>
        </w:rPr>
        <w:t>.</w:t>
      </w:r>
      <w:r w:rsidRPr="00702B06">
        <w:rPr>
          <w:color w:val="000000" w:themeColor="text1"/>
        </w:rPr>
        <w:t xml:space="preserve"> Transaction Publishing.</w:t>
      </w:r>
    </w:p>
    <w:p w14:paraId="43D1F559"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D86B113" w14:textId="01F06527" w:rsidR="000A7EA0" w:rsidRPr="00702B06" w:rsidRDefault="000A7EA0" w:rsidP="00C8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10. </w:t>
      </w:r>
      <w:r w:rsidR="00C8466D" w:rsidRPr="00702B06">
        <w:rPr>
          <w:color w:val="000000" w:themeColor="text1"/>
        </w:rPr>
        <w:t>Rodriguez, O., &amp; Weisburd, D. (1991). The integrated social control model and ethnicity: The case of Puerto Rican American delinquency. </w:t>
      </w:r>
      <w:r w:rsidR="00C8466D" w:rsidRPr="00702B06">
        <w:rPr>
          <w:i/>
          <w:iCs/>
          <w:color w:val="000000" w:themeColor="text1"/>
        </w:rPr>
        <w:t>Criminal Justice and Behavior</w:t>
      </w:r>
      <w:r w:rsidR="00C8466D" w:rsidRPr="00702B06">
        <w:rPr>
          <w:color w:val="000000" w:themeColor="text1"/>
        </w:rPr>
        <w:t>, </w:t>
      </w:r>
      <w:r w:rsidR="00C8466D" w:rsidRPr="00702B06">
        <w:rPr>
          <w:i/>
          <w:iCs/>
          <w:color w:val="000000" w:themeColor="text1"/>
        </w:rPr>
        <w:t>18</w:t>
      </w:r>
      <w:r w:rsidR="00C8466D" w:rsidRPr="00702B06">
        <w:rPr>
          <w:color w:val="000000" w:themeColor="text1"/>
        </w:rPr>
        <w:t xml:space="preserve">(4), 464-479. </w:t>
      </w:r>
      <w:hyperlink r:id="rId162" w:history="1">
        <w:r w:rsidR="00C8466D" w:rsidRPr="00702B06">
          <w:rPr>
            <w:rStyle w:val="Hyperlink"/>
            <w:color w:val="000000" w:themeColor="text1"/>
            <w:u w:val="none"/>
          </w:rPr>
          <w:t>https://doi.org/10.1177/0093854891018004007</w:t>
        </w:r>
      </w:hyperlink>
    </w:p>
    <w:p w14:paraId="124ABC2C" w14:textId="77777777" w:rsidR="00C8466D" w:rsidRPr="00702B06" w:rsidRDefault="00C8466D" w:rsidP="00C8466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343EF09" w14:textId="2D55BA7C"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9. Weisburd, D. (1991). Potential </w:t>
      </w:r>
      <w:r w:rsidR="00C8466D" w:rsidRPr="00702B06">
        <w:rPr>
          <w:color w:val="000000" w:themeColor="text1"/>
        </w:rPr>
        <w:t>a</w:t>
      </w:r>
      <w:r w:rsidRPr="00702B06">
        <w:rPr>
          <w:color w:val="000000" w:themeColor="text1"/>
        </w:rPr>
        <w:t>nti-</w:t>
      </w:r>
      <w:r w:rsidR="00C8466D" w:rsidRPr="00702B06">
        <w:rPr>
          <w:color w:val="000000" w:themeColor="text1"/>
        </w:rPr>
        <w:t>g</w:t>
      </w:r>
      <w:r w:rsidRPr="00702B06">
        <w:rPr>
          <w:color w:val="000000" w:themeColor="text1"/>
        </w:rPr>
        <w:t xml:space="preserve">overnment </w:t>
      </w:r>
      <w:r w:rsidR="00C8466D" w:rsidRPr="00702B06">
        <w:rPr>
          <w:color w:val="000000" w:themeColor="text1"/>
        </w:rPr>
        <w:t>v</w:t>
      </w:r>
      <w:r w:rsidRPr="00702B06">
        <w:rPr>
          <w:color w:val="000000" w:themeColor="text1"/>
        </w:rPr>
        <w:t xml:space="preserve">iolence by </w:t>
      </w:r>
      <w:r w:rsidR="00C8466D" w:rsidRPr="00702B06">
        <w:rPr>
          <w:color w:val="000000" w:themeColor="text1"/>
        </w:rPr>
        <w:t>Jewish</w:t>
      </w:r>
      <w:r w:rsidRPr="00702B06">
        <w:rPr>
          <w:color w:val="000000" w:themeColor="text1"/>
        </w:rPr>
        <w:t xml:space="preserve"> </w:t>
      </w:r>
      <w:r w:rsidR="00C8466D" w:rsidRPr="00702B06">
        <w:rPr>
          <w:color w:val="000000" w:themeColor="text1"/>
        </w:rPr>
        <w:t>s</w:t>
      </w:r>
      <w:r w:rsidRPr="00702B06">
        <w:rPr>
          <w:color w:val="000000" w:themeColor="text1"/>
        </w:rPr>
        <w:t xml:space="preserve">ettlers in the </w:t>
      </w:r>
      <w:r w:rsidR="00C8466D" w:rsidRPr="00702B06">
        <w:rPr>
          <w:color w:val="000000" w:themeColor="text1"/>
        </w:rPr>
        <w:t>W</w:t>
      </w:r>
      <w:r w:rsidRPr="00702B06">
        <w:rPr>
          <w:color w:val="000000" w:themeColor="text1"/>
        </w:rPr>
        <w:t xml:space="preserve">est </w:t>
      </w:r>
      <w:r w:rsidR="00C8466D" w:rsidRPr="00702B06">
        <w:rPr>
          <w:color w:val="000000" w:themeColor="text1"/>
        </w:rPr>
        <w:t>B</w:t>
      </w:r>
      <w:r w:rsidRPr="00702B06">
        <w:rPr>
          <w:color w:val="000000" w:themeColor="text1"/>
        </w:rPr>
        <w:t xml:space="preserve">ank: The </w:t>
      </w:r>
      <w:r w:rsidR="00C8466D" w:rsidRPr="00702B06">
        <w:rPr>
          <w:color w:val="000000" w:themeColor="text1"/>
        </w:rPr>
        <w:t>c</w:t>
      </w:r>
      <w:r w:rsidRPr="00702B06">
        <w:rPr>
          <w:color w:val="000000" w:themeColor="text1"/>
        </w:rPr>
        <w:t xml:space="preserve">onstraints of </w:t>
      </w:r>
      <w:r w:rsidR="00C8466D" w:rsidRPr="00702B06">
        <w:rPr>
          <w:color w:val="000000" w:themeColor="text1"/>
        </w:rPr>
        <w:t>s</w:t>
      </w:r>
      <w:r w:rsidRPr="00702B06">
        <w:rPr>
          <w:color w:val="000000" w:themeColor="text1"/>
        </w:rPr>
        <w:t xml:space="preserve">ocial </w:t>
      </w:r>
      <w:r w:rsidR="00C8466D" w:rsidRPr="00702B06">
        <w:rPr>
          <w:color w:val="000000" w:themeColor="text1"/>
        </w:rPr>
        <w:t>n</w:t>
      </w:r>
      <w:r w:rsidRPr="00702B06">
        <w:rPr>
          <w:color w:val="000000" w:themeColor="text1"/>
        </w:rPr>
        <w:t xml:space="preserve">etworks. </w:t>
      </w:r>
      <w:r w:rsidRPr="00702B06">
        <w:rPr>
          <w:i/>
          <w:color w:val="000000" w:themeColor="text1"/>
        </w:rPr>
        <w:t>Crime and Social Deviance, 18</w:t>
      </w:r>
      <w:r w:rsidRPr="00702B06">
        <w:rPr>
          <w:color w:val="000000" w:themeColor="text1"/>
        </w:rPr>
        <w:t xml:space="preserve">, 15-34. </w:t>
      </w:r>
    </w:p>
    <w:p w14:paraId="6035EA89"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F736171" w14:textId="2E0D0505"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8. Weisburd, D</w:t>
      </w:r>
      <w:r w:rsidR="00C8466D" w:rsidRPr="00702B06">
        <w:rPr>
          <w:color w:val="000000" w:themeColor="text1"/>
        </w:rPr>
        <w:t>.</w:t>
      </w:r>
      <w:r w:rsidRPr="00702B06">
        <w:rPr>
          <w:color w:val="000000" w:themeColor="text1"/>
        </w:rPr>
        <w:t>, Waring,</w:t>
      </w:r>
      <w:r w:rsidR="00C8466D" w:rsidRPr="00702B06">
        <w:rPr>
          <w:color w:val="000000" w:themeColor="text1"/>
        </w:rPr>
        <w:t xml:space="preserve"> E.,</w:t>
      </w:r>
      <w:r w:rsidRPr="00702B06">
        <w:rPr>
          <w:color w:val="000000" w:themeColor="text1"/>
        </w:rPr>
        <w:t xml:space="preserve"> </w:t>
      </w:r>
      <w:r w:rsidR="00C8466D" w:rsidRPr="00702B06">
        <w:rPr>
          <w:color w:val="000000" w:themeColor="text1"/>
        </w:rPr>
        <w:t>&amp;</w:t>
      </w:r>
      <w:r w:rsidRPr="00702B06">
        <w:rPr>
          <w:color w:val="000000" w:themeColor="text1"/>
        </w:rPr>
        <w:t xml:space="preserve"> Wheeler</w:t>
      </w:r>
      <w:r w:rsidR="00C8466D" w:rsidRPr="00702B06">
        <w:rPr>
          <w:color w:val="000000" w:themeColor="text1"/>
        </w:rPr>
        <w:t>, S</w:t>
      </w:r>
      <w:r w:rsidRPr="00702B06">
        <w:rPr>
          <w:color w:val="000000" w:themeColor="text1"/>
        </w:rPr>
        <w:t xml:space="preserve">. (1990). Class, </w:t>
      </w:r>
      <w:r w:rsidR="00C8466D" w:rsidRPr="00702B06">
        <w:rPr>
          <w:color w:val="000000" w:themeColor="text1"/>
        </w:rPr>
        <w:t>s</w:t>
      </w:r>
      <w:r w:rsidRPr="00702B06">
        <w:rPr>
          <w:color w:val="000000" w:themeColor="text1"/>
        </w:rPr>
        <w:t xml:space="preserve">tatus, and the </w:t>
      </w:r>
      <w:r w:rsidR="00C8466D" w:rsidRPr="00702B06">
        <w:rPr>
          <w:color w:val="000000" w:themeColor="text1"/>
        </w:rPr>
        <w:t>p</w:t>
      </w:r>
      <w:r w:rsidRPr="00702B06">
        <w:rPr>
          <w:color w:val="000000" w:themeColor="text1"/>
        </w:rPr>
        <w:t xml:space="preserve">unishment of </w:t>
      </w:r>
      <w:r w:rsidR="00C8466D" w:rsidRPr="00702B06">
        <w:rPr>
          <w:color w:val="000000" w:themeColor="text1"/>
        </w:rPr>
        <w:t>w</w:t>
      </w:r>
      <w:r w:rsidRPr="00702B06">
        <w:rPr>
          <w:color w:val="000000" w:themeColor="text1"/>
        </w:rPr>
        <w:t>hite</w:t>
      </w:r>
      <w:r w:rsidR="00C8466D" w:rsidRPr="00702B06">
        <w:rPr>
          <w:color w:val="000000" w:themeColor="text1"/>
        </w:rPr>
        <w:t>-c</w:t>
      </w:r>
      <w:r w:rsidRPr="00702B06">
        <w:rPr>
          <w:color w:val="000000" w:themeColor="text1"/>
        </w:rPr>
        <w:t xml:space="preserve">ollar </w:t>
      </w:r>
      <w:r w:rsidR="00C8466D" w:rsidRPr="00702B06">
        <w:rPr>
          <w:color w:val="000000" w:themeColor="text1"/>
        </w:rPr>
        <w:t>c</w:t>
      </w:r>
      <w:r w:rsidRPr="00702B06">
        <w:rPr>
          <w:color w:val="000000" w:themeColor="text1"/>
        </w:rPr>
        <w:t xml:space="preserve">riminals. </w:t>
      </w:r>
      <w:r w:rsidRPr="00702B06">
        <w:rPr>
          <w:i/>
          <w:color w:val="000000" w:themeColor="text1"/>
        </w:rPr>
        <w:t>Law and Social Inquiry, 15</w:t>
      </w:r>
      <w:r w:rsidRPr="00702B06">
        <w:rPr>
          <w:color w:val="000000" w:themeColor="text1"/>
        </w:rPr>
        <w:t>(2)</w:t>
      </w:r>
      <w:r w:rsidR="00336BE3" w:rsidRPr="00702B06">
        <w:rPr>
          <w:color w:val="000000" w:themeColor="text1"/>
        </w:rPr>
        <w:t>,</w:t>
      </w:r>
      <w:r w:rsidRPr="00702B06">
        <w:rPr>
          <w:color w:val="000000" w:themeColor="text1"/>
        </w:rPr>
        <w:t xml:space="preserve"> 223-243. </w:t>
      </w:r>
      <w:hyperlink r:id="rId163" w:history="1">
        <w:r w:rsidR="00C8466D" w:rsidRPr="00702B06">
          <w:rPr>
            <w:rStyle w:val="Hyperlink"/>
            <w:color w:val="000000" w:themeColor="text1"/>
            <w:u w:val="none"/>
          </w:rPr>
          <w:t>https://doi.org/10.1111/j.1747-4469.1990.tb00587.x</w:t>
        </w:r>
      </w:hyperlink>
    </w:p>
    <w:p w14:paraId="586DE419"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AD467D4" w14:textId="466BB1C3"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 xml:space="preserve">Reprinted </w:t>
      </w:r>
      <w:r w:rsidR="00C8466D" w:rsidRPr="00702B06">
        <w:rPr>
          <w:color w:val="000000" w:themeColor="text1"/>
        </w:rPr>
        <w:t>in</w:t>
      </w:r>
      <w:r w:rsidRPr="00702B06">
        <w:rPr>
          <w:color w:val="000000" w:themeColor="text1"/>
        </w:rPr>
        <w:t xml:space="preserve"> Levi</w:t>
      </w:r>
      <w:r w:rsidR="00C8466D" w:rsidRPr="00702B06">
        <w:rPr>
          <w:color w:val="000000" w:themeColor="text1"/>
        </w:rPr>
        <w:t>, M.</w:t>
      </w:r>
      <w:r w:rsidRPr="00702B06">
        <w:rPr>
          <w:color w:val="000000" w:themeColor="text1"/>
        </w:rPr>
        <w:t xml:space="preserve"> (Ed.)</w:t>
      </w:r>
      <w:r w:rsidR="00C8466D" w:rsidRPr="00702B06">
        <w:rPr>
          <w:color w:val="000000" w:themeColor="text1"/>
        </w:rPr>
        <w:t>. (1999).</w:t>
      </w:r>
      <w:r w:rsidRPr="00702B06">
        <w:rPr>
          <w:color w:val="000000" w:themeColor="text1"/>
        </w:rPr>
        <w:t xml:space="preserve"> </w:t>
      </w:r>
      <w:r w:rsidRPr="00702B06">
        <w:rPr>
          <w:i/>
          <w:color w:val="000000" w:themeColor="text1"/>
        </w:rPr>
        <w:t xml:space="preserve">Fraud: Organization, </w:t>
      </w:r>
      <w:r w:rsidR="00C8466D" w:rsidRPr="00702B06">
        <w:rPr>
          <w:i/>
          <w:color w:val="000000" w:themeColor="text1"/>
        </w:rPr>
        <w:t>m</w:t>
      </w:r>
      <w:r w:rsidRPr="00702B06">
        <w:rPr>
          <w:i/>
          <w:color w:val="000000" w:themeColor="text1"/>
        </w:rPr>
        <w:t>otivation</w:t>
      </w:r>
      <w:r w:rsidR="00C8466D" w:rsidRPr="00702B06">
        <w:rPr>
          <w:i/>
          <w:color w:val="000000" w:themeColor="text1"/>
        </w:rPr>
        <w:t>,</w:t>
      </w:r>
      <w:r w:rsidRPr="00702B06">
        <w:rPr>
          <w:i/>
          <w:color w:val="000000" w:themeColor="text1"/>
        </w:rPr>
        <w:t xml:space="preserve"> and </w:t>
      </w:r>
      <w:r w:rsidR="00C8466D" w:rsidRPr="00702B06">
        <w:rPr>
          <w:i/>
          <w:color w:val="000000" w:themeColor="text1"/>
        </w:rPr>
        <w:t>c</w:t>
      </w:r>
      <w:r w:rsidRPr="00702B06">
        <w:rPr>
          <w:i/>
          <w:color w:val="000000" w:themeColor="text1"/>
        </w:rPr>
        <w:t xml:space="preserve">ontrol. </w:t>
      </w:r>
      <w:r w:rsidRPr="00702B06">
        <w:rPr>
          <w:color w:val="000000" w:themeColor="text1"/>
        </w:rPr>
        <w:t xml:space="preserve"> The International Library of Criminology, Criminal Justice and Penology. Ashgate</w:t>
      </w:r>
      <w:r w:rsidR="00164B20" w:rsidRPr="00702B06">
        <w:rPr>
          <w:color w:val="000000" w:themeColor="text1"/>
        </w:rPr>
        <w:t xml:space="preserve"> Publishing</w:t>
      </w:r>
      <w:r w:rsidRPr="00702B06">
        <w:rPr>
          <w:color w:val="000000" w:themeColor="text1"/>
        </w:rPr>
        <w:t>.</w:t>
      </w:r>
    </w:p>
    <w:p w14:paraId="119FF434"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7AA6E6B" w14:textId="53F13D92"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7. </w:t>
      </w:r>
      <w:r w:rsidR="00C8466D" w:rsidRPr="00702B06">
        <w:rPr>
          <w:color w:val="000000" w:themeColor="text1"/>
        </w:rPr>
        <w:t>Weisburd, D., Chayet, E. F., &amp; Waring, E. J. (1990). White-collar crime and criminal careers: Some preliminary findings. </w:t>
      </w:r>
      <w:r w:rsidR="00C8466D" w:rsidRPr="00702B06">
        <w:rPr>
          <w:i/>
          <w:iCs/>
          <w:color w:val="000000" w:themeColor="text1"/>
        </w:rPr>
        <w:t>Crime &amp; Delinquency</w:t>
      </w:r>
      <w:r w:rsidR="00C8466D" w:rsidRPr="00702B06">
        <w:rPr>
          <w:color w:val="000000" w:themeColor="text1"/>
        </w:rPr>
        <w:t>, </w:t>
      </w:r>
      <w:r w:rsidR="00C8466D" w:rsidRPr="00702B06">
        <w:rPr>
          <w:i/>
          <w:iCs/>
          <w:color w:val="000000" w:themeColor="text1"/>
        </w:rPr>
        <w:t>36</w:t>
      </w:r>
      <w:r w:rsidR="00C8466D" w:rsidRPr="00702B06">
        <w:rPr>
          <w:color w:val="000000" w:themeColor="text1"/>
        </w:rPr>
        <w:t>(3), 342-355.</w:t>
      </w:r>
      <w:r w:rsidR="00944905" w:rsidRPr="00702B06">
        <w:rPr>
          <w:color w:val="000000" w:themeColor="text1"/>
        </w:rPr>
        <w:t xml:space="preserve"> </w:t>
      </w:r>
      <w:hyperlink r:id="rId164" w:history="1">
        <w:r w:rsidR="00944905" w:rsidRPr="00702B06">
          <w:rPr>
            <w:rStyle w:val="Hyperlink"/>
            <w:color w:val="000000" w:themeColor="text1"/>
            <w:u w:val="none"/>
          </w:rPr>
          <w:t>https://doi.org/10.1177/0011128790036003003</w:t>
        </w:r>
      </w:hyperlink>
    </w:p>
    <w:p w14:paraId="66774963" w14:textId="77777777" w:rsidR="00C8466D" w:rsidRPr="00702B06" w:rsidRDefault="00C8466D"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05AFA47" w14:textId="67C45674"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 xml:space="preserve">Reprinted </w:t>
      </w:r>
      <w:r w:rsidR="00C8466D" w:rsidRPr="00702B06">
        <w:rPr>
          <w:color w:val="000000" w:themeColor="text1"/>
        </w:rPr>
        <w:t>i</w:t>
      </w:r>
      <w:r w:rsidRPr="00702B06">
        <w:rPr>
          <w:color w:val="000000" w:themeColor="text1"/>
        </w:rPr>
        <w:t>n Conklin</w:t>
      </w:r>
      <w:r w:rsidR="00C8466D" w:rsidRPr="00702B06">
        <w:rPr>
          <w:color w:val="000000" w:themeColor="text1"/>
        </w:rPr>
        <w:t>, J. E.</w:t>
      </w:r>
      <w:r w:rsidRPr="00702B06">
        <w:rPr>
          <w:color w:val="000000" w:themeColor="text1"/>
        </w:rPr>
        <w:t xml:space="preserve"> (Ed.)</w:t>
      </w:r>
      <w:r w:rsidR="00C8466D" w:rsidRPr="00702B06">
        <w:rPr>
          <w:color w:val="000000" w:themeColor="text1"/>
        </w:rPr>
        <w:t>. (1995).</w:t>
      </w:r>
      <w:r w:rsidRPr="00702B06">
        <w:rPr>
          <w:color w:val="000000" w:themeColor="text1"/>
        </w:rPr>
        <w:t xml:space="preserve"> </w:t>
      </w:r>
      <w:r w:rsidRPr="00702B06">
        <w:rPr>
          <w:i/>
          <w:color w:val="000000" w:themeColor="text1"/>
        </w:rPr>
        <w:t xml:space="preserve">New </w:t>
      </w:r>
      <w:r w:rsidR="00C8466D" w:rsidRPr="00702B06">
        <w:rPr>
          <w:i/>
          <w:color w:val="000000" w:themeColor="text1"/>
        </w:rPr>
        <w:t>p</w:t>
      </w:r>
      <w:r w:rsidRPr="00702B06">
        <w:rPr>
          <w:i/>
          <w:color w:val="000000" w:themeColor="text1"/>
        </w:rPr>
        <w:t xml:space="preserve">erspectives in </w:t>
      </w:r>
      <w:r w:rsidR="00C8466D" w:rsidRPr="00702B06">
        <w:rPr>
          <w:i/>
          <w:color w:val="000000" w:themeColor="text1"/>
        </w:rPr>
        <w:t>c</w:t>
      </w:r>
      <w:r w:rsidRPr="00702B06">
        <w:rPr>
          <w:i/>
          <w:color w:val="000000" w:themeColor="text1"/>
        </w:rPr>
        <w:t>riminology</w:t>
      </w:r>
      <w:r w:rsidRPr="00702B06">
        <w:rPr>
          <w:color w:val="000000" w:themeColor="text1"/>
        </w:rPr>
        <w:t xml:space="preserve">. Allyn &amp; Bacon Publishers. </w:t>
      </w:r>
    </w:p>
    <w:p w14:paraId="1D4055EE"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82D40A9" w14:textId="2722B9A2"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 xml:space="preserve">Reprinted </w:t>
      </w:r>
      <w:r w:rsidR="00944905" w:rsidRPr="00702B06">
        <w:rPr>
          <w:color w:val="000000" w:themeColor="text1"/>
        </w:rPr>
        <w:t>i</w:t>
      </w:r>
      <w:r w:rsidRPr="00702B06">
        <w:rPr>
          <w:color w:val="000000" w:themeColor="text1"/>
        </w:rPr>
        <w:t>n</w:t>
      </w:r>
      <w:r w:rsidR="00944905" w:rsidRPr="00702B06">
        <w:rPr>
          <w:color w:val="000000" w:themeColor="text1"/>
        </w:rPr>
        <w:t xml:space="preserve"> </w:t>
      </w:r>
      <w:r w:rsidRPr="00702B06">
        <w:rPr>
          <w:color w:val="000000" w:themeColor="text1"/>
        </w:rPr>
        <w:t>Greenberg</w:t>
      </w:r>
      <w:r w:rsidR="00944905" w:rsidRPr="00702B06">
        <w:rPr>
          <w:color w:val="000000" w:themeColor="text1"/>
        </w:rPr>
        <w:t>, D.</w:t>
      </w:r>
      <w:r w:rsidRPr="00702B06">
        <w:rPr>
          <w:color w:val="000000" w:themeColor="text1"/>
        </w:rPr>
        <w:t xml:space="preserve"> (Ed.)</w:t>
      </w:r>
      <w:r w:rsidR="00944905" w:rsidRPr="00702B06">
        <w:rPr>
          <w:color w:val="000000" w:themeColor="text1"/>
        </w:rPr>
        <w:t>. (1996).</w:t>
      </w:r>
      <w:r w:rsidRPr="00702B06">
        <w:rPr>
          <w:color w:val="000000" w:themeColor="text1"/>
        </w:rPr>
        <w:t xml:space="preserve"> </w:t>
      </w:r>
      <w:r w:rsidRPr="00702B06">
        <w:rPr>
          <w:i/>
          <w:color w:val="000000" w:themeColor="text1"/>
        </w:rPr>
        <w:t xml:space="preserve">Criminal </w:t>
      </w:r>
      <w:r w:rsidR="00944905" w:rsidRPr="00702B06">
        <w:rPr>
          <w:i/>
          <w:color w:val="000000" w:themeColor="text1"/>
        </w:rPr>
        <w:t>c</w:t>
      </w:r>
      <w:r w:rsidRPr="00702B06">
        <w:rPr>
          <w:i/>
          <w:color w:val="000000" w:themeColor="text1"/>
        </w:rPr>
        <w:t>areers, 2.</w:t>
      </w:r>
      <w:r w:rsidRPr="00702B06">
        <w:rPr>
          <w:color w:val="000000" w:themeColor="text1"/>
        </w:rPr>
        <w:t xml:space="preserve"> Dartmouth Publishing. </w:t>
      </w:r>
    </w:p>
    <w:p w14:paraId="0B166BE3"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635AACB" w14:textId="1BC9C79F"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6. </w:t>
      </w:r>
      <w:r w:rsidR="00944905" w:rsidRPr="00702B06">
        <w:rPr>
          <w:color w:val="000000" w:themeColor="text1"/>
        </w:rPr>
        <w:t>Weisburd, D., &amp; Chayet, E. S. (1989). Good time: An agenda for research. </w:t>
      </w:r>
      <w:r w:rsidR="00944905" w:rsidRPr="00702B06">
        <w:rPr>
          <w:i/>
          <w:iCs/>
          <w:color w:val="000000" w:themeColor="text1"/>
        </w:rPr>
        <w:t>Criminal Justice and Behavior</w:t>
      </w:r>
      <w:r w:rsidR="00944905" w:rsidRPr="00702B06">
        <w:rPr>
          <w:color w:val="000000" w:themeColor="text1"/>
        </w:rPr>
        <w:t>, </w:t>
      </w:r>
      <w:r w:rsidR="00944905" w:rsidRPr="00702B06">
        <w:rPr>
          <w:i/>
          <w:iCs/>
          <w:color w:val="000000" w:themeColor="text1"/>
        </w:rPr>
        <w:t>16</w:t>
      </w:r>
      <w:r w:rsidR="00944905" w:rsidRPr="00702B06">
        <w:rPr>
          <w:color w:val="000000" w:themeColor="text1"/>
        </w:rPr>
        <w:t xml:space="preserve">(2), 183-195. </w:t>
      </w:r>
      <w:hyperlink r:id="rId165" w:history="1">
        <w:r w:rsidR="00944905" w:rsidRPr="00702B06">
          <w:rPr>
            <w:rStyle w:val="Hyperlink"/>
            <w:color w:val="000000" w:themeColor="text1"/>
            <w:u w:val="none"/>
          </w:rPr>
          <w:t>https://doi.org/10.1177/0093854889016002004</w:t>
        </w:r>
      </w:hyperlink>
      <w:r w:rsidRPr="00702B06">
        <w:rPr>
          <w:color w:val="000000" w:themeColor="text1"/>
        </w:rPr>
        <w:t xml:space="preserve"> </w:t>
      </w:r>
    </w:p>
    <w:p w14:paraId="03E62AF5"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00A9A33" w14:textId="147AFE1C"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5. </w:t>
      </w:r>
      <w:r w:rsidR="00944905" w:rsidRPr="00702B06">
        <w:rPr>
          <w:color w:val="000000" w:themeColor="text1"/>
        </w:rPr>
        <w:t>Weisburd, D. (1988). Vigilantism as community social control: Developing a quantitative criminological model. </w:t>
      </w:r>
      <w:r w:rsidR="00944905" w:rsidRPr="00702B06">
        <w:rPr>
          <w:i/>
          <w:iCs/>
          <w:color w:val="000000" w:themeColor="text1"/>
        </w:rPr>
        <w:t>Journal of Quantitative Criminology</w:t>
      </w:r>
      <w:r w:rsidR="00944905" w:rsidRPr="00702B06">
        <w:rPr>
          <w:color w:val="000000" w:themeColor="text1"/>
        </w:rPr>
        <w:t>, </w:t>
      </w:r>
      <w:r w:rsidR="00944905" w:rsidRPr="00702B06">
        <w:rPr>
          <w:i/>
          <w:iCs/>
          <w:color w:val="000000" w:themeColor="text1"/>
        </w:rPr>
        <w:t>4</w:t>
      </w:r>
      <w:r w:rsidR="00944905" w:rsidRPr="00702B06">
        <w:rPr>
          <w:color w:val="000000" w:themeColor="text1"/>
        </w:rPr>
        <w:t xml:space="preserve">(2), 137-153. </w:t>
      </w:r>
      <w:hyperlink r:id="rId166" w:history="1">
        <w:r w:rsidR="00944905" w:rsidRPr="00702B06">
          <w:rPr>
            <w:rStyle w:val="Hyperlink"/>
            <w:color w:val="000000" w:themeColor="text1"/>
            <w:u w:val="none"/>
          </w:rPr>
          <w:t>https://doi.org/10.1007/BF01062870</w:t>
        </w:r>
      </w:hyperlink>
    </w:p>
    <w:p w14:paraId="21CA5BEA"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B34DB20" w14:textId="1CFF0464"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lastRenderedPageBreak/>
        <w:t xml:space="preserve">4. </w:t>
      </w:r>
      <w:r w:rsidR="00944905" w:rsidRPr="00702B06">
        <w:rPr>
          <w:color w:val="000000" w:themeColor="text1"/>
        </w:rPr>
        <w:t>Weisburd, D., McElroy, J., &amp; Hardyman, P. (1988). Challenges to supervision in community policing: Observations on a pilot project. </w:t>
      </w:r>
      <w:r w:rsidR="00944905" w:rsidRPr="00702B06">
        <w:rPr>
          <w:i/>
          <w:iCs/>
          <w:color w:val="000000" w:themeColor="text1"/>
        </w:rPr>
        <w:t>American Journal of Police</w:t>
      </w:r>
      <w:r w:rsidR="00944905" w:rsidRPr="00702B06">
        <w:rPr>
          <w:color w:val="000000" w:themeColor="text1"/>
        </w:rPr>
        <w:t>, </w:t>
      </w:r>
      <w:r w:rsidR="00944905" w:rsidRPr="00702B06">
        <w:rPr>
          <w:i/>
          <w:iCs/>
          <w:color w:val="000000" w:themeColor="text1"/>
        </w:rPr>
        <w:t>7</w:t>
      </w:r>
      <w:r w:rsidR="00944905" w:rsidRPr="00702B06">
        <w:rPr>
          <w:color w:val="000000" w:themeColor="text1"/>
        </w:rPr>
        <w:t>(2), 29-50.</w:t>
      </w:r>
    </w:p>
    <w:p w14:paraId="65C74087"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8035615" w14:textId="53FF2290"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 xml:space="preserve">Reprinted </w:t>
      </w:r>
      <w:r w:rsidR="00944905" w:rsidRPr="00702B06">
        <w:rPr>
          <w:color w:val="000000" w:themeColor="text1"/>
        </w:rPr>
        <w:t>i</w:t>
      </w:r>
      <w:r w:rsidRPr="00702B06">
        <w:rPr>
          <w:color w:val="000000" w:themeColor="text1"/>
        </w:rPr>
        <w:t>n revised form as Maintaining Control in Community Oriented Policing, In Kenney</w:t>
      </w:r>
      <w:r w:rsidR="00944905" w:rsidRPr="00702B06">
        <w:rPr>
          <w:color w:val="000000" w:themeColor="text1"/>
        </w:rPr>
        <w:t>, D. J.</w:t>
      </w:r>
      <w:r w:rsidRPr="00702B06">
        <w:rPr>
          <w:color w:val="000000" w:themeColor="text1"/>
        </w:rPr>
        <w:t xml:space="preserve"> (Ed.)</w:t>
      </w:r>
      <w:r w:rsidR="00944905" w:rsidRPr="00702B06">
        <w:rPr>
          <w:color w:val="000000" w:themeColor="text1"/>
        </w:rPr>
        <w:t>. (1989).</w:t>
      </w:r>
      <w:r w:rsidRPr="00702B06">
        <w:rPr>
          <w:color w:val="000000" w:themeColor="text1"/>
        </w:rPr>
        <w:t xml:space="preserve"> </w:t>
      </w:r>
      <w:r w:rsidRPr="00702B06">
        <w:rPr>
          <w:i/>
          <w:color w:val="000000" w:themeColor="text1"/>
        </w:rPr>
        <w:t xml:space="preserve">Police and </w:t>
      </w:r>
      <w:r w:rsidR="00944905" w:rsidRPr="00702B06">
        <w:rPr>
          <w:i/>
          <w:color w:val="000000" w:themeColor="text1"/>
        </w:rPr>
        <w:t>p</w:t>
      </w:r>
      <w:r w:rsidRPr="00702B06">
        <w:rPr>
          <w:i/>
          <w:color w:val="000000" w:themeColor="text1"/>
        </w:rPr>
        <w:t xml:space="preserve">olicing: Contemporary </w:t>
      </w:r>
      <w:r w:rsidR="00944905" w:rsidRPr="00702B06">
        <w:rPr>
          <w:i/>
          <w:color w:val="000000" w:themeColor="text1"/>
        </w:rPr>
        <w:t>i</w:t>
      </w:r>
      <w:r w:rsidRPr="00702B06">
        <w:rPr>
          <w:i/>
          <w:color w:val="000000" w:themeColor="text1"/>
        </w:rPr>
        <w:t xml:space="preserve">ssues </w:t>
      </w:r>
      <w:r w:rsidRPr="00702B06">
        <w:rPr>
          <w:color w:val="000000" w:themeColor="text1"/>
        </w:rPr>
        <w:t xml:space="preserve">(pp. 188-200). Praeger. </w:t>
      </w:r>
    </w:p>
    <w:p w14:paraId="230A31B5"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980FF1C" w14:textId="6D4CDA43" w:rsidR="000A7EA0" w:rsidRPr="00702B06" w:rsidRDefault="000A7EA0" w:rsidP="009449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3. </w:t>
      </w:r>
      <w:r w:rsidR="00944905" w:rsidRPr="00702B06">
        <w:rPr>
          <w:color w:val="000000" w:themeColor="text1"/>
        </w:rPr>
        <w:t>Wheeler, S., Weisburd, D., Waring, E., &amp; Bode, N. (1988). White collar crimes and criminals. </w:t>
      </w:r>
      <w:r w:rsidR="00944905" w:rsidRPr="00702B06">
        <w:rPr>
          <w:i/>
          <w:iCs/>
          <w:color w:val="000000" w:themeColor="text1"/>
        </w:rPr>
        <w:t>American Criminal Law Review, 25(3),</w:t>
      </w:r>
      <w:r w:rsidR="00944905" w:rsidRPr="00702B06">
        <w:rPr>
          <w:color w:val="000000" w:themeColor="text1"/>
        </w:rPr>
        <w:t> 331-358.</w:t>
      </w:r>
    </w:p>
    <w:p w14:paraId="385E1DBF" w14:textId="77777777" w:rsidR="00944905" w:rsidRPr="00702B06" w:rsidRDefault="00944905" w:rsidP="0094490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4C7B0CE" w14:textId="30ACEA4F"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 Weisburd, D. (1984). Vigilantism as </w:t>
      </w:r>
      <w:r w:rsidR="00944905" w:rsidRPr="00702B06">
        <w:rPr>
          <w:color w:val="000000" w:themeColor="text1"/>
        </w:rPr>
        <w:t>r</w:t>
      </w:r>
      <w:r w:rsidRPr="00702B06">
        <w:rPr>
          <w:color w:val="000000" w:themeColor="text1"/>
        </w:rPr>
        <w:t xml:space="preserve">ational </w:t>
      </w:r>
      <w:r w:rsidR="00944905" w:rsidRPr="00702B06">
        <w:rPr>
          <w:color w:val="000000" w:themeColor="text1"/>
        </w:rPr>
        <w:t>s</w:t>
      </w:r>
      <w:r w:rsidRPr="00702B06">
        <w:rPr>
          <w:color w:val="000000" w:themeColor="text1"/>
        </w:rPr>
        <w:t xml:space="preserve">ocial </w:t>
      </w:r>
      <w:r w:rsidR="00944905" w:rsidRPr="00702B06">
        <w:rPr>
          <w:color w:val="000000" w:themeColor="text1"/>
        </w:rPr>
        <w:t>c</w:t>
      </w:r>
      <w:r w:rsidRPr="00702B06">
        <w:rPr>
          <w:color w:val="000000" w:themeColor="text1"/>
        </w:rPr>
        <w:t xml:space="preserve">ontrol: The </w:t>
      </w:r>
      <w:r w:rsidR="00944905" w:rsidRPr="00702B06">
        <w:rPr>
          <w:color w:val="000000" w:themeColor="text1"/>
        </w:rPr>
        <w:t>c</w:t>
      </w:r>
      <w:r w:rsidRPr="00702B06">
        <w:rPr>
          <w:color w:val="000000" w:themeColor="text1"/>
        </w:rPr>
        <w:t xml:space="preserve">ase of the Gush </w:t>
      </w:r>
      <w:proofErr w:type="spellStart"/>
      <w:r w:rsidRPr="00702B06">
        <w:rPr>
          <w:color w:val="000000" w:themeColor="text1"/>
        </w:rPr>
        <w:t>Emunim</w:t>
      </w:r>
      <w:proofErr w:type="spellEnd"/>
      <w:r w:rsidRPr="00702B06">
        <w:rPr>
          <w:color w:val="000000" w:themeColor="text1"/>
        </w:rPr>
        <w:t xml:space="preserve"> </w:t>
      </w:r>
      <w:r w:rsidR="00944905" w:rsidRPr="00702B06">
        <w:rPr>
          <w:color w:val="000000" w:themeColor="text1"/>
        </w:rPr>
        <w:t>s</w:t>
      </w:r>
      <w:r w:rsidRPr="00702B06">
        <w:rPr>
          <w:color w:val="000000" w:themeColor="text1"/>
        </w:rPr>
        <w:t xml:space="preserve">ettlers. </w:t>
      </w:r>
      <w:r w:rsidRPr="00702B06">
        <w:rPr>
          <w:i/>
          <w:color w:val="000000" w:themeColor="text1"/>
        </w:rPr>
        <w:t>Political Anthropology, 4</w:t>
      </w:r>
      <w:r w:rsidR="00944905" w:rsidRPr="00702B06">
        <w:rPr>
          <w:i/>
          <w:color w:val="000000" w:themeColor="text1"/>
        </w:rPr>
        <w:t xml:space="preserve">, </w:t>
      </w:r>
      <w:r w:rsidR="00944905" w:rsidRPr="00702B06">
        <w:rPr>
          <w:iCs/>
          <w:color w:val="000000" w:themeColor="text1"/>
        </w:rPr>
        <w:t>69-87</w:t>
      </w:r>
      <w:r w:rsidRPr="00702B06">
        <w:rPr>
          <w:color w:val="000000" w:themeColor="text1"/>
        </w:rPr>
        <w:t xml:space="preserve">. </w:t>
      </w:r>
    </w:p>
    <w:p w14:paraId="2BD6D4A9" w14:textId="77777777"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BA91AC1" w14:textId="6D7CE9E3"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color w:val="000000" w:themeColor="text1"/>
        </w:rPr>
      </w:pPr>
      <w:r w:rsidRPr="00702B06">
        <w:rPr>
          <w:color w:val="000000" w:themeColor="text1"/>
        </w:rPr>
        <w:t xml:space="preserve">1. </w:t>
      </w:r>
      <w:r w:rsidR="00944905" w:rsidRPr="00702B06">
        <w:rPr>
          <w:color w:val="000000" w:themeColor="text1"/>
        </w:rPr>
        <w:t>Wheeler, S., Weisburd, D., &amp; Bode, N. (1982). Sentencing the White-Collar Offender: Rhetoric and Reality. </w:t>
      </w:r>
      <w:r w:rsidR="00944905" w:rsidRPr="00702B06">
        <w:rPr>
          <w:i/>
          <w:iCs/>
          <w:color w:val="000000" w:themeColor="text1"/>
        </w:rPr>
        <w:t>American Sociological Review,</w:t>
      </w:r>
      <w:r w:rsidR="00944905" w:rsidRPr="00702B06">
        <w:rPr>
          <w:color w:val="000000" w:themeColor="text1"/>
        </w:rPr>
        <w:t> </w:t>
      </w:r>
      <w:r w:rsidR="00944905" w:rsidRPr="00702B06">
        <w:rPr>
          <w:i/>
          <w:iCs/>
          <w:color w:val="000000" w:themeColor="text1"/>
        </w:rPr>
        <w:t>47</w:t>
      </w:r>
      <w:r w:rsidR="00944905" w:rsidRPr="00702B06">
        <w:rPr>
          <w:color w:val="000000" w:themeColor="text1"/>
        </w:rPr>
        <w:t xml:space="preserve">(5), 641-659. </w:t>
      </w:r>
      <w:hyperlink r:id="rId167" w:history="1">
        <w:r w:rsidR="00944905" w:rsidRPr="00702B06">
          <w:rPr>
            <w:rStyle w:val="Hyperlink"/>
            <w:color w:val="000000" w:themeColor="text1"/>
            <w:u w:val="none"/>
          </w:rPr>
          <w:t>https://doi.org/10.2307/2095164</w:t>
        </w:r>
      </w:hyperlink>
    </w:p>
    <w:p w14:paraId="51744344" w14:textId="423CFBDB" w:rsidR="000A7EA0" w:rsidRPr="00702B06" w:rsidRDefault="000A7EA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3896CFE9" w14:textId="77777777" w:rsidR="00164B20" w:rsidRPr="001E426A" w:rsidRDefault="00164B20" w:rsidP="0006220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2BE495E7" w14:textId="77777777" w:rsidR="00E73F67" w:rsidRDefault="000A7EA0" w:rsidP="00E73F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u w:val="single"/>
        </w:rPr>
      </w:pPr>
      <w:bookmarkStart w:id="6" w:name="_Hlk118833612"/>
      <w:r w:rsidRPr="001E426A">
        <w:rPr>
          <w:iCs/>
          <w:color w:val="000000" w:themeColor="text1"/>
          <w:u w:val="single"/>
        </w:rPr>
        <w:t>Articles in Edited Books/Other Scientific Publications</w:t>
      </w:r>
    </w:p>
    <w:p w14:paraId="0A753CAE" w14:textId="32AFDC31" w:rsidR="00B01AA7" w:rsidRDefault="00B01AA7" w:rsidP="00E73F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01D01CF0" w14:textId="77777777" w:rsidR="004E4C32" w:rsidRDefault="004E4C32" w:rsidP="008145F7">
      <w:pPr>
        <w:pStyle w:val="Default"/>
        <w:rPr>
          <w:rFonts w:asciiTheme="majorBidi" w:hAnsiTheme="majorBidi" w:cstheme="majorBidi"/>
        </w:rPr>
      </w:pPr>
      <w:r>
        <w:rPr>
          <w:rFonts w:asciiTheme="majorBidi" w:hAnsiTheme="majorBidi" w:cstheme="majorBidi"/>
          <w:iCs/>
          <w:color w:val="000000" w:themeColor="text1"/>
        </w:rPr>
        <w:t xml:space="preserve">103. </w:t>
      </w:r>
      <w:r w:rsidRPr="004E4C32">
        <w:rPr>
          <w:rFonts w:asciiTheme="majorBidi" w:hAnsiTheme="majorBidi" w:cstheme="majorBidi"/>
        </w:rPr>
        <w:t xml:space="preserve">Ratcliffe, J.H., Braga, A.A., Nagin, D.S., Webster, D.W., &amp; Weisburd, D. (2024). When is a </w:t>
      </w:r>
    </w:p>
    <w:p w14:paraId="2C9A6CFB" w14:textId="77777777" w:rsidR="004E4C32" w:rsidRDefault="004E4C32" w:rsidP="004E4C32">
      <w:pPr>
        <w:pStyle w:val="Default"/>
        <w:ind w:firstLine="720"/>
        <w:rPr>
          <w:rFonts w:asciiTheme="majorBidi" w:hAnsiTheme="majorBidi" w:cstheme="majorBidi"/>
        </w:rPr>
      </w:pPr>
      <w:r w:rsidRPr="004E4C32">
        <w:rPr>
          <w:rFonts w:asciiTheme="majorBidi" w:hAnsiTheme="majorBidi" w:cstheme="majorBidi"/>
        </w:rPr>
        <w:t xml:space="preserve">benefit a harm? The paradox of stop, question, and frisk. </w:t>
      </w:r>
      <w:r w:rsidRPr="004E4C32">
        <w:rPr>
          <w:rFonts w:asciiTheme="majorBidi" w:hAnsiTheme="majorBidi" w:cstheme="majorBidi"/>
          <w:i/>
          <w:iCs/>
        </w:rPr>
        <w:t>Translational Criminology</w:t>
      </w:r>
      <w:r w:rsidRPr="004E4C32">
        <w:rPr>
          <w:rFonts w:asciiTheme="majorBidi" w:hAnsiTheme="majorBidi" w:cstheme="majorBidi"/>
        </w:rPr>
        <w:t xml:space="preserve"> </w:t>
      </w:r>
    </w:p>
    <w:p w14:paraId="5847D7FB" w14:textId="27F2E726" w:rsidR="004E4C32" w:rsidRPr="004E4C32" w:rsidRDefault="004E4C32" w:rsidP="004E4C32">
      <w:pPr>
        <w:pStyle w:val="Default"/>
        <w:ind w:firstLine="720"/>
        <w:rPr>
          <w:rFonts w:asciiTheme="majorBidi" w:hAnsiTheme="majorBidi" w:cstheme="majorBidi"/>
          <w:iCs/>
          <w:color w:val="000000" w:themeColor="text1"/>
        </w:rPr>
      </w:pPr>
      <w:r w:rsidRPr="004E4C32">
        <w:rPr>
          <w:rFonts w:asciiTheme="majorBidi" w:hAnsiTheme="majorBidi" w:cstheme="majorBidi"/>
          <w:i/>
          <w:iCs/>
        </w:rPr>
        <w:t>Magazine</w:t>
      </w:r>
      <w:r w:rsidRPr="004E4C32">
        <w:rPr>
          <w:rFonts w:asciiTheme="majorBidi" w:hAnsiTheme="majorBidi" w:cstheme="majorBidi"/>
        </w:rPr>
        <w:t>, Fall 2024, 8-10.</w:t>
      </w:r>
    </w:p>
    <w:p w14:paraId="3FBF245E" w14:textId="77777777" w:rsidR="004E4C32" w:rsidRDefault="004E4C32" w:rsidP="008145F7">
      <w:pPr>
        <w:pStyle w:val="Default"/>
        <w:rPr>
          <w:rFonts w:asciiTheme="majorBidi" w:hAnsiTheme="majorBidi" w:cstheme="majorBidi"/>
          <w:iCs/>
          <w:color w:val="000000" w:themeColor="text1"/>
        </w:rPr>
      </w:pPr>
    </w:p>
    <w:p w14:paraId="3378B3AB" w14:textId="5735A31B" w:rsidR="00506D85" w:rsidRDefault="00506D85" w:rsidP="008145F7">
      <w:pPr>
        <w:pStyle w:val="Default"/>
        <w:rPr>
          <w:rFonts w:asciiTheme="majorBidi" w:hAnsiTheme="majorBidi" w:cstheme="majorBidi"/>
          <w:i/>
          <w:color w:val="000000" w:themeColor="text1"/>
        </w:rPr>
      </w:pPr>
      <w:r>
        <w:rPr>
          <w:rFonts w:asciiTheme="majorBidi" w:hAnsiTheme="majorBidi" w:cstheme="majorBidi"/>
          <w:iCs/>
          <w:color w:val="000000" w:themeColor="text1"/>
        </w:rPr>
        <w:t xml:space="preserve">102. Weisburd, D., Uding, C, Kuen, K., &amp; Dong, B.. (2024). </w:t>
      </w:r>
      <w:r>
        <w:rPr>
          <w:rFonts w:asciiTheme="majorBidi" w:hAnsiTheme="majorBidi" w:cstheme="majorBidi"/>
          <w:i/>
          <w:color w:val="000000" w:themeColor="text1"/>
        </w:rPr>
        <w:t xml:space="preserve">It’s not as bad as people think the </w:t>
      </w:r>
    </w:p>
    <w:p w14:paraId="1D235BB6" w14:textId="77777777" w:rsidR="00506D85" w:rsidRDefault="00506D85" w:rsidP="00506D85">
      <w:pPr>
        <w:pStyle w:val="Default"/>
        <w:ind w:firstLine="720"/>
        <w:rPr>
          <w:rFonts w:asciiTheme="majorBidi" w:hAnsiTheme="majorBidi" w:cstheme="majorBidi"/>
          <w:iCs/>
          <w:color w:val="000000" w:themeColor="text1"/>
        </w:rPr>
      </w:pPr>
      <w:r>
        <w:rPr>
          <w:rFonts w:asciiTheme="majorBidi" w:hAnsiTheme="majorBidi" w:cstheme="majorBidi"/>
          <w:i/>
          <w:color w:val="000000" w:themeColor="text1"/>
        </w:rPr>
        <w:t xml:space="preserve">place is:  The Potential for Informal Social Control at Crime Hot Spots.  </w:t>
      </w:r>
      <w:r>
        <w:rPr>
          <w:rFonts w:asciiTheme="majorBidi" w:hAnsiTheme="majorBidi" w:cstheme="majorBidi"/>
          <w:iCs/>
          <w:color w:val="000000" w:themeColor="text1"/>
        </w:rPr>
        <w:t xml:space="preserve">Manhattan </w:t>
      </w:r>
    </w:p>
    <w:p w14:paraId="1F4C4996" w14:textId="68C020DD" w:rsidR="00506D85" w:rsidRDefault="00506D85" w:rsidP="00506D85">
      <w:pPr>
        <w:pStyle w:val="Default"/>
        <w:ind w:left="720"/>
        <w:rPr>
          <w:rFonts w:ascii="Open Sans" w:hAnsi="Open Sans" w:cs="Open Sans"/>
          <w:color w:val="0000FF"/>
          <w:sz w:val="23"/>
          <w:szCs w:val="23"/>
          <w:u w:val="single"/>
          <w:bdr w:val="none" w:sz="0" w:space="0" w:color="auto" w:frame="1"/>
          <w:shd w:val="clear" w:color="auto" w:fill="FFFFFF"/>
          <w:lang w:bidi="ar-SA"/>
        </w:rPr>
      </w:pPr>
      <w:r>
        <w:rPr>
          <w:rFonts w:asciiTheme="majorBidi" w:hAnsiTheme="majorBidi" w:cstheme="majorBidi"/>
          <w:iCs/>
          <w:color w:val="000000" w:themeColor="text1"/>
        </w:rPr>
        <w:t xml:space="preserve">Institute. </w:t>
      </w:r>
      <w:r>
        <w:rPr>
          <w:rFonts w:asciiTheme="majorBidi" w:hAnsiTheme="majorBidi" w:cstheme="majorBidi"/>
          <w:i/>
          <w:color w:val="000000" w:themeColor="text1"/>
        </w:rPr>
        <w:t xml:space="preserve"> </w:t>
      </w:r>
      <w:r w:rsidRPr="00506D85">
        <w:rPr>
          <w:rFonts w:ascii="Open Sans" w:hAnsi="Open Sans" w:cs="Open Sans"/>
          <w:color w:val="1C1D1E"/>
          <w:sz w:val="23"/>
          <w:szCs w:val="23"/>
          <w:shd w:val="clear" w:color="auto" w:fill="FFFFFF"/>
          <w:lang w:bidi="ar-SA"/>
        </w:rPr>
        <w:t> </w:t>
      </w:r>
      <w:hyperlink r:id="rId168" w:history="1">
        <w:r w:rsidRPr="00A66530">
          <w:rPr>
            <w:rStyle w:val="Hyperlink"/>
            <w:rFonts w:ascii="Open Sans" w:hAnsi="Open Sans" w:cs="Open Sans"/>
            <w:sz w:val="23"/>
            <w:szCs w:val="23"/>
            <w:bdr w:val="none" w:sz="0" w:space="0" w:color="auto" w:frame="1"/>
            <w:shd w:val="clear" w:color="auto" w:fill="FFFFFF"/>
            <w:lang w:bidi="ar-SA"/>
          </w:rPr>
          <w:t>https://manhattan.institute/article/potential-for-informal-social-control-at-crime-hot-spots</w:t>
        </w:r>
      </w:hyperlink>
    </w:p>
    <w:p w14:paraId="6A97975D" w14:textId="77777777" w:rsidR="00506D85" w:rsidRPr="00506D85" w:rsidRDefault="00506D85" w:rsidP="00506D85">
      <w:pPr>
        <w:pStyle w:val="Default"/>
        <w:ind w:left="720"/>
        <w:rPr>
          <w:rFonts w:asciiTheme="majorBidi" w:hAnsiTheme="majorBidi" w:cstheme="majorBidi"/>
          <w:i/>
          <w:color w:val="000000" w:themeColor="text1"/>
        </w:rPr>
      </w:pPr>
    </w:p>
    <w:p w14:paraId="08F786A8" w14:textId="10472C5D" w:rsidR="008145F7" w:rsidRDefault="002876EE" w:rsidP="008145F7">
      <w:pPr>
        <w:pStyle w:val="Default"/>
        <w:rPr>
          <w:rFonts w:asciiTheme="majorBidi" w:eastAsiaTheme="minorEastAsia" w:hAnsiTheme="majorBidi" w:cstheme="majorBidi"/>
          <w:color w:val="221E1F"/>
        </w:rPr>
      </w:pPr>
      <w:r w:rsidRPr="008145F7">
        <w:rPr>
          <w:rFonts w:asciiTheme="majorBidi" w:hAnsiTheme="majorBidi" w:cstheme="majorBidi"/>
          <w:iCs/>
          <w:color w:val="000000" w:themeColor="text1"/>
        </w:rPr>
        <w:t xml:space="preserve">101. </w:t>
      </w:r>
      <w:r w:rsidR="00643039" w:rsidRPr="008145F7">
        <w:rPr>
          <w:rFonts w:asciiTheme="majorBidi" w:hAnsiTheme="majorBidi" w:cstheme="majorBidi"/>
          <w:iCs/>
          <w:color w:val="000000" w:themeColor="text1"/>
        </w:rPr>
        <w:t xml:space="preserve">Perry, S., </w:t>
      </w:r>
      <w:proofErr w:type="spellStart"/>
      <w:r w:rsidR="00643039" w:rsidRPr="008145F7">
        <w:rPr>
          <w:rFonts w:asciiTheme="majorBidi" w:hAnsiTheme="majorBidi" w:cstheme="majorBidi"/>
          <w:iCs/>
          <w:color w:val="000000" w:themeColor="text1"/>
        </w:rPr>
        <w:t>Hasisi</w:t>
      </w:r>
      <w:proofErr w:type="spellEnd"/>
      <w:r w:rsidR="00643039" w:rsidRPr="008145F7">
        <w:rPr>
          <w:rFonts w:asciiTheme="majorBidi" w:hAnsiTheme="majorBidi" w:cstheme="majorBidi"/>
          <w:iCs/>
          <w:color w:val="000000" w:themeColor="text1"/>
        </w:rPr>
        <w:t>, B</w:t>
      </w:r>
      <w:r w:rsidR="008145F7" w:rsidRPr="008145F7">
        <w:rPr>
          <w:rFonts w:asciiTheme="majorBidi" w:hAnsiTheme="majorBidi" w:cstheme="majorBidi"/>
          <w:iCs/>
          <w:color w:val="000000" w:themeColor="text1"/>
        </w:rPr>
        <w:t xml:space="preserve">, &amp; Weisburd, D. (2023).  </w:t>
      </w:r>
      <w:r w:rsidR="008145F7" w:rsidRPr="008145F7">
        <w:rPr>
          <w:rFonts w:asciiTheme="majorBidi" w:eastAsiaTheme="minorEastAsia" w:hAnsiTheme="majorBidi" w:cstheme="majorBidi"/>
        </w:rPr>
        <w:t xml:space="preserve"> </w:t>
      </w:r>
      <w:r w:rsidR="008145F7" w:rsidRPr="008145F7">
        <w:rPr>
          <w:rFonts w:asciiTheme="majorBidi" w:eastAsiaTheme="minorEastAsia" w:hAnsiTheme="majorBidi" w:cstheme="majorBidi"/>
          <w:color w:val="221E1F"/>
        </w:rPr>
        <w:t xml:space="preserve">The Contribution of the “Super Evidence </w:t>
      </w:r>
    </w:p>
    <w:p w14:paraId="6864C5FB" w14:textId="77777777" w:rsidR="008145F7" w:rsidRDefault="008145F7" w:rsidP="008145F7">
      <w:pPr>
        <w:pStyle w:val="Default"/>
        <w:ind w:firstLine="720"/>
        <w:rPr>
          <w:rFonts w:asciiTheme="majorBidi" w:eastAsiaTheme="minorEastAsia" w:hAnsiTheme="majorBidi" w:cstheme="majorBidi"/>
          <w:color w:val="221E1F"/>
        </w:rPr>
      </w:pPr>
      <w:r w:rsidRPr="008145F7">
        <w:rPr>
          <w:rFonts w:asciiTheme="majorBidi" w:eastAsiaTheme="minorEastAsia" w:hAnsiTheme="majorBidi" w:cstheme="majorBidi"/>
          <w:color w:val="221E1F"/>
        </w:rPr>
        <w:t>Cop”; Key Role of Police Leaders in Advancing Evidence-Based Policing</w:t>
      </w:r>
      <w:r>
        <w:rPr>
          <w:rFonts w:asciiTheme="majorBidi" w:eastAsiaTheme="minorEastAsia" w:hAnsiTheme="majorBidi" w:cstheme="majorBidi"/>
          <w:color w:val="221E1F"/>
        </w:rPr>
        <w:t xml:space="preserve">.  In Arvind </w:t>
      </w:r>
    </w:p>
    <w:p w14:paraId="3BBE4346" w14:textId="77777777" w:rsidR="008145F7" w:rsidRDefault="008145F7" w:rsidP="008145F7">
      <w:pPr>
        <w:pStyle w:val="Default"/>
        <w:ind w:firstLine="720"/>
        <w:rPr>
          <w:rFonts w:asciiTheme="majorBidi" w:eastAsiaTheme="minorEastAsia" w:hAnsiTheme="majorBidi" w:cstheme="majorBidi"/>
          <w:color w:val="221E1F"/>
        </w:rPr>
      </w:pPr>
      <w:r>
        <w:rPr>
          <w:rFonts w:asciiTheme="majorBidi" w:eastAsiaTheme="minorEastAsia" w:hAnsiTheme="majorBidi" w:cstheme="majorBidi"/>
          <w:color w:val="221E1F"/>
        </w:rPr>
        <w:t xml:space="preserve">Vermer &amp; Dilip K. Das (Eds.). </w:t>
      </w:r>
      <w:r w:rsidRPr="008145F7">
        <w:rPr>
          <w:rFonts w:asciiTheme="majorBidi" w:eastAsiaTheme="minorEastAsia" w:hAnsiTheme="majorBidi" w:cstheme="majorBidi"/>
          <w:i/>
          <w:iCs/>
          <w:color w:val="221E1F"/>
        </w:rPr>
        <w:t>Police Leaders as Thinkers</w:t>
      </w:r>
      <w:r>
        <w:rPr>
          <w:rFonts w:asciiTheme="majorBidi" w:eastAsiaTheme="minorEastAsia" w:hAnsiTheme="majorBidi" w:cstheme="majorBidi"/>
          <w:color w:val="221E1F"/>
        </w:rPr>
        <w:t xml:space="preserve">.  New York: Springer </w:t>
      </w:r>
    </w:p>
    <w:p w14:paraId="309F2AAD" w14:textId="503C7E18" w:rsidR="002876EE" w:rsidRPr="008145F7" w:rsidRDefault="008145F7" w:rsidP="008145F7">
      <w:pPr>
        <w:pStyle w:val="Default"/>
        <w:ind w:firstLine="720"/>
        <w:rPr>
          <w:rFonts w:asciiTheme="majorBidi" w:hAnsiTheme="majorBidi" w:cstheme="majorBidi"/>
          <w:iCs/>
          <w:color w:val="000000" w:themeColor="text1"/>
        </w:rPr>
      </w:pPr>
      <w:proofErr w:type="spellStart"/>
      <w:r>
        <w:rPr>
          <w:rFonts w:asciiTheme="majorBidi" w:eastAsiaTheme="minorEastAsia" w:hAnsiTheme="majorBidi" w:cstheme="majorBidi"/>
          <w:color w:val="221E1F"/>
        </w:rPr>
        <w:t>Verlaag</w:t>
      </w:r>
      <w:proofErr w:type="spellEnd"/>
      <w:r>
        <w:rPr>
          <w:rFonts w:asciiTheme="majorBidi" w:eastAsiaTheme="minorEastAsia" w:hAnsiTheme="majorBidi" w:cstheme="majorBidi"/>
          <w:color w:val="221E1F"/>
        </w:rPr>
        <w:t>.</w:t>
      </w:r>
    </w:p>
    <w:p w14:paraId="3CF48C9F" w14:textId="77777777" w:rsidR="002876EE" w:rsidRPr="008145F7" w:rsidRDefault="002876EE" w:rsidP="00B01A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iCs/>
          <w:color w:val="000000" w:themeColor="text1"/>
        </w:rPr>
      </w:pPr>
    </w:p>
    <w:p w14:paraId="45A52998" w14:textId="715E72DC" w:rsidR="00B2229A" w:rsidRDefault="00EC0C4D" w:rsidP="00B2229A">
      <w:pPr>
        <w:shd w:val="clear" w:color="auto" w:fill="FFFFFF"/>
        <w:rPr>
          <w:iCs/>
          <w:color w:val="000000" w:themeColor="text1"/>
        </w:rPr>
      </w:pPr>
      <w:r>
        <w:rPr>
          <w:iCs/>
          <w:color w:val="000000" w:themeColor="text1"/>
        </w:rPr>
        <w:t xml:space="preserve">100. </w:t>
      </w:r>
      <w:bookmarkStart w:id="7" w:name="_Hlk127909386"/>
      <w:r w:rsidR="00B2229A">
        <w:rPr>
          <w:iCs/>
          <w:color w:val="000000" w:themeColor="text1"/>
        </w:rPr>
        <w:t xml:space="preserve"> </w:t>
      </w:r>
      <w:proofErr w:type="spellStart"/>
      <w:r w:rsidR="00B2229A">
        <w:rPr>
          <w:iCs/>
          <w:color w:val="000000" w:themeColor="text1"/>
        </w:rPr>
        <w:t>Neyroud</w:t>
      </w:r>
      <w:proofErr w:type="spellEnd"/>
      <w:r w:rsidR="00B2229A">
        <w:rPr>
          <w:iCs/>
          <w:color w:val="000000" w:themeColor="text1"/>
        </w:rPr>
        <w:t>, P. &amp; Weisburd, D. (</w:t>
      </w:r>
      <w:r w:rsidR="00DD4B7A">
        <w:rPr>
          <w:iCs/>
          <w:color w:val="000000" w:themeColor="text1"/>
        </w:rPr>
        <w:t>2023</w:t>
      </w:r>
      <w:r w:rsidR="00B2229A">
        <w:rPr>
          <w:iCs/>
          <w:color w:val="000000" w:themeColor="text1"/>
        </w:rPr>
        <w:t xml:space="preserve">).  Re-Inventing Policing: Using Science to Transform </w:t>
      </w:r>
    </w:p>
    <w:p w14:paraId="15706167" w14:textId="77777777" w:rsidR="00B2229A" w:rsidRDefault="00B2229A" w:rsidP="00B222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
          <w:color w:val="000000" w:themeColor="text1"/>
        </w:rPr>
      </w:pPr>
      <w:r>
        <w:rPr>
          <w:iCs/>
          <w:color w:val="000000" w:themeColor="text1"/>
        </w:rPr>
        <w:tab/>
        <w:t xml:space="preserve">Policing.  In </w:t>
      </w:r>
      <w:r>
        <w:rPr>
          <w:color w:val="000000" w:themeColor="text1"/>
        </w:rPr>
        <w:t xml:space="preserve">Weisburd, D., Jonathan-Zamir, T., Perry, G., &amp; </w:t>
      </w:r>
      <w:proofErr w:type="spellStart"/>
      <w:r>
        <w:rPr>
          <w:color w:val="000000" w:themeColor="text1"/>
        </w:rPr>
        <w:t>Hasisi</w:t>
      </w:r>
      <w:proofErr w:type="spellEnd"/>
      <w:r>
        <w:rPr>
          <w:color w:val="000000" w:themeColor="text1"/>
        </w:rPr>
        <w:t xml:space="preserve">, B. (Eds.). </w:t>
      </w:r>
      <w:r>
        <w:rPr>
          <w:i/>
          <w:color w:val="000000" w:themeColor="text1"/>
        </w:rPr>
        <w:t xml:space="preserve">The Future </w:t>
      </w:r>
    </w:p>
    <w:p w14:paraId="6C397F9D" w14:textId="3E81D25F" w:rsidR="00B2229A" w:rsidRPr="00F01F1F" w:rsidRDefault="00B2229A" w:rsidP="00B222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Pr>
          <w:i/>
          <w:color w:val="000000" w:themeColor="text1"/>
        </w:rPr>
        <w:t xml:space="preserve">of Evidence Based Policing.  </w:t>
      </w:r>
      <w:r>
        <w:rPr>
          <w:color w:val="000000" w:themeColor="text1"/>
        </w:rPr>
        <w:t>Cambridge University Press, Cambridge, UK.</w:t>
      </w:r>
    </w:p>
    <w:p w14:paraId="74E18A3D" w14:textId="77777777" w:rsidR="00B2229A" w:rsidRDefault="00B2229A" w:rsidP="00B2229A">
      <w:pPr>
        <w:shd w:val="clear" w:color="auto" w:fill="FFFFFF"/>
        <w:rPr>
          <w:iCs/>
          <w:color w:val="000000" w:themeColor="text1"/>
        </w:rPr>
      </w:pPr>
    </w:p>
    <w:bookmarkEnd w:id="7"/>
    <w:p w14:paraId="1F9F224A" w14:textId="623A5CD4" w:rsidR="00B01AA7" w:rsidRPr="00B01AA7" w:rsidRDefault="00835FAD" w:rsidP="00B01A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iCs/>
          <w:color w:val="000000" w:themeColor="text1"/>
        </w:rPr>
        <w:t>99</w:t>
      </w:r>
      <w:r w:rsidR="00B01AA7">
        <w:rPr>
          <w:iCs/>
          <w:color w:val="000000" w:themeColor="text1"/>
        </w:rPr>
        <w:t xml:space="preserve">. </w:t>
      </w:r>
      <w:proofErr w:type="spellStart"/>
      <w:r w:rsidR="00B01AA7">
        <w:rPr>
          <w:iCs/>
          <w:color w:val="000000" w:themeColor="text1"/>
        </w:rPr>
        <w:t>Litmanovich</w:t>
      </w:r>
      <w:proofErr w:type="spellEnd"/>
      <w:r w:rsidR="00B01AA7">
        <w:rPr>
          <w:iCs/>
          <w:color w:val="000000" w:themeColor="text1"/>
        </w:rPr>
        <w:t xml:space="preserve">, Y, Weisburd, D. &amp; </w:t>
      </w:r>
      <w:proofErr w:type="spellStart"/>
      <w:r w:rsidR="00B01AA7">
        <w:rPr>
          <w:iCs/>
          <w:color w:val="000000" w:themeColor="text1"/>
        </w:rPr>
        <w:t>Hasisi</w:t>
      </w:r>
      <w:proofErr w:type="spellEnd"/>
      <w:r w:rsidR="00B01AA7">
        <w:rPr>
          <w:iCs/>
          <w:color w:val="000000" w:themeColor="text1"/>
        </w:rPr>
        <w:t>, B. (</w:t>
      </w:r>
      <w:r w:rsidR="00DD4B7A">
        <w:rPr>
          <w:iCs/>
          <w:color w:val="000000" w:themeColor="text1"/>
        </w:rPr>
        <w:t>2023</w:t>
      </w:r>
      <w:r w:rsidR="00B01AA7">
        <w:rPr>
          <w:iCs/>
          <w:color w:val="000000" w:themeColor="text1"/>
        </w:rPr>
        <w:t xml:space="preserve">).  </w:t>
      </w:r>
      <w:r w:rsidR="00B01AA7" w:rsidRPr="00B01AA7">
        <w:rPr>
          <w:rFonts w:asciiTheme="majorBidi" w:hAnsiTheme="majorBidi" w:cstheme="majorBidi"/>
        </w:rPr>
        <w:t>Implementing Evidence-Based Policing: Findings from a Process Evaluation of the EMUN Reform in the Israel Police</w:t>
      </w:r>
      <w:r w:rsidR="00B01AA7">
        <w:rPr>
          <w:rFonts w:asciiTheme="majorBidi" w:hAnsiTheme="majorBidi" w:cstheme="majorBidi"/>
        </w:rPr>
        <w:t xml:space="preserve">. </w:t>
      </w:r>
      <w:r w:rsidR="00B01AA7">
        <w:rPr>
          <w:iCs/>
          <w:color w:val="000000" w:themeColor="text1"/>
        </w:rPr>
        <w:t xml:space="preserve">In </w:t>
      </w:r>
      <w:r w:rsidR="00B01AA7">
        <w:rPr>
          <w:color w:val="000000" w:themeColor="text1"/>
        </w:rPr>
        <w:t xml:space="preserve">Weisburd, D., Jonathan-Zamir, T., Perry, G., &amp; </w:t>
      </w:r>
      <w:proofErr w:type="spellStart"/>
      <w:r w:rsidR="00B01AA7">
        <w:rPr>
          <w:color w:val="000000" w:themeColor="text1"/>
        </w:rPr>
        <w:t>Hasisi</w:t>
      </w:r>
      <w:proofErr w:type="spellEnd"/>
      <w:r w:rsidR="00B01AA7">
        <w:rPr>
          <w:color w:val="000000" w:themeColor="text1"/>
        </w:rPr>
        <w:t xml:space="preserve">, B. (Eds.). </w:t>
      </w:r>
      <w:r w:rsidR="00B01AA7">
        <w:rPr>
          <w:i/>
          <w:color w:val="000000" w:themeColor="text1"/>
        </w:rPr>
        <w:t xml:space="preserve">The Future of Evidence Based Policing.  </w:t>
      </w:r>
      <w:r w:rsidR="00B01AA7">
        <w:rPr>
          <w:color w:val="000000" w:themeColor="text1"/>
        </w:rPr>
        <w:t>Cambridge University Press, Cambridge, UK.</w:t>
      </w:r>
    </w:p>
    <w:p w14:paraId="1426E1C4" w14:textId="77777777" w:rsidR="00B01AA7" w:rsidRDefault="00B01AA7" w:rsidP="00B01A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34D8C290" w14:textId="6C50C04E" w:rsidR="00B01AA7" w:rsidRPr="00B01AA7" w:rsidRDefault="00B01AA7" w:rsidP="00B01A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iCs/>
          <w:color w:val="000000" w:themeColor="text1"/>
        </w:rPr>
        <w:t>9</w:t>
      </w:r>
      <w:r w:rsidR="00835FAD">
        <w:rPr>
          <w:iCs/>
          <w:color w:val="000000" w:themeColor="text1"/>
        </w:rPr>
        <w:t>8</w:t>
      </w:r>
      <w:r>
        <w:rPr>
          <w:iCs/>
          <w:color w:val="000000" w:themeColor="text1"/>
        </w:rPr>
        <w:t>.  Johnathan-Zamir, T. &amp; Weisburd, D. (</w:t>
      </w:r>
      <w:r w:rsidR="00DD4B7A">
        <w:rPr>
          <w:iCs/>
          <w:color w:val="000000" w:themeColor="text1"/>
        </w:rPr>
        <w:t>2-23</w:t>
      </w:r>
      <w:r>
        <w:rPr>
          <w:iCs/>
          <w:color w:val="000000" w:themeColor="text1"/>
        </w:rPr>
        <w:t xml:space="preserve">). </w:t>
      </w:r>
      <w:r w:rsidRPr="00B01AA7">
        <w:rPr>
          <w:rFonts w:asciiTheme="majorBidi" w:hAnsiTheme="majorBidi" w:cstheme="majorBidi"/>
        </w:rPr>
        <w:t>Practitioners’ Inclination to Rely on Experience: What does this Mean for Evidence-Based Policing?</w:t>
      </w:r>
      <w:r>
        <w:rPr>
          <w:rFonts w:asciiTheme="majorBidi" w:hAnsiTheme="majorBidi" w:cstheme="majorBidi"/>
        </w:rPr>
        <w:t xml:space="preserve"> </w:t>
      </w:r>
      <w:r>
        <w:rPr>
          <w:iCs/>
          <w:color w:val="000000" w:themeColor="text1"/>
        </w:rPr>
        <w:t xml:space="preserve">In </w:t>
      </w:r>
      <w:r>
        <w:rPr>
          <w:color w:val="000000" w:themeColor="text1"/>
        </w:rPr>
        <w:t xml:space="preserve">Weisburd, D., Jonathan-Zamir, T., Perry, G., &amp; </w:t>
      </w:r>
      <w:proofErr w:type="spellStart"/>
      <w:r>
        <w:rPr>
          <w:color w:val="000000" w:themeColor="text1"/>
        </w:rPr>
        <w:t>Hasisi</w:t>
      </w:r>
      <w:proofErr w:type="spellEnd"/>
      <w:r>
        <w:rPr>
          <w:color w:val="000000" w:themeColor="text1"/>
        </w:rPr>
        <w:t xml:space="preserve">, B. (Eds.). </w:t>
      </w:r>
      <w:r>
        <w:rPr>
          <w:i/>
          <w:color w:val="000000" w:themeColor="text1"/>
        </w:rPr>
        <w:t xml:space="preserve">The Future of Evidence Based </w:t>
      </w:r>
      <w:r>
        <w:rPr>
          <w:i/>
          <w:color w:val="000000" w:themeColor="text1"/>
        </w:rPr>
        <w:lastRenderedPageBreak/>
        <w:t xml:space="preserve">Policing.  </w:t>
      </w:r>
      <w:r>
        <w:rPr>
          <w:color w:val="000000" w:themeColor="text1"/>
        </w:rPr>
        <w:t>Cambridge University Press, Cambridge, UK.</w:t>
      </w:r>
    </w:p>
    <w:p w14:paraId="563BF2E0" w14:textId="77777777" w:rsidR="00B01AA7" w:rsidRDefault="00B01AA7" w:rsidP="00B01A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5295A58B" w14:textId="7A3B579D" w:rsidR="00B01AA7" w:rsidRPr="00B01AA7" w:rsidRDefault="00B01AA7" w:rsidP="00B01A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iCs/>
          <w:color w:val="000000" w:themeColor="text1"/>
        </w:rPr>
        <w:t>9</w:t>
      </w:r>
      <w:r w:rsidR="00835FAD">
        <w:rPr>
          <w:iCs/>
          <w:color w:val="000000" w:themeColor="text1"/>
        </w:rPr>
        <w:t>7</w:t>
      </w:r>
      <w:r>
        <w:rPr>
          <w:iCs/>
          <w:color w:val="000000" w:themeColor="text1"/>
        </w:rPr>
        <w:t>. Weisburd, D., Braga, A. &amp; Majmundar, M. (</w:t>
      </w:r>
      <w:r w:rsidR="00DD4B7A">
        <w:rPr>
          <w:iCs/>
          <w:color w:val="000000" w:themeColor="text1"/>
        </w:rPr>
        <w:t>2023</w:t>
      </w:r>
      <w:r>
        <w:rPr>
          <w:iCs/>
          <w:color w:val="000000" w:themeColor="text1"/>
        </w:rPr>
        <w:t xml:space="preserve">). </w:t>
      </w:r>
      <w:r w:rsidRPr="00B01AA7">
        <w:rPr>
          <w:rFonts w:asciiTheme="majorBidi" w:hAnsiTheme="majorBidi" w:cstheme="majorBidi"/>
        </w:rPr>
        <w:t>What do we know about Proactive Policing’s effects on Crime and Community: Drawing conclusions from a National Academies of Sciences, Engineering, and Medicine Report</w:t>
      </w:r>
      <w:r>
        <w:rPr>
          <w:rFonts w:asciiTheme="majorBidi" w:hAnsiTheme="majorBidi" w:cstheme="majorBidi"/>
        </w:rPr>
        <w:t xml:space="preserve">. </w:t>
      </w:r>
      <w:r>
        <w:rPr>
          <w:iCs/>
          <w:color w:val="000000" w:themeColor="text1"/>
        </w:rPr>
        <w:t xml:space="preserve">In </w:t>
      </w:r>
      <w:r>
        <w:rPr>
          <w:color w:val="000000" w:themeColor="text1"/>
        </w:rPr>
        <w:t xml:space="preserve">Weisburd, D., Jonathan-Zamir, T., Perry, G., &amp; </w:t>
      </w:r>
      <w:proofErr w:type="spellStart"/>
      <w:r>
        <w:rPr>
          <w:color w:val="000000" w:themeColor="text1"/>
        </w:rPr>
        <w:t>Hasisi</w:t>
      </w:r>
      <w:proofErr w:type="spellEnd"/>
      <w:r>
        <w:rPr>
          <w:color w:val="000000" w:themeColor="text1"/>
        </w:rPr>
        <w:t xml:space="preserve">, B. (Eds.). </w:t>
      </w:r>
      <w:r>
        <w:rPr>
          <w:i/>
          <w:color w:val="000000" w:themeColor="text1"/>
        </w:rPr>
        <w:t xml:space="preserve">The Future of Evidence Based Policing.  </w:t>
      </w:r>
      <w:r>
        <w:rPr>
          <w:color w:val="000000" w:themeColor="text1"/>
        </w:rPr>
        <w:t>Cambridge University Press, Cambridge, UK.</w:t>
      </w:r>
    </w:p>
    <w:p w14:paraId="668FF459" w14:textId="77777777" w:rsidR="00B01AA7" w:rsidRDefault="00B01AA7" w:rsidP="00B01A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6A3E7FA3" w14:textId="34A61419" w:rsidR="00E73F67" w:rsidRPr="00B01AA7" w:rsidRDefault="00B01AA7" w:rsidP="00B01AA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iCs/>
          <w:color w:val="000000" w:themeColor="text1"/>
        </w:rPr>
        <w:t>9</w:t>
      </w:r>
      <w:r w:rsidR="00835FAD">
        <w:rPr>
          <w:iCs/>
          <w:color w:val="000000" w:themeColor="text1"/>
        </w:rPr>
        <w:t>6</w:t>
      </w:r>
      <w:r>
        <w:rPr>
          <w:iCs/>
          <w:color w:val="000000" w:themeColor="text1"/>
        </w:rPr>
        <w:t>. Telep, C. &amp; Weisburd, D. (</w:t>
      </w:r>
      <w:r w:rsidR="00DD4B7A">
        <w:rPr>
          <w:iCs/>
          <w:color w:val="000000" w:themeColor="text1"/>
        </w:rPr>
        <w:t>2023</w:t>
      </w:r>
      <w:r>
        <w:rPr>
          <w:iCs/>
          <w:color w:val="000000" w:themeColor="text1"/>
        </w:rPr>
        <w:t xml:space="preserve">).  A Review of Systematic Reviews in Policing.  In </w:t>
      </w:r>
      <w:r>
        <w:rPr>
          <w:color w:val="000000" w:themeColor="text1"/>
        </w:rPr>
        <w:t xml:space="preserve">Weisburd, D., Jonathan-Zamir, T., Perry, G., &amp; </w:t>
      </w:r>
      <w:proofErr w:type="spellStart"/>
      <w:r>
        <w:rPr>
          <w:color w:val="000000" w:themeColor="text1"/>
        </w:rPr>
        <w:t>Hasisi</w:t>
      </w:r>
      <w:proofErr w:type="spellEnd"/>
      <w:r>
        <w:rPr>
          <w:color w:val="000000" w:themeColor="text1"/>
        </w:rPr>
        <w:t xml:space="preserve">, B. (Eds.). </w:t>
      </w:r>
      <w:r>
        <w:rPr>
          <w:i/>
          <w:color w:val="000000" w:themeColor="text1"/>
        </w:rPr>
        <w:t xml:space="preserve">The Future of Evidence Based Policing.  </w:t>
      </w:r>
      <w:r>
        <w:rPr>
          <w:color w:val="000000" w:themeColor="text1"/>
        </w:rPr>
        <w:t>Cambridge University Press, Cambridge, UK.</w:t>
      </w:r>
    </w:p>
    <w:p w14:paraId="17AEDB58" w14:textId="77777777" w:rsidR="00B01AA7" w:rsidRDefault="00B01AA7" w:rsidP="00E73F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21402BD9" w14:textId="3AA0976D" w:rsidR="00B2229A" w:rsidRPr="00702B06" w:rsidRDefault="00FC4D6A" w:rsidP="00B2229A">
      <w:pPr>
        <w:ind w:left="720" w:hanging="720"/>
        <w:jc w:val="left"/>
        <w:rPr>
          <w:color w:val="000000" w:themeColor="text1"/>
        </w:rPr>
      </w:pPr>
      <w:r>
        <w:rPr>
          <w:iCs/>
          <w:color w:val="000000" w:themeColor="text1"/>
        </w:rPr>
        <w:t>9</w:t>
      </w:r>
      <w:r w:rsidR="00835FAD">
        <w:rPr>
          <w:iCs/>
          <w:color w:val="000000" w:themeColor="text1"/>
        </w:rPr>
        <w:t>5</w:t>
      </w:r>
      <w:r>
        <w:rPr>
          <w:iCs/>
          <w:color w:val="000000" w:themeColor="text1"/>
        </w:rPr>
        <w:t xml:space="preserve">. </w:t>
      </w:r>
      <w:bookmarkStart w:id="8" w:name="_Hlk127909508"/>
      <w:r w:rsidR="00B2229A" w:rsidRPr="00702B06">
        <w:rPr>
          <w:color w:val="000000" w:themeColor="text1"/>
        </w:rPr>
        <w:t xml:space="preserve">Mazerolle, L., Weisburd, D., Wilson, D., &amp; </w:t>
      </w:r>
      <w:proofErr w:type="spellStart"/>
      <w:r w:rsidR="00B2229A" w:rsidRPr="00702B06">
        <w:rPr>
          <w:color w:val="000000" w:themeColor="text1"/>
        </w:rPr>
        <w:t>Hassal</w:t>
      </w:r>
      <w:proofErr w:type="spellEnd"/>
      <w:r w:rsidR="00B2229A" w:rsidRPr="00702B06">
        <w:rPr>
          <w:color w:val="000000" w:themeColor="text1"/>
        </w:rPr>
        <w:t>, G. (</w:t>
      </w:r>
      <w:r w:rsidR="00B2229A">
        <w:rPr>
          <w:color w:val="000000" w:themeColor="text1"/>
        </w:rPr>
        <w:t>2023</w:t>
      </w:r>
      <w:r w:rsidR="00B2229A" w:rsidRPr="00702B06">
        <w:rPr>
          <w:color w:val="000000" w:themeColor="text1"/>
        </w:rPr>
        <w:t xml:space="preserve">). </w:t>
      </w:r>
      <w:r w:rsidR="00B2229A" w:rsidRPr="00702B06">
        <w:rPr>
          <w:i/>
          <w:iCs/>
          <w:color w:val="000000" w:themeColor="text1"/>
        </w:rPr>
        <w:t>Experiments</w:t>
      </w:r>
      <w:r w:rsidR="00B2229A" w:rsidRPr="00702B06">
        <w:rPr>
          <w:color w:val="000000" w:themeColor="text1"/>
        </w:rPr>
        <w:t xml:space="preserve">. In E. Groff &amp; C. Haberman (Eds.), </w:t>
      </w:r>
      <w:r w:rsidR="00B2229A" w:rsidRPr="00702B06">
        <w:rPr>
          <w:i/>
          <w:iCs/>
          <w:color w:val="000000" w:themeColor="text1"/>
        </w:rPr>
        <w:t>The study of crime and place: A methods handbook</w:t>
      </w:r>
      <w:r w:rsidR="00B2229A" w:rsidRPr="00702B06">
        <w:rPr>
          <w:color w:val="000000" w:themeColor="text1"/>
        </w:rPr>
        <w:t>. Temple University Press.</w:t>
      </w:r>
      <w:r w:rsidR="00B2229A">
        <w:rPr>
          <w:color w:val="000000" w:themeColor="text1"/>
        </w:rPr>
        <w:t xml:space="preserve">  Pgs. 333-353.</w:t>
      </w:r>
    </w:p>
    <w:p w14:paraId="35DEEEE9" w14:textId="77777777" w:rsidR="00B2229A" w:rsidRPr="00702B06" w:rsidRDefault="00B2229A" w:rsidP="00B2229A">
      <w:pPr>
        <w:ind w:left="720" w:hanging="720"/>
        <w:jc w:val="left"/>
        <w:rPr>
          <w:color w:val="000000" w:themeColor="text1"/>
        </w:rPr>
      </w:pPr>
    </w:p>
    <w:p w14:paraId="44803AA2" w14:textId="794F6D82" w:rsidR="00B2229A" w:rsidRPr="00702B06" w:rsidRDefault="00B2229A" w:rsidP="00B2229A">
      <w:pPr>
        <w:ind w:left="720" w:hanging="720"/>
        <w:jc w:val="left"/>
        <w:rPr>
          <w:color w:val="000000" w:themeColor="text1"/>
        </w:rPr>
      </w:pPr>
      <w:r>
        <w:rPr>
          <w:color w:val="000000" w:themeColor="text1"/>
        </w:rPr>
        <w:t xml:space="preserve">94. </w:t>
      </w:r>
      <w:r w:rsidRPr="00702B06">
        <w:rPr>
          <w:color w:val="000000" w:themeColor="text1"/>
        </w:rPr>
        <w:t>White, C. &amp; Weisburd, D. (</w:t>
      </w:r>
      <w:r>
        <w:rPr>
          <w:color w:val="000000" w:themeColor="text1"/>
        </w:rPr>
        <w:t>2023</w:t>
      </w:r>
      <w:r w:rsidRPr="00702B06">
        <w:rPr>
          <w:color w:val="000000" w:themeColor="text1"/>
        </w:rPr>
        <w:t>)</w:t>
      </w:r>
      <w:r>
        <w:rPr>
          <w:color w:val="000000" w:themeColor="text1"/>
        </w:rPr>
        <w:t>.</w:t>
      </w:r>
      <w:r w:rsidRPr="00702B06">
        <w:rPr>
          <w:color w:val="000000" w:themeColor="text1"/>
        </w:rPr>
        <w:t xml:space="preserve"> Primary survey data collection at the microgeographic level. In E. Groff &amp; C. Haberman (Eds.), </w:t>
      </w:r>
      <w:r w:rsidRPr="00702B06">
        <w:rPr>
          <w:i/>
          <w:iCs/>
          <w:color w:val="000000" w:themeColor="text1"/>
        </w:rPr>
        <w:t>The study of crime and place: A methods handbook</w:t>
      </w:r>
      <w:r w:rsidRPr="00702B06">
        <w:rPr>
          <w:color w:val="000000" w:themeColor="text1"/>
        </w:rPr>
        <w:t>. Temple University Press.</w:t>
      </w:r>
      <w:r>
        <w:rPr>
          <w:color w:val="000000" w:themeColor="text1"/>
        </w:rPr>
        <w:t xml:space="preserve"> Pgs. 117-126.</w:t>
      </w:r>
    </w:p>
    <w:bookmarkEnd w:id="8"/>
    <w:p w14:paraId="17C93B36" w14:textId="77777777" w:rsidR="00B2229A" w:rsidRDefault="00B2229A" w:rsidP="009066C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2A79D868" w14:textId="76B00631" w:rsidR="008F0496" w:rsidRPr="008F0496" w:rsidRDefault="008F0496" w:rsidP="008F0496">
      <w:pPr>
        <w:shd w:val="clear" w:color="auto" w:fill="FFFFFF"/>
        <w:rPr>
          <w:rFonts w:asciiTheme="majorBidi" w:hAnsiTheme="majorBidi" w:cstheme="majorBidi"/>
          <w:iCs/>
          <w:color w:val="000000" w:themeColor="text1"/>
        </w:rPr>
      </w:pPr>
      <w:r>
        <w:rPr>
          <w:iCs/>
          <w:color w:val="000000" w:themeColor="text1"/>
        </w:rPr>
        <w:t>9</w:t>
      </w:r>
      <w:r w:rsidR="00835FAD">
        <w:rPr>
          <w:iCs/>
          <w:color w:val="000000" w:themeColor="text1"/>
        </w:rPr>
        <w:t>3</w:t>
      </w:r>
      <w:r>
        <w:rPr>
          <w:iCs/>
          <w:color w:val="000000" w:themeColor="text1"/>
        </w:rPr>
        <w:t xml:space="preserve">. </w:t>
      </w:r>
      <w:r w:rsidRPr="008F0496">
        <w:rPr>
          <w:rFonts w:asciiTheme="majorBidi" w:hAnsiTheme="majorBidi" w:cstheme="majorBidi"/>
          <w:iCs/>
          <w:color w:val="000000" w:themeColor="text1"/>
        </w:rPr>
        <w:t xml:space="preserve">Weisburd, D., Zastrow T., Andresen, A.A., &amp; Kuen, </w:t>
      </w:r>
      <w:proofErr w:type="spellStart"/>
      <w:r w:rsidRPr="008F0496">
        <w:rPr>
          <w:rFonts w:asciiTheme="majorBidi" w:hAnsiTheme="majorBidi" w:cstheme="majorBidi"/>
          <w:iCs/>
          <w:color w:val="000000" w:themeColor="text1"/>
        </w:rPr>
        <w:t>Kiseong</w:t>
      </w:r>
      <w:proofErr w:type="spellEnd"/>
      <w:r w:rsidRPr="008F0496">
        <w:rPr>
          <w:rFonts w:asciiTheme="majorBidi" w:hAnsiTheme="majorBidi" w:cstheme="majorBidi"/>
          <w:iCs/>
          <w:color w:val="000000" w:themeColor="text1"/>
        </w:rPr>
        <w:t xml:space="preserve">. </w:t>
      </w:r>
      <w:r w:rsidR="00570210">
        <w:rPr>
          <w:rFonts w:asciiTheme="majorBidi" w:hAnsiTheme="majorBidi" w:cstheme="majorBidi"/>
          <w:iCs/>
          <w:color w:val="000000" w:themeColor="text1"/>
        </w:rPr>
        <w:t xml:space="preserve">(2022) </w:t>
      </w:r>
      <w:r w:rsidRPr="008F0496">
        <w:rPr>
          <w:rFonts w:asciiTheme="majorBidi" w:hAnsiTheme="majorBidi" w:cstheme="majorBidi"/>
          <w:iCs/>
          <w:color w:val="000000" w:themeColor="text1"/>
        </w:rPr>
        <w:t xml:space="preserve">The Law of Crime </w:t>
      </w:r>
    </w:p>
    <w:p w14:paraId="112E50B8" w14:textId="77777777" w:rsidR="008F0496" w:rsidRDefault="008F0496" w:rsidP="008F0496">
      <w:pPr>
        <w:shd w:val="clear" w:color="auto" w:fill="FFFFFF"/>
        <w:rPr>
          <w:rFonts w:asciiTheme="majorBidi" w:hAnsiTheme="majorBidi" w:cstheme="majorBidi"/>
          <w:i/>
          <w:color w:val="000000"/>
          <w:lang w:bidi="he-IL"/>
        </w:rPr>
      </w:pPr>
      <w:r w:rsidRPr="008F0496">
        <w:rPr>
          <w:rFonts w:asciiTheme="majorBidi" w:hAnsiTheme="majorBidi" w:cstheme="majorBidi"/>
          <w:iCs/>
          <w:color w:val="000000" w:themeColor="text1"/>
        </w:rPr>
        <w:tab/>
        <w:t>Concentration: A Review of the Evidence. In</w:t>
      </w:r>
      <w:r w:rsidRPr="008F0496">
        <w:rPr>
          <w:rFonts w:asciiTheme="majorBidi" w:hAnsiTheme="majorBidi" w:cstheme="majorBidi"/>
          <w:i/>
          <w:color w:val="000000" w:themeColor="text1"/>
        </w:rPr>
        <w:t xml:space="preserve"> </w:t>
      </w:r>
      <w:r w:rsidRPr="008F0496">
        <w:rPr>
          <w:rFonts w:asciiTheme="majorBidi" w:hAnsiTheme="majorBidi" w:cstheme="majorBidi"/>
          <w:iCs/>
          <w:color w:val="000000"/>
          <w:lang w:bidi="he-IL"/>
        </w:rPr>
        <w:t xml:space="preserve">R. </w:t>
      </w:r>
      <w:proofErr w:type="spellStart"/>
      <w:r w:rsidRPr="008F0496">
        <w:rPr>
          <w:rFonts w:asciiTheme="majorBidi" w:hAnsiTheme="majorBidi" w:cstheme="majorBidi"/>
          <w:iCs/>
          <w:color w:val="000000"/>
          <w:lang w:bidi="he-IL"/>
        </w:rPr>
        <w:t>Andresson</w:t>
      </w:r>
      <w:proofErr w:type="spellEnd"/>
      <w:r w:rsidRPr="008F0496">
        <w:rPr>
          <w:rFonts w:asciiTheme="majorBidi" w:hAnsiTheme="majorBidi" w:cstheme="majorBidi"/>
          <w:iCs/>
          <w:color w:val="000000"/>
          <w:lang w:bidi="he-IL"/>
        </w:rPr>
        <w:t xml:space="preserve"> &amp; </w:t>
      </w:r>
      <w:r w:rsidRPr="008F0496">
        <w:rPr>
          <w:rFonts w:asciiTheme="majorBidi" w:hAnsiTheme="majorBidi" w:cstheme="majorBidi"/>
          <w:color w:val="000000"/>
          <w:shd w:val="clear" w:color="auto" w:fill="FFFFFF"/>
        </w:rPr>
        <w:t>P. Wahlgren</w:t>
      </w:r>
      <w:r>
        <w:rPr>
          <w:rFonts w:asciiTheme="majorBidi" w:hAnsiTheme="majorBidi" w:cstheme="majorBidi"/>
          <w:color w:val="000000"/>
          <w:shd w:val="clear" w:color="auto" w:fill="FFFFFF"/>
        </w:rPr>
        <w:t xml:space="preserve"> (Eds.) </w:t>
      </w:r>
      <w:r w:rsidRPr="008F0496">
        <w:rPr>
          <w:rFonts w:asciiTheme="majorBidi" w:hAnsiTheme="majorBidi" w:cstheme="majorBidi"/>
          <w:i/>
          <w:color w:val="000000"/>
          <w:lang w:bidi="he-IL"/>
        </w:rPr>
        <w:t xml:space="preserve">Making </w:t>
      </w:r>
    </w:p>
    <w:p w14:paraId="2CF9F2C2" w14:textId="77777777" w:rsidR="008F0496" w:rsidRDefault="008F0496" w:rsidP="008F0496">
      <w:pPr>
        <w:shd w:val="clear" w:color="auto" w:fill="FFFFFF"/>
        <w:rPr>
          <w:rFonts w:asciiTheme="majorBidi" w:hAnsiTheme="majorBidi" w:cstheme="majorBidi"/>
          <w:i/>
          <w:color w:val="000000"/>
          <w:lang w:bidi="he-IL"/>
        </w:rPr>
      </w:pPr>
      <w:r>
        <w:rPr>
          <w:rFonts w:asciiTheme="majorBidi" w:hAnsiTheme="majorBidi" w:cstheme="majorBidi"/>
          <w:i/>
          <w:color w:val="000000"/>
          <w:lang w:bidi="he-IL"/>
        </w:rPr>
        <w:tab/>
      </w:r>
      <w:r w:rsidRPr="008F0496">
        <w:rPr>
          <w:rFonts w:asciiTheme="majorBidi" w:hAnsiTheme="majorBidi" w:cstheme="majorBidi"/>
          <w:i/>
          <w:color w:val="000000"/>
          <w:lang w:bidi="he-IL"/>
        </w:rPr>
        <w:t xml:space="preserve">Criminology Useful: An Academic Journey. Festschrift in honor of Jerzy Sarnecki. (pgs. </w:t>
      </w:r>
    </w:p>
    <w:p w14:paraId="4133E55B" w14:textId="7B2E030B" w:rsidR="008F0496" w:rsidRPr="008F0496" w:rsidRDefault="008F0496" w:rsidP="008F0496">
      <w:pPr>
        <w:shd w:val="clear" w:color="auto" w:fill="FFFFFF"/>
        <w:rPr>
          <w:rFonts w:asciiTheme="majorBidi" w:hAnsiTheme="majorBidi" w:cstheme="majorBidi"/>
          <w:iCs/>
          <w:color w:val="000000" w:themeColor="text1"/>
        </w:rPr>
      </w:pPr>
      <w:r>
        <w:rPr>
          <w:rFonts w:asciiTheme="majorBidi" w:hAnsiTheme="majorBidi" w:cstheme="majorBidi"/>
          <w:i/>
          <w:color w:val="000000"/>
          <w:lang w:bidi="he-IL"/>
        </w:rPr>
        <w:tab/>
      </w:r>
      <w:r w:rsidRPr="008F0496">
        <w:rPr>
          <w:rFonts w:asciiTheme="majorBidi" w:hAnsiTheme="majorBidi" w:cstheme="majorBidi"/>
          <w:i/>
          <w:color w:val="000000"/>
          <w:lang w:bidi="he-IL"/>
        </w:rPr>
        <w:t>211-228).</w:t>
      </w:r>
      <w:r>
        <w:rPr>
          <w:rFonts w:asciiTheme="majorBidi" w:hAnsiTheme="majorBidi" w:cstheme="majorBidi"/>
          <w:i/>
          <w:color w:val="000000"/>
          <w:lang w:bidi="he-IL"/>
        </w:rPr>
        <w:t xml:space="preserve">  </w:t>
      </w:r>
      <w:r>
        <w:rPr>
          <w:rFonts w:asciiTheme="majorBidi" w:hAnsiTheme="majorBidi" w:cstheme="majorBidi"/>
          <w:iCs/>
          <w:color w:val="000000"/>
          <w:lang w:bidi="he-IL"/>
        </w:rPr>
        <w:t>Upsala, Iustus Press.</w:t>
      </w:r>
    </w:p>
    <w:p w14:paraId="3DD29011" w14:textId="77777777" w:rsidR="008F0496" w:rsidRPr="008F0496" w:rsidRDefault="008F0496" w:rsidP="00E73F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iCs/>
          <w:color w:val="000000" w:themeColor="text1"/>
        </w:rPr>
      </w:pPr>
    </w:p>
    <w:p w14:paraId="1259BD1C" w14:textId="534A0492" w:rsidR="00E73F67" w:rsidRPr="00E73F67" w:rsidRDefault="00E73F67" w:rsidP="00E73F6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u w:val="single"/>
        </w:rPr>
      </w:pPr>
      <w:r>
        <w:rPr>
          <w:iCs/>
          <w:color w:val="000000" w:themeColor="text1"/>
        </w:rPr>
        <w:t>9</w:t>
      </w:r>
      <w:r w:rsidR="00B2229A">
        <w:rPr>
          <w:iCs/>
          <w:color w:val="000000" w:themeColor="text1"/>
        </w:rPr>
        <w:t>2</w:t>
      </w:r>
      <w:r>
        <w:rPr>
          <w:iCs/>
          <w:color w:val="000000" w:themeColor="text1"/>
        </w:rPr>
        <w:t xml:space="preserve">. Wolfowicz, M., Weisburd, D., &amp; </w:t>
      </w:r>
      <w:proofErr w:type="spellStart"/>
      <w:r>
        <w:rPr>
          <w:iCs/>
          <w:color w:val="000000" w:themeColor="text1"/>
        </w:rPr>
        <w:t>Hasisi</w:t>
      </w:r>
      <w:proofErr w:type="spellEnd"/>
      <w:r>
        <w:rPr>
          <w:iCs/>
          <w:color w:val="000000" w:themeColor="text1"/>
        </w:rPr>
        <w:t xml:space="preserve">, B. (2022). </w:t>
      </w:r>
      <w:r w:rsidRPr="008F0496">
        <w:rPr>
          <w:i/>
          <w:color w:val="000000" w:themeColor="text1"/>
        </w:rPr>
        <w:t xml:space="preserve">Counter-radicalization interventions: A review of the evidence. </w:t>
      </w:r>
      <w:r w:rsidRPr="004727C2">
        <w:rPr>
          <w:iCs/>
          <w:color w:val="000000" w:themeColor="text1"/>
        </w:rPr>
        <w:t xml:space="preserve">Institute for Future Studies. </w:t>
      </w:r>
      <w:r w:rsidRPr="00E73F67">
        <w:rPr>
          <w:iCs/>
          <w:color w:val="000000" w:themeColor="text1"/>
        </w:rPr>
        <w:t>https://www.researchgate.net/profile/Michael-Wolfowicz/publication/358923528_Counter-Radicalization_Interventions_A_review_of_the_Evidence/links/621de90bb1bace0083a4e93b/Counter-Radicalization-Interventions-A-review-of-the-Evidence.pdf</w:t>
      </w:r>
    </w:p>
    <w:p w14:paraId="203F3138" w14:textId="77777777" w:rsidR="00E73F67" w:rsidRDefault="00E73F67" w:rsidP="00EA0EBD">
      <w:pPr>
        <w:pStyle w:val="xmsolistparagraph"/>
        <w:shd w:val="clear" w:color="auto" w:fill="FFFFFF"/>
        <w:spacing w:before="0" w:beforeAutospacing="0" w:after="0" w:afterAutospacing="0"/>
        <w:rPr>
          <w:iCs/>
          <w:color w:val="000000" w:themeColor="text1"/>
        </w:rPr>
      </w:pPr>
    </w:p>
    <w:p w14:paraId="7AE1F08D" w14:textId="688A5D15" w:rsidR="004F579D" w:rsidRDefault="004F579D" w:rsidP="004F57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eastAsiaTheme="minorEastAsia" w:hAnsiTheme="majorBidi" w:cstheme="majorBidi"/>
          <w:lang w:bidi="he-IL"/>
        </w:rPr>
      </w:pPr>
      <w:r>
        <w:rPr>
          <w:rFonts w:asciiTheme="majorBidi" w:hAnsiTheme="majorBidi" w:cstheme="majorBidi"/>
          <w:color w:val="000000"/>
        </w:rPr>
        <w:t xml:space="preserve">91. Weisburd, D. &amp; Taryn Zastrow. (2021). </w:t>
      </w:r>
      <w:r w:rsidRPr="004F579D">
        <w:rPr>
          <w:rFonts w:asciiTheme="majorBidi" w:eastAsiaTheme="minorEastAsia" w:hAnsiTheme="majorBidi" w:cstheme="majorBidi"/>
          <w:lang w:bidi="he-IL"/>
        </w:rPr>
        <w:t>Crime Hot Spots:</w:t>
      </w:r>
      <w:r>
        <w:rPr>
          <w:rFonts w:asciiTheme="majorBidi" w:eastAsiaTheme="minorEastAsia" w:hAnsiTheme="majorBidi" w:cstheme="majorBidi"/>
          <w:lang w:bidi="he-IL"/>
        </w:rPr>
        <w:t xml:space="preserve"> </w:t>
      </w:r>
      <w:r w:rsidRPr="004F579D">
        <w:rPr>
          <w:rFonts w:asciiTheme="majorBidi" w:eastAsiaTheme="minorEastAsia" w:hAnsiTheme="majorBidi" w:cstheme="majorBidi"/>
          <w:lang w:bidi="he-IL"/>
        </w:rPr>
        <w:t>A Study of New York City Streets</w:t>
      </w:r>
    </w:p>
    <w:p w14:paraId="25908FC6" w14:textId="36354ED2" w:rsidR="004F579D" w:rsidRDefault="004F579D" w:rsidP="004F57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eastAsiaTheme="minorEastAsia" w:hAnsiTheme="majorBidi" w:cstheme="majorBidi"/>
          <w:lang w:bidi="he-IL"/>
        </w:rPr>
      </w:pPr>
      <w:r>
        <w:rPr>
          <w:rFonts w:asciiTheme="majorBidi" w:eastAsiaTheme="minorEastAsia" w:hAnsiTheme="majorBidi" w:cstheme="majorBidi"/>
          <w:lang w:bidi="he-IL"/>
        </w:rPr>
        <w:tab/>
      </w:r>
      <w:r w:rsidRPr="004F579D">
        <w:rPr>
          <w:rFonts w:asciiTheme="majorBidi" w:eastAsiaTheme="minorEastAsia" w:hAnsiTheme="majorBidi" w:cstheme="majorBidi"/>
          <w:lang w:bidi="he-IL"/>
        </w:rPr>
        <w:t>in 2010, 2015, and 2020</w:t>
      </w:r>
      <w:r>
        <w:rPr>
          <w:rFonts w:asciiTheme="majorBidi" w:eastAsiaTheme="minorEastAsia" w:hAnsiTheme="majorBidi" w:cstheme="majorBidi"/>
          <w:lang w:bidi="he-IL"/>
        </w:rPr>
        <w:t xml:space="preserve">.  New York City: Manhattan Institute. </w:t>
      </w:r>
      <w:hyperlink r:id="rId169" w:history="1">
        <w:r w:rsidRPr="00E831A4">
          <w:rPr>
            <w:rStyle w:val="Hyperlink"/>
            <w:rFonts w:asciiTheme="majorBidi" w:eastAsiaTheme="minorEastAsia" w:hAnsiTheme="majorBidi" w:cstheme="majorBidi"/>
            <w:lang w:bidi="he-IL"/>
          </w:rPr>
          <w:t>https://www.manhattan-</w:t>
        </w:r>
      </w:hyperlink>
    </w:p>
    <w:p w14:paraId="0FB3EFA8" w14:textId="7700D645" w:rsidR="004F579D" w:rsidRPr="004F579D" w:rsidRDefault="004F579D" w:rsidP="00EA0EB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rFonts w:asciiTheme="majorBidi" w:hAnsiTheme="majorBidi" w:cstheme="majorBidi"/>
          <w:color w:val="000000"/>
        </w:rPr>
      </w:pPr>
      <w:r w:rsidRPr="004F579D">
        <w:rPr>
          <w:rFonts w:asciiTheme="majorBidi" w:eastAsiaTheme="minorEastAsia" w:hAnsiTheme="majorBidi" w:cstheme="majorBidi"/>
          <w:lang w:bidi="he-IL"/>
        </w:rPr>
        <w:t>institute.org/weisburd-zastrow-crime-</w:t>
      </w:r>
      <w:r w:rsidR="00EA0EBD">
        <w:rPr>
          <w:rFonts w:asciiTheme="majorBidi" w:eastAsiaTheme="minorEastAsia" w:hAnsiTheme="majorBidi" w:cstheme="majorBidi"/>
          <w:lang w:bidi="he-IL"/>
        </w:rPr>
        <w:t>h</w:t>
      </w:r>
      <w:r w:rsidRPr="004F579D">
        <w:rPr>
          <w:rFonts w:asciiTheme="majorBidi" w:eastAsiaTheme="minorEastAsia" w:hAnsiTheme="majorBidi" w:cstheme="majorBidi"/>
          <w:lang w:bidi="he-IL"/>
        </w:rPr>
        <w:t>otspots?utm_source=press_release&amp;utm_medium=email</w:t>
      </w:r>
    </w:p>
    <w:p w14:paraId="13BF9532" w14:textId="77777777" w:rsidR="004F579D" w:rsidRDefault="004F579D" w:rsidP="00AD52A6">
      <w:pPr>
        <w:pStyle w:val="NormalWeb"/>
        <w:shd w:val="clear" w:color="auto" w:fill="FFFFFF"/>
        <w:spacing w:before="0" w:beforeAutospacing="0" w:after="0" w:afterAutospacing="0" w:line="324" w:lineRule="atLeast"/>
        <w:ind w:right="510"/>
        <w:rPr>
          <w:rFonts w:asciiTheme="majorBidi" w:hAnsiTheme="majorBidi" w:cstheme="majorBidi"/>
          <w:color w:val="000000"/>
        </w:rPr>
      </w:pPr>
    </w:p>
    <w:p w14:paraId="51BDB65C" w14:textId="04FDB2C3" w:rsidR="00AD52A6" w:rsidRDefault="00AD52A6" w:rsidP="00AD52A6">
      <w:pPr>
        <w:pStyle w:val="NormalWeb"/>
        <w:shd w:val="clear" w:color="auto" w:fill="FFFFFF"/>
        <w:spacing w:before="0" w:beforeAutospacing="0" w:after="0" w:afterAutospacing="0" w:line="324" w:lineRule="atLeast"/>
        <w:ind w:right="510"/>
        <w:rPr>
          <w:rFonts w:asciiTheme="majorBidi" w:hAnsiTheme="majorBidi" w:cstheme="majorBidi"/>
          <w:color w:val="000000"/>
        </w:rPr>
      </w:pPr>
      <w:r>
        <w:rPr>
          <w:rFonts w:asciiTheme="majorBidi" w:hAnsiTheme="majorBidi" w:cstheme="majorBidi"/>
          <w:color w:val="000000"/>
        </w:rPr>
        <w:t xml:space="preserve">90.  </w:t>
      </w:r>
      <w:r w:rsidRPr="00AD52A6">
        <w:rPr>
          <w:rFonts w:asciiTheme="majorBidi" w:hAnsiTheme="majorBidi" w:cstheme="majorBidi"/>
          <w:color w:val="000000"/>
        </w:rPr>
        <w:t xml:space="preserve">Haviv, N. &amp; </w:t>
      </w:r>
      <w:proofErr w:type="spellStart"/>
      <w:r w:rsidRPr="00AD52A6">
        <w:rPr>
          <w:rFonts w:asciiTheme="majorBidi" w:hAnsiTheme="majorBidi" w:cstheme="majorBidi"/>
          <w:color w:val="000000"/>
        </w:rPr>
        <w:t>Hasisi</w:t>
      </w:r>
      <w:proofErr w:type="spellEnd"/>
      <w:r w:rsidRPr="00AD52A6">
        <w:rPr>
          <w:rFonts w:asciiTheme="majorBidi" w:hAnsiTheme="majorBidi" w:cstheme="majorBidi"/>
          <w:color w:val="000000"/>
        </w:rPr>
        <w:t>, B. &amp; Weisburd, D. (</w:t>
      </w:r>
      <w:r w:rsidRPr="00AD52A6">
        <w:rPr>
          <w:rFonts w:asciiTheme="majorBidi" w:hAnsiTheme="majorBidi" w:cstheme="majorBidi"/>
          <w:color w:val="000000"/>
          <w:rtl/>
        </w:rPr>
        <w:t>2020</w:t>
      </w:r>
      <w:r w:rsidRPr="00AD52A6">
        <w:rPr>
          <w:rFonts w:asciiTheme="majorBidi" w:hAnsiTheme="majorBidi" w:cstheme="majorBidi"/>
          <w:color w:val="000000"/>
        </w:rPr>
        <w:t xml:space="preserve">). Differential effects of </w:t>
      </w:r>
      <w:r w:rsidR="005D326E">
        <w:rPr>
          <w:rFonts w:asciiTheme="majorBidi" w:hAnsiTheme="majorBidi" w:cstheme="majorBidi"/>
          <w:color w:val="000000"/>
        </w:rPr>
        <w:t xml:space="preserve">a </w:t>
      </w:r>
      <w:r w:rsidRPr="00AD52A6">
        <w:rPr>
          <w:rFonts w:asciiTheme="majorBidi" w:hAnsiTheme="majorBidi" w:cstheme="majorBidi"/>
          <w:color w:val="000000"/>
        </w:rPr>
        <w:t xml:space="preserve">work-release </w:t>
      </w:r>
    </w:p>
    <w:p w14:paraId="320F9332" w14:textId="16D6A066" w:rsidR="00AD52A6" w:rsidRDefault="005D326E" w:rsidP="00AD52A6">
      <w:pPr>
        <w:pStyle w:val="NormalWeb"/>
        <w:shd w:val="clear" w:color="auto" w:fill="FFFFFF"/>
        <w:spacing w:before="0" w:beforeAutospacing="0" w:after="0" w:afterAutospacing="0" w:line="324" w:lineRule="atLeast"/>
        <w:ind w:left="720" w:right="510"/>
        <w:rPr>
          <w:rFonts w:asciiTheme="majorBidi" w:hAnsiTheme="majorBidi" w:cstheme="majorBidi"/>
          <w:color w:val="000000"/>
        </w:rPr>
      </w:pPr>
      <w:r w:rsidRPr="00AD52A6">
        <w:rPr>
          <w:rFonts w:asciiTheme="majorBidi" w:hAnsiTheme="majorBidi" w:cstheme="majorBidi"/>
          <w:color w:val="000000"/>
        </w:rPr>
        <w:t>P</w:t>
      </w:r>
      <w:r w:rsidR="00AD52A6" w:rsidRPr="00AD52A6">
        <w:rPr>
          <w:rFonts w:asciiTheme="majorBidi" w:hAnsiTheme="majorBidi" w:cstheme="majorBidi"/>
          <w:color w:val="000000"/>
        </w:rPr>
        <w:t>rogram</w:t>
      </w:r>
      <w:r>
        <w:rPr>
          <w:rFonts w:asciiTheme="majorBidi" w:hAnsiTheme="majorBidi" w:cstheme="majorBidi"/>
          <w:color w:val="000000"/>
        </w:rPr>
        <w:t xml:space="preserve"> </w:t>
      </w:r>
      <w:r w:rsidR="00AD52A6" w:rsidRPr="00AD52A6">
        <w:rPr>
          <w:rFonts w:asciiTheme="majorBidi" w:hAnsiTheme="majorBidi" w:cstheme="majorBidi"/>
          <w:color w:val="000000"/>
        </w:rPr>
        <w:t>on Arab and Jewish inmates in Israel. In A. Jamal (Ed.). </w:t>
      </w:r>
      <w:r w:rsidR="00AD52A6" w:rsidRPr="00AD52A6">
        <w:rPr>
          <w:rFonts w:asciiTheme="majorBidi" w:hAnsiTheme="majorBidi" w:cstheme="majorBidi"/>
          <w:i/>
          <w:iCs/>
          <w:color w:val="000000"/>
        </w:rPr>
        <w:t>The Politics of Inclusion and Exclusion in Israeli-Palestinian Relation</w:t>
      </w:r>
      <w:r w:rsidR="00AD52A6" w:rsidRPr="00AD52A6">
        <w:rPr>
          <w:rFonts w:asciiTheme="majorBidi" w:hAnsiTheme="majorBidi" w:cstheme="majorBidi"/>
          <w:color w:val="000000"/>
        </w:rPr>
        <w:t xml:space="preserve">. The Walter </w:t>
      </w:r>
      <w:proofErr w:type="spellStart"/>
      <w:r w:rsidR="00AD52A6" w:rsidRPr="00AD52A6">
        <w:rPr>
          <w:rFonts w:asciiTheme="majorBidi" w:hAnsiTheme="majorBidi" w:cstheme="majorBidi"/>
          <w:color w:val="000000"/>
        </w:rPr>
        <w:t>Lebach</w:t>
      </w:r>
      <w:proofErr w:type="spellEnd"/>
      <w:r w:rsidR="00AD52A6" w:rsidRPr="00AD52A6">
        <w:rPr>
          <w:rFonts w:asciiTheme="majorBidi" w:hAnsiTheme="majorBidi" w:cstheme="majorBidi"/>
          <w:color w:val="000000"/>
        </w:rPr>
        <w:t xml:space="preserve"> Institute for Jewish-Arab Coexistence through Education. Tel Aviv University.</w:t>
      </w:r>
      <w:r w:rsidR="007111EF">
        <w:rPr>
          <w:rFonts w:asciiTheme="majorBidi" w:hAnsiTheme="majorBidi" w:cstheme="majorBidi"/>
          <w:color w:val="000000"/>
        </w:rPr>
        <w:t xml:space="preserve"> (Hebrew)</w:t>
      </w:r>
    </w:p>
    <w:p w14:paraId="3597415F" w14:textId="77777777" w:rsidR="00AD52A6" w:rsidRDefault="00AD52A6" w:rsidP="00AD52A6">
      <w:pPr>
        <w:pStyle w:val="NormalWeb"/>
        <w:shd w:val="clear" w:color="auto" w:fill="FFFFFF"/>
        <w:spacing w:before="0" w:beforeAutospacing="0" w:after="0" w:afterAutospacing="0" w:line="324" w:lineRule="atLeast"/>
        <w:ind w:left="720" w:right="510"/>
        <w:rPr>
          <w:rFonts w:asciiTheme="majorBidi" w:hAnsiTheme="majorBidi" w:cstheme="majorBidi"/>
          <w:color w:val="000000"/>
        </w:rPr>
      </w:pPr>
    </w:p>
    <w:p w14:paraId="75D31088" w14:textId="77777777" w:rsidR="00AD52A6" w:rsidRDefault="00AD52A6" w:rsidP="00AD52A6">
      <w:pPr>
        <w:pStyle w:val="NormalWeb"/>
        <w:shd w:val="clear" w:color="auto" w:fill="FFFFFF"/>
        <w:spacing w:before="0" w:beforeAutospacing="0" w:after="0" w:afterAutospacing="0" w:line="324" w:lineRule="atLeast"/>
        <w:ind w:right="510"/>
        <w:rPr>
          <w:rFonts w:asciiTheme="majorBidi" w:hAnsiTheme="majorBidi" w:cstheme="majorBidi"/>
          <w:color w:val="000000"/>
        </w:rPr>
      </w:pPr>
      <w:r>
        <w:rPr>
          <w:rFonts w:asciiTheme="majorBidi" w:hAnsiTheme="majorBidi" w:cstheme="majorBidi"/>
          <w:color w:val="000000"/>
        </w:rPr>
        <w:t xml:space="preserve">89.  </w:t>
      </w:r>
      <w:r w:rsidRPr="00AD52A6">
        <w:rPr>
          <w:rFonts w:asciiTheme="majorBidi" w:hAnsiTheme="majorBidi" w:cstheme="majorBidi"/>
          <w:color w:val="000000"/>
        </w:rPr>
        <w:t xml:space="preserve">Haviv, N, </w:t>
      </w:r>
      <w:proofErr w:type="spellStart"/>
      <w:r w:rsidRPr="00AD52A6">
        <w:rPr>
          <w:rFonts w:asciiTheme="majorBidi" w:hAnsiTheme="majorBidi" w:cstheme="majorBidi"/>
          <w:color w:val="000000"/>
        </w:rPr>
        <w:t>Hasisi</w:t>
      </w:r>
      <w:proofErr w:type="spellEnd"/>
      <w:r w:rsidRPr="00AD52A6">
        <w:rPr>
          <w:rFonts w:asciiTheme="majorBidi" w:hAnsiTheme="majorBidi" w:cstheme="majorBidi"/>
          <w:color w:val="000000"/>
        </w:rPr>
        <w:t xml:space="preserve">, B., Weisburd, D., Shoham, E. &amp; Michael Wolfowicz (Forthcoming). </w:t>
      </w:r>
    </w:p>
    <w:p w14:paraId="7D5CBC64" w14:textId="77777777" w:rsidR="00AD52A6" w:rsidRDefault="00AD52A6" w:rsidP="00AD52A6">
      <w:pPr>
        <w:pStyle w:val="NormalWeb"/>
        <w:shd w:val="clear" w:color="auto" w:fill="FFFFFF"/>
        <w:spacing w:before="0" w:beforeAutospacing="0" w:after="0" w:afterAutospacing="0" w:line="324" w:lineRule="atLeast"/>
        <w:ind w:right="510"/>
        <w:rPr>
          <w:rFonts w:asciiTheme="majorBidi" w:hAnsiTheme="majorBidi" w:cstheme="majorBidi"/>
          <w:color w:val="000000"/>
        </w:rPr>
      </w:pPr>
      <w:r>
        <w:rPr>
          <w:rFonts w:asciiTheme="majorBidi" w:hAnsiTheme="majorBidi" w:cstheme="majorBidi"/>
          <w:color w:val="000000"/>
        </w:rPr>
        <w:tab/>
      </w:r>
      <w:r w:rsidRPr="00AD52A6">
        <w:rPr>
          <w:rFonts w:asciiTheme="majorBidi" w:hAnsiTheme="majorBidi" w:cstheme="majorBidi"/>
          <w:color w:val="000000"/>
        </w:rPr>
        <w:t xml:space="preserve">The Complicated Effect of Religious Programs in the Israeli Prison Service. In E. </w:t>
      </w:r>
    </w:p>
    <w:p w14:paraId="5E778400" w14:textId="77777777" w:rsidR="00AD52A6" w:rsidRDefault="00AD52A6" w:rsidP="00AD52A6">
      <w:pPr>
        <w:pStyle w:val="NormalWeb"/>
        <w:shd w:val="clear" w:color="auto" w:fill="FFFFFF"/>
        <w:spacing w:before="0" w:beforeAutospacing="0" w:after="0" w:afterAutospacing="0" w:line="324" w:lineRule="atLeast"/>
        <w:ind w:right="510"/>
        <w:rPr>
          <w:rFonts w:asciiTheme="majorBidi" w:hAnsiTheme="majorBidi" w:cstheme="majorBidi"/>
          <w:i/>
          <w:iCs/>
          <w:color w:val="000000"/>
        </w:rPr>
      </w:pPr>
      <w:r>
        <w:rPr>
          <w:rFonts w:asciiTheme="majorBidi" w:hAnsiTheme="majorBidi" w:cstheme="majorBidi"/>
          <w:color w:val="000000"/>
        </w:rPr>
        <w:tab/>
      </w:r>
      <w:r w:rsidRPr="00AD52A6">
        <w:rPr>
          <w:rFonts w:asciiTheme="majorBidi" w:hAnsiTheme="majorBidi" w:cstheme="majorBidi"/>
          <w:color w:val="000000"/>
        </w:rPr>
        <w:t>Elisha, A. Zelig &amp; U. Timor (Eds.) </w:t>
      </w:r>
      <w:r w:rsidRPr="00AD52A6">
        <w:rPr>
          <w:rFonts w:asciiTheme="majorBidi" w:hAnsiTheme="majorBidi" w:cstheme="majorBidi"/>
          <w:i/>
          <w:iCs/>
          <w:color w:val="000000"/>
        </w:rPr>
        <w:t xml:space="preserve">Rehabilitation of offenders in the community and </w:t>
      </w:r>
    </w:p>
    <w:p w14:paraId="6F7D7903" w14:textId="2250EEFF" w:rsidR="00AD52A6" w:rsidRPr="00AD52A6" w:rsidRDefault="00AD52A6" w:rsidP="00AD52A6">
      <w:pPr>
        <w:pStyle w:val="NormalWeb"/>
        <w:shd w:val="clear" w:color="auto" w:fill="FFFFFF"/>
        <w:spacing w:before="0" w:beforeAutospacing="0" w:after="0" w:afterAutospacing="0" w:line="324" w:lineRule="atLeast"/>
        <w:ind w:right="510"/>
        <w:rPr>
          <w:rFonts w:asciiTheme="majorBidi" w:hAnsiTheme="majorBidi" w:cstheme="majorBidi"/>
          <w:color w:val="000000" w:themeColor="text1"/>
        </w:rPr>
      </w:pPr>
      <w:r>
        <w:rPr>
          <w:rFonts w:asciiTheme="majorBidi" w:hAnsiTheme="majorBidi" w:cstheme="majorBidi"/>
          <w:i/>
          <w:iCs/>
          <w:color w:val="000000"/>
        </w:rPr>
        <w:lastRenderedPageBreak/>
        <w:tab/>
      </w:r>
      <w:r w:rsidRPr="00AD52A6">
        <w:rPr>
          <w:rFonts w:asciiTheme="majorBidi" w:hAnsiTheme="majorBidi" w:cstheme="majorBidi"/>
          <w:i/>
          <w:iCs/>
          <w:color w:val="000000"/>
        </w:rPr>
        <w:t>in prison</w:t>
      </w:r>
      <w:r w:rsidRPr="00AD52A6">
        <w:rPr>
          <w:rFonts w:asciiTheme="majorBidi" w:hAnsiTheme="majorBidi" w:cstheme="majorBidi"/>
          <w:color w:val="000000"/>
        </w:rPr>
        <w:t>. (Hebrew).</w:t>
      </w:r>
    </w:p>
    <w:p w14:paraId="3B984886" w14:textId="77777777" w:rsidR="00AD52A6" w:rsidRDefault="00AD52A6" w:rsidP="00282DD3">
      <w:pPr>
        <w:ind w:left="720" w:hanging="720"/>
        <w:jc w:val="left"/>
        <w:rPr>
          <w:color w:val="000000" w:themeColor="text1"/>
        </w:rPr>
      </w:pPr>
    </w:p>
    <w:p w14:paraId="1DF14B54" w14:textId="77777777" w:rsidR="00B2229A" w:rsidRPr="00F01F1F" w:rsidRDefault="0057124D" w:rsidP="00B2229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bookmarkStart w:id="9" w:name="_Hlk127909584"/>
      <w:r w:rsidRPr="00702B06">
        <w:rPr>
          <w:color w:val="000000" w:themeColor="text1"/>
        </w:rPr>
        <w:t xml:space="preserve">88. </w:t>
      </w:r>
      <w:r w:rsidR="00B2229A">
        <w:rPr>
          <w:iCs/>
          <w:color w:val="000000" w:themeColor="text1"/>
        </w:rPr>
        <w:t xml:space="preserve">Weisburd, D. &amp; Telep, C. (August 2022). </w:t>
      </w:r>
      <w:r w:rsidR="00B2229A" w:rsidRPr="00EC0C4D">
        <w:rPr>
          <w:color w:val="000000"/>
        </w:rPr>
        <w:t>Increasing Fairness and Effectivenes</w:t>
      </w:r>
      <w:r w:rsidR="00B2229A">
        <w:rPr>
          <w:color w:val="000000"/>
        </w:rPr>
        <w:t xml:space="preserve">s.  </w:t>
      </w:r>
      <w:r w:rsidR="00B2229A">
        <w:rPr>
          <w:i/>
          <w:color w:val="000000"/>
        </w:rPr>
        <w:t>Police Chief Magazine</w:t>
      </w:r>
      <w:r w:rsidR="00B2229A">
        <w:rPr>
          <w:color w:val="000000"/>
        </w:rPr>
        <w:t>: pgs. 21-23.</w:t>
      </w:r>
    </w:p>
    <w:p w14:paraId="6EE9851E" w14:textId="77777777" w:rsidR="0057124D" w:rsidRPr="00702B06" w:rsidRDefault="0057124D" w:rsidP="00282DD3">
      <w:pPr>
        <w:ind w:left="720" w:hanging="720"/>
        <w:jc w:val="left"/>
        <w:rPr>
          <w:color w:val="000000" w:themeColor="text1"/>
        </w:rPr>
      </w:pPr>
    </w:p>
    <w:p w14:paraId="0FA4D20D" w14:textId="5B95FC25" w:rsidR="0057124D" w:rsidRPr="00702B06" w:rsidRDefault="0057124D" w:rsidP="00B2229A">
      <w:pPr>
        <w:ind w:left="720" w:hanging="720"/>
        <w:jc w:val="left"/>
        <w:rPr>
          <w:color w:val="000000" w:themeColor="text1"/>
        </w:rPr>
      </w:pPr>
      <w:r w:rsidRPr="00702B06">
        <w:rPr>
          <w:color w:val="000000" w:themeColor="text1"/>
        </w:rPr>
        <w:t xml:space="preserve">87. </w:t>
      </w:r>
      <w:r w:rsidR="00B2229A">
        <w:rPr>
          <w:iCs/>
          <w:color w:val="000000" w:themeColor="text1"/>
        </w:rPr>
        <w:t xml:space="preserve">Jonathan-Zamir, T., Weisburd, D., Dayan &amp; </w:t>
      </w:r>
      <w:proofErr w:type="spellStart"/>
      <w:r w:rsidR="00B2229A">
        <w:rPr>
          <w:iCs/>
          <w:color w:val="000000" w:themeColor="text1"/>
        </w:rPr>
        <w:t>Zisso</w:t>
      </w:r>
      <w:proofErr w:type="spellEnd"/>
      <w:r w:rsidR="00B2229A">
        <w:rPr>
          <w:iCs/>
          <w:color w:val="000000" w:themeColor="text1"/>
        </w:rPr>
        <w:t>, M. (2022). The Proclivity to Rely on Professional Experience and Evidence-Based Policing: Findings from a survey of high-ranking officers in the Israel Police.  In</w:t>
      </w:r>
      <w:r w:rsidR="00B2229A">
        <w:rPr>
          <w:color w:val="000000" w:themeColor="text1"/>
        </w:rPr>
        <w:t xml:space="preserve"> George Mason Student Police Research Group (Eds.). </w:t>
      </w:r>
      <w:r w:rsidR="00B2229A">
        <w:rPr>
          <w:i/>
          <w:iCs/>
          <w:color w:val="000000" w:themeColor="text1"/>
        </w:rPr>
        <w:t xml:space="preserve">Translational Criminology in Policing. </w:t>
      </w:r>
      <w:r w:rsidR="00B2229A">
        <w:rPr>
          <w:color w:val="000000" w:themeColor="text1"/>
        </w:rPr>
        <w:t xml:space="preserve">Routledge: </w:t>
      </w:r>
      <w:r w:rsidR="00B2229A" w:rsidRPr="007F11B3">
        <w:rPr>
          <w:rFonts w:asciiTheme="majorBidi" w:hAnsiTheme="majorBidi" w:cstheme="majorBidi"/>
          <w:color w:val="202124"/>
          <w:shd w:val="clear" w:color="auto" w:fill="FFFFFF"/>
        </w:rPr>
        <w:t>Oxfordshire, England, UK</w:t>
      </w:r>
      <w:r w:rsidR="00B2229A">
        <w:rPr>
          <w:i/>
          <w:iCs/>
          <w:color w:val="000000" w:themeColor="text1"/>
        </w:rPr>
        <w:t>.</w:t>
      </w:r>
    </w:p>
    <w:bookmarkEnd w:id="9"/>
    <w:p w14:paraId="411B03D4" w14:textId="77777777" w:rsidR="0057124D" w:rsidRPr="00702B06" w:rsidRDefault="0057124D" w:rsidP="0057124D">
      <w:pPr>
        <w:ind w:left="720" w:hanging="720"/>
        <w:rPr>
          <w:color w:val="000000" w:themeColor="text1"/>
        </w:rPr>
      </w:pPr>
    </w:p>
    <w:p w14:paraId="446EC451" w14:textId="0683F1F5" w:rsidR="0057124D" w:rsidRPr="00702B06" w:rsidRDefault="0057124D" w:rsidP="00282DD3">
      <w:pPr>
        <w:ind w:left="720" w:hanging="720"/>
        <w:jc w:val="left"/>
        <w:rPr>
          <w:color w:val="000000" w:themeColor="text1"/>
        </w:rPr>
      </w:pPr>
      <w:r w:rsidRPr="00702B06">
        <w:rPr>
          <w:color w:val="000000" w:themeColor="text1"/>
        </w:rPr>
        <w:t>86. Weisburd, D. &amp; Gill, C. (</w:t>
      </w:r>
      <w:r w:rsidR="00E9538F">
        <w:rPr>
          <w:color w:val="000000" w:themeColor="text1"/>
        </w:rPr>
        <w:t>2021</w:t>
      </w:r>
      <w:r w:rsidRPr="00702B06">
        <w:rPr>
          <w:color w:val="000000" w:themeColor="text1"/>
        </w:rPr>
        <w:t xml:space="preserve">).  Assessing crime outcomes in community policing: Recognizing the importance of crime reporting inflation. In Ruch, A. &amp; </w:t>
      </w:r>
      <w:proofErr w:type="spellStart"/>
      <w:r w:rsidRPr="00702B06">
        <w:rPr>
          <w:color w:val="000000" w:themeColor="text1"/>
        </w:rPr>
        <w:t>Singelnstein</w:t>
      </w:r>
      <w:proofErr w:type="spellEnd"/>
      <w:r w:rsidRPr="00702B06">
        <w:rPr>
          <w:color w:val="000000" w:themeColor="text1"/>
        </w:rPr>
        <w:t xml:space="preserve">, T. (Eds.), </w:t>
      </w:r>
      <w:r w:rsidRPr="00702B06">
        <w:rPr>
          <w:i/>
          <w:iCs/>
          <w:color w:val="000000" w:themeColor="text1"/>
        </w:rPr>
        <w:t xml:space="preserve">Festschrift für Thomas Feltes </w:t>
      </w:r>
      <w:proofErr w:type="spellStart"/>
      <w:r w:rsidRPr="00702B06">
        <w:rPr>
          <w:i/>
          <w:iCs/>
          <w:color w:val="000000" w:themeColor="text1"/>
        </w:rPr>
        <w:t>zum</w:t>
      </w:r>
      <w:proofErr w:type="spellEnd"/>
      <w:r w:rsidRPr="00702B06">
        <w:rPr>
          <w:i/>
          <w:iCs/>
          <w:color w:val="000000" w:themeColor="text1"/>
        </w:rPr>
        <w:t xml:space="preserve"> 70</w:t>
      </w:r>
      <w:r w:rsidRPr="00702B06">
        <w:rPr>
          <w:color w:val="000000" w:themeColor="text1"/>
        </w:rPr>
        <w:t>.</w:t>
      </w:r>
      <w:r w:rsidRPr="00702B06">
        <w:rPr>
          <w:i/>
          <w:iCs/>
          <w:color w:val="000000" w:themeColor="text1"/>
        </w:rPr>
        <w:t xml:space="preserve"> </w:t>
      </w:r>
      <w:r w:rsidRPr="00702B06">
        <w:rPr>
          <w:color w:val="000000" w:themeColor="text1"/>
        </w:rPr>
        <w:t xml:space="preserve">Duncker &amp; </w:t>
      </w:r>
      <w:proofErr w:type="spellStart"/>
      <w:r w:rsidRPr="00702B06">
        <w:rPr>
          <w:color w:val="000000" w:themeColor="text1"/>
        </w:rPr>
        <w:t>Humblot</w:t>
      </w:r>
      <w:proofErr w:type="spellEnd"/>
      <w:r w:rsidRPr="00702B06">
        <w:rPr>
          <w:color w:val="000000" w:themeColor="text1"/>
        </w:rPr>
        <w:t>.</w:t>
      </w:r>
    </w:p>
    <w:p w14:paraId="686E2B45" w14:textId="77777777" w:rsidR="0057124D" w:rsidRPr="00702B06" w:rsidRDefault="0057124D" w:rsidP="00282DD3">
      <w:pPr>
        <w:ind w:left="720" w:hanging="720"/>
        <w:jc w:val="left"/>
        <w:rPr>
          <w:color w:val="000000" w:themeColor="text1"/>
        </w:rPr>
      </w:pPr>
    </w:p>
    <w:p w14:paraId="657ED9B8" w14:textId="77777777" w:rsidR="0057124D" w:rsidRPr="00702B06" w:rsidRDefault="0057124D" w:rsidP="00282DD3">
      <w:pPr>
        <w:ind w:left="720" w:hanging="720"/>
        <w:jc w:val="left"/>
        <w:rPr>
          <w:rFonts w:eastAsiaTheme="minorHAnsi"/>
          <w:color w:val="000000" w:themeColor="text1"/>
        </w:rPr>
      </w:pPr>
      <w:r w:rsidRPr="00702B06">
        <w:rPr>
          <w:rFonts w:eastAsiaTheme="minorHAnsi"/>
          <w:color w:val="000000" w:themeColor="text1"/>
        </w:rPr>
        <w:t xml:space="preserve">85. Tomer, C., Wolfowicz, M., Badi </w:t>
      </w:r>
      <w:proofErr w:type="spellStart"/>
      <w:r w:rsidRPr="00702B06">
        <w:rPr>
          <w:rFonts w:eastAsiaTheme="minorHAnsi"/>
          <w:color w:val="000000" w:themeColor="text1"/>
        </w:rPr>
        <w:t>Hasisi</w:t>
      </w:r>
      <w:proofErr w:type="spellEnd"/>
      <w:r w:rsidRPr="00702B06">
        <w:rPr>
          <w:rFonts w:eastAsiaTheme="minorHAnsi"/>
          <w:color w:val="000000" w:themeColor="text1"/>
        </w:rPr>
        <w:t>, B. &amp; Weisburd, D. (2020). Terrorist recidivism in Israel: Rates, patterns and risk factors. In</w:t>
      </w:r>
      <w:r w:rsidRPr="00702B06">
        <w:rPr>
          <w:color w:val="000000" w:themeColor="text1"/>
        </w:rPr>
        <w:t xml:space="preserve"> D. Weisburd, E. Savona, B. </w:t>
      </w:r>
      <w:proofErr w:type="spellStart"/>
      <w:r w:rsidRPr="00702B06">
        <w:rPr>
          <w:color w:val="000000" w:themeColor="text1"/>
        </w:rPr>
        <w:t>Hasisi</w:t>
      </w:r>
      <w:proofErr w:type="spellEnd"/>
      <w:r w:rsidRPr="00702B06">
        <w:rPr>
          <w:color w:val="000000" w:themeColor="text1"/>
        </w:rPr>
        <w:t xml:space="preserve">, &amp; F. Calderoni (Eds.), </w:t>
      </w:r>
      <w:r w:rsidRPr="00702B06">
        <w:rPr>
          <w:i/>
          <w:iCs/>
          <w:color w:val="000000" w:themeColor="text1"/>
        </w:rPr>
        <w:t>Understanding recruitment to organized crime and terrorism</w:t>
      </w:r>
      <w:r w:rsidRPr="00702B06">
        <w:rPr>
          <w:color w:val="000000" w:themeColor="text1"/>
        </w:rPr>
        <w:t xml:space="preserve"> (pp. 85-104). Springer. </w:t>
      </w:r>
      <w:hyperlink r:id="rId170" w:history="1">
        <w:r w:rsidRPr="00702B06">
          <w:rPr>
            <w:rStyle w:val="Hyperlink"/>
            <w:color w:val="000000" w:themeColor="text1"/>
            <w:u w:val="none"/>
          </w:rPr>
          <w:t>https://doi.org/10.1007/978-3-030-36639-1_4</w:t>
        </w:r>
      </w:hyperlink>
      <w:r w:rsidRPr="00702B06">
        <w:rPr>
          <w:color w:val="000000" w:themeColor="text1"/>
        </w:rPr>
        <w:t xml:space="preserve"> </w:t>
      </w:r>
    </w:p>
    <w:p w14:paraId="4E735803" w14:textId="77777777" w:rsidR="0057124D" w:rsidRPr="00702B06" w:rsidRDefault="0057124D" w:rsidP="00282DD3">
      <w:pPr>
        <w:ind w:left="720" w:hanging="720"/>
        <w:jc w:val="left"/>
        <w:rPr>
          <w:color w:val="000000" w:themeColor="text1"/>
        </w:rPr>
      </w:pPr>
    </w:p>
    <w:p w14:paraId="3A0441B5" w14:textId="77777777" w:rsidR="0057124D" w:rsidRPr="00702B06" w:rsidRDefault="0057124D" w:rsidP="00282DD3">
      <w:pPr>
        <w:ind w:left="720" w:hanging="720"/>
        <w:jc w:val="left"/>
        <w:rPr>
          <w:color w:val="000000" w:themeColor="text1"/>
        </w:rPr>
      </w:pPr>
      <w:r w:rsidRPr="00702B06">
        <w:rPr>
          <w:color w:val="000000" w:themeColor="text1"/>
        </w:rPr>
        <w:t>84. W</w:t>
      </w:r>
      <w:r w:rsidRPr="00702B06">
        <w:rPr>
          <w:rFonts w:eastAsiaTheme="minorHAnsi"/>
          <w:color w:val="000000" w:themeColor="text1"/>
        </w:rPr>
        <w:t xml:space="preserve">olfowicz, M., </w:t>
      </w:r>
      <w:proofErr w:type="spellStart"/>
      <w:r w:rsidRPr="00702B06">
        <w:rPr>
          <w:rFonts w:eastAsiaTheme="minorHAnsi"/>
          <w:color w:val="000000" w:themeColor="text1"/>
        </w:rPr>
        <w:t>Litmanovitz</w:t>
      </w:r>
      <w:proofErr w:type="spellEnd"/>
      <w:r w:rsidRPr="00702B06">
        <w:rPr>
          <w:rFonts w:eastAsiaTheme="minorHAnsi"/>
          <w:color w:val="000000" w:themeColor="text1"/>
        </w:rPr>
        <w:t xml:space="preserve">, Y., Weisburd, D. &amp; </w:t>
      </w:r>
      <w:proofErr w:type="spellStart"/>
      <w:r w:rsidRPr="00702B06">
        <w:rPr>
          <w:rFonts w:eastAsiaTheme="minorHAnsi"/>
          <w:color w:val="000000" w:themeColor="text1"/>
        </w:rPr>
        <w:t>Hasisi</w:t>
      </w:r>
      <w:proofErr w:type="spellEnd"/>
      <w:r w:rsidRPr="00702B06">
        <w:rPr>
          <w:rFonts w:eastAsiaTheme="minorHAnsi"/>
          <w:color w:val="000000" w:themeColor="text1"/>
        </w:rPr>
        <w:t>, B. (2020). What is the state of the quantitative literature on risk factors for radicalization and recruitment to terrorism? In</w:t>
      </w:r>
      <w:r w:rsidRPr="00702B06">
        <w:rPr>
          <w:color w:val="000000" w:themeColor="text1"/>
        </w:rPr>
        <w:t xml:space="preserve"> D. Weisburd, E. Savona, B. </w:t>
      </w:r>
      <w:proofErr w:type="spellStart"/>
      <w:r w:rsidRPr="00702B06">
        <w:rPr>
          <w:color w:val="000000" w:themeColor="text1"/>
        </w:rPr>
        <w:t>Hasisi</w:t>
      </w:r>
      <w:proofErr w:type="spellEnd"/>
      <w:r w:rsidRPr="00702B06">
        <w:rPr>
          <w:color w:val="000000" w:themeColor="text1"/>
        </w:rPr>
        <w:t xml:space="preserve">, &amp; F. Calderoni (Eds.), </w:t>
      </w:r>
      <w:r w:rsidRPr="00702B06">
        <w:rPr>
          <w:i/>
          <w:iCs/>
          <w:color w:val="000000" w:themeColor="text1"/>
        </w:rPr>
        <w:t xml:space="preserve">Understanding recruitment to organized crime and terrorism </w:t>
      </w:r>
      <w:r w:rsidRPr="00702B06">
        <w:rPr>
          <w:color w:val="000000" w:themeColor="text1"/>
        </w:rPr>
        <w:t xml:space="preserve">(pp. 25-53). Springer. </w:t>
      </w:r>
      <w:hyperlink r:id="rId171" w:history="1">
        <w:r w:rsidRPr="00702B06">
          <w:rPr>
            <w:rStyle w:val="Hyperlink"/>
            <w:color w:val="000000" w:themeColor="text1"/>
            <w:u w:val="none"/>
          </w:rPr>
          <w:t>https://doi.org/10.1007/978-3-030-36639-1_2</w:t>
        </w:r>
      </w:hyperlink>
      <w:r w:rsidRPr="00702B06">
        <w:rPr>
          <w:color w:val="000000" w:themeColor="text1"/>
        </w:rPr>
        <w:t xml:space="preserve"> </w:t>
      </w:r>
    </w:p>
    <w:p w14:paraId="505995B1" w14:textId="77777777" w:rsidR="0057124D" w:rsidRPr="00702B06" w:rsidRDefault="0057124D" w:rsidP="00282DD3">
      <w:pPr>
        <w:ind w:left="720" w:hanging="720"/>
        <w:jc w:val="left"/>
        <w:rPr>
          <w:color w:val="000000" w:themeColor="text1"/>
        </w:rPr>
      </w:pPr>
    </w:p>
    <w:p w14:paraId="17D09872" w14:textId="77777777" w:rsidR="0057124D" w:rsidRPr="00702B06" w:rsidRDefault="0057124D" w:rsidP="00282DD3">
      <w:pPr>
        <w:ind w:left="720" w:hanging="720"/>
        <w:jc w:val="left"/>
        <w:rPr>
          <w:color w:val="000000" w:themeColor="text1"/>
        </w:rPr>
      </w:pPr>
      <w:r w:rsidRPr="00702B06">
        <w:rPr>
          <w:color w:val="000000" w:themeColor="text1"/>
        </w:rPr>
        <w:t xml:space="preserve">83. Gittler, H., Goren, Y., Koray, K., Tal, O., Van </w:t>
      </w:r>
      <w:proofErr w:type="spellStart"/>
      <w:r w:rsidRPr="00702B06">
        <w:rPr>
          <w:color w:val="000000" w:themeColor="text1"/>
        </w:rPr>
        <w:t>Alfen</w:t>
      </w:r>
      <w:proofErr w:type="spellEnd"/>
      <w:r w:rsidRPr="00702B06">
        <w:rPr>
          <w:color w:val="000000" w:themeColor="text1"/>
        </w:rPr>
        <w:t xml:space="preserve">, P., &amp; Weisburd, D. (2020). </w:t>
      </w:r>
      <w:r w:rsidRPr="00702B06">
        <w:rPr>
          <w:rFonts w:eastAsiaTheme="minorHAnsi"/>
          <w:color w:val="000000" w:themeColor="text1"/>
        </w:rPr>
        <w:t xml:space="preserve">XRF analysis of several groups of electrum coins. In </w:t>
      </w:r>
      <w:r w:rsidRPr="00702B06">
        <w:rPr>
          <w:color w:val="000000" w:themeColor="text1"/>
        </w:rPr>
        <w:t xml:space="preserve">P. Van </w:t>
      </w:r>
      <w:proofErr w:type="spellStart"/>
      <w:r w:rsidRPr="00702B06">
        <w:rPr>
          <w:color w:val="000000" w:themeColor="text1"/>
        </w:rPr>
        <w:t>Alfen</w:t>
      </w:r>
      <w:proofErr w:type="spellEnd"/>
      <w:r w:rsidRPr="00702B06">
        <w:rPr>
          <w:color w:val="000000" w:themeColor="text1"/>
        </w:rPr>
        <w:t xml:space="preserve">, U. Wartenberg, H. Gitler, &amp; K. Konuk (Eds), </w:t>
      </w:r>
      <w:r w:rsidRPr="00702B06">
        <w:rPr>
          <w:i/>
          <w:iCs/>
          <w:color w:val="000000" w:themeColor="text1"/>
        </w:rPr>
        <w:t>White gold: Studies in early electrum coinage</w:t>
      </w:r>
      <w:r w:rsidRPr="00702B06">
        <w:rPr>
          <w:color w:val="000000" w:themeColor="text1"/>
        </w:rPr>
        <w:t xml:space="preserve">. The American Numismatic Society. </w:t>
      </w:r>
      <w:hyperlink r:id="rId172" w:history="1">
        <w:r w:rsidRPr="00702B06">
          <w:rPr>
            <w:rStyle w:val="Hyperlink"/>
            <w:color w:val="000000" w:themeColor="text1"/>
            <w:u w:val="none"/>
          </w:rPr>
          <w:t>https://hal-iogs.archives-ouvertes.fr/AUSONIUS/halshs-02443095v1</w:t>
        </w:r>
      </w:hyperlink>
      <w:r w:rsidRPr="00702B06">
        <w:rPr>
          <w:color w:val="000000" w:themeColor="text1"/>
        </w:rPr>
        <w:t xml:space="preserve"> </w:t>
      </w:r>
    </w:p>
    <w:p w14:paraId="38750B88" w14:textId="77777777" w:rsidR="0057124D" w:rsidRPr="00702B06" w:rsidRDefault="0057124D" w:rsidP="0057124D">
      <w:pPr>
        <w:ind w:left="720" w:hanging="720"/>
        <w:rPr>
          <w:color w:val="000000" w:themeColor="text1"/>
        </w:rPr>
      </w:pPr>
    </w:p>
    <w:p w14:paraId="7D482A22" w14:textId="77777777" w:rsidR="0057124D" w:rsidRPr="00702B06" w:rsidRDefault="0057124D" w:rsidP="00282DD3">
      <w:pPr>
        <w:ind w:left="720" w:hanging="720"/>
        <w:jc w:val="left"/>
        <w:rPr>
          <w:color w:val="000000" w:themeColor="text1"/>
        </w:rPr>
      </w:pPr>
      <w:r w:rsidRPr="00702B06">
        <w:rPr>
          <w:color w:val="000000" w:themeColor="text1"/>
        </w:rPr>
        <w:t xml:space="preserve">82. Weisburd, D., Willis, J.J., </w:t>
      </w:r>
      <w:proofErr w:type="spellStart"/>
      <w:r w:rsidRPr="00702B06">
        <w:rPr>
          <w:color w:val="000000" w:themeColor="text1"/>
        </w:rPr>
        <w:t>Mastrofksi</w:t>
      </w:r>
      <w:proofErr w:type="spellEnd"/>
      <w:r w:rsidRPr="00702B06">
        <w:rPr>
          <w:color w:val="000000" w:themeColor="text1"/>
        </w:rPr>
        <w:t xml:space="preserve">, S.D., &amp; Greenspan, R. (2019). Changing everything so that everything can remain the same: </w:t>
      </w:r>
      <w:proofErr w:type="spellStart"/>
      <w:r w:rsidRPr="00702B06">
        <w:rPr>
          <w:color w:val="000000" w:themeColor="text1"/>
        </w:rPr>
        <w:t>Compstat</w:t>
      </w:r>
      <w:proofErr w:type="spellEnd"/>
      <w:r w:rsidRPr="00702B06">
        <w:rPr>
          <w:color w:val="000000" w:themeColor="text1"/>
        </w:rPr>
        <w:t xml:space="preserve"> and American policing. In D. Weisburd &amp; A.A. Braga (Eds.), </w:t>
      </w:r>
      <w:r w:rsidRPr="00702B06">
        <w:rPr>
          <w:i/>
          <w:iCs/>
          <w:color w:val="000000" w:themeColor="text1"/>
        </w:rPr>
        <w:t>Police innovation: Contrasting perspectives</w:t>
      </w:r>
      <w:r w:rsidRPr="00702B06">
        <w:rPr>
          <w:color w:val="000000" w:themeColor="text1"/>
        </w:rPr>
        <w:t xml:space="preserve"> (2nd ed.) (pp. 417-438). Cambridge University Press. </w:t>
      </w:r>
    </w:p>
    <w:p w14:paraId="5485505D" w14:textId="77777777" w:rsidR="0057124D" w:rsidRPr="00702B06" w:rsidRDefault="0057124D" w:rsidP="00282DD3">
      <w:pPr>
        <w:ind w:left="720" w:hanging="720"/>
        <w:jc w:val="left"/>
        <w:rPr>
          <w:color w:val="000000" w:themeColor="text1"/>
        </w:rPr>
      </w:pPr>
    </w:p>
    <w:p w14:paraId="1968DCEC" w14:textId="77777777" w:rsidR="0057124D" w:rsidRPr="00702B06" w:rsidRDefault="0057124D" w:rsidP="00282DD3">
      <w:pPr>
        <w:ind w:left="720" w:hanging="720"/>
        <w:jc w:val="left"/>
        <w:rPr>
          <w:color w:val="000000" w:themeColor="text1"/>
        </w:rPr>
      </w:pPr>
      <w:r w:rsidRPr="00702B06">
        <w:rPr>
          <w:color w:val="000000" w:themeColor="text1"/>
        </w:rPr>
        <w:t xml:space="preserve">81. Braga, A.A. &amp; Weisburd, D. (2019). Problem-oriented policing: The disconnect between principles and practice. In D. Weisburd &amp; A.A. Braga (Eds.), </w:t>
      </w:r>
      <w:r w:rsidRPr="00702B06">
        <w:rPr>
          <w:i/>
          <w:iCs/>
          <w:color w:val="000000" w:themeColor="text1"/>
        </w:rPr>
        <w:t>Police innovation: Contrasting perspectives</w:t>
      </w:r>
      <w:r w:rsidRPr="00702B06">
        <w:rPr>
          <w:color w:val="000000" w:themeColor="text1"/>
        </w:rPr>
        <w:t xml:space="preserve"> (2nd ed.) (pp. 182-204). Cambridge University Press. </w:t>
      </w:r>
    </w:p>
    <w:p w14:paraId="66F01B1B" w14:textId="77777777" w:rsidR="0057124D" w:rsidRPr="00702B06" w:rsidRDefault="0057124D" w:rsidP="00282DD3">
      <w:pPr>
        <w:ind w:left="720" w:hanging="720"/>
        <w:jc w:val="left"/>
        <w:rPr>
          <w:color w:val="000000" w:themeColor="text1"/>
        </w:rPr>
      </w:pPr>
    </w:p>
    <w:p w14:paraId="244CBEB1" w14:textId="77777777" w:rsidR="0057124D" w:rsidRPr="00702B06" w:rsidRDefault="0057124D" w:rsidP="00282DD3">
      <w:pPr>
        <w:ind w:left="720" w:hanging="720"/>
        <w:jc w:val="left"/>
        <w:rPr>
          <w:color w:val="000000" w:themeColor="text1"/>
        </w:rPr>
      </w:pPr>
      <w:r w:rsidRPr="00702B06">
        <w:rPr>
          <w:color w:val="000000" w:themeColor="text1"/>
        </w:rPr>
        <w:t xml:space="preserve">80. Weisburd, D. &amp; Braga, A.A. (2019). Hot spots policing as a model for police innovation. In D. Weisburd &amp; A.A. Braga (Eds.), </w:t>
      </w:r>
      <w:r w:rsidRPr="00702B06">
        <w:rPr>
          <w:i/>
          <w:iCs/>
          <w:color w:val="000000" w:themeColor="text1"/>
        </w:rPr>
        <w:t>Police innovation: Contrasting perspectives</w:t>
      </w:r>
      <w:r w:rsidRPr="00702B06">
        <w:rPr>
          <w:color w:val="000000" w:themeColor="text1"/>
        </w:rPr>
        <w:t xml:space="preserve"> (2nd ed.) (pp. 291-313). Cambridge University Press.  </w:t>
      </w:r>
    </w:p>
    <w:p w14:paraId="2F3C44A6" w14:textId="77777777" w:rsidR="0057124D" w:rsidRPr="00702B06" w:rsidRDefault="0057124D" w:rsidP="00282DD3">
      <w:pPr>
        <w:ind w:left="720"/>
        <w:jc w:val="left"/>
        <w:rPr>
          <w:color w:val="000000" w:themeColor="text1"/>
        </w:rPr>
      </w:pPr>
    </w:p>
    <w:p w14:paraId="36225E8F" w14:textId="5AAB3319" w:rsidR="0057124D" w:rsidRPr="00702B06" w:rsidRDefault="0057124D" w:rsidP="00282DD3">
      <w:pPr>
        <w:ind w:left="720" w:hanging="720"/>
        <w:jc w:val="left"/>
        <w:rPr>
          <w:color w:val="000000" w:themeColor="text1"/>
        </w:rPr>
      </w:pPr>
      <w:r w:rsidRPr="00702B06">
        <w:rPr>
          <w:color w:val="000000" w:themeColor="text1"/>
        </w:rPr>
        <w:t xml:space="preserve">79. Weisburd, D. &amp; Telep, C.W. (2019). Hot spots policing: What do we know about the effectiveness of interventions targeting hot spots? In M. Cusson, O. </w:t>
      </w:r>
      <w:proofErr w:type="spellStart"/>
      <w:r w:rsidRPr="00702B06">
        <w:rPr>
          <w:color w:val="000000" w:themeColor="text1"/>
        </w:rPr>
        <w:t>Ribaux</w:t>
      </w:r>
      <w:proofErr w:type="spellEnd"/>
      <w:r w:rsidRPr="00702B06">
        <w:rPr>
          <w:color w:val="000000" w:themeColor="text1"/>
        </w:rPr>
        <w:t xml:space="preserve">, E. Blais, &amp; </w:t>
      </w:r>
      <w:r w:rsidRPr="00702B06">
        <w:rPr>
          <w:color w:val="000000" w:themeColor="text1"/>
        </w:rPr>
        <w:lastRenderedPageBreak/>
        <w:t xml:space="preserve">M.M. Raynaud (Eds.), </w:t>
      </w:r>
      <w:r w:rsidRPr="00702B06">
        <w:rPr>
          <w:i/>
          <w:iCs/>
          <w:color w:val="000000" w:themeColor="text1"/>
        </w:rPr>
        <w:t>New handbook of security: Homeland security and urban security</w:t>
      </w:r>
      <w:r w:rsidRPr="00702B06">
        <w:rPr>
          <w:color w:val="000000" w:themeColor="text1"/>
        </w:rPr>
        <w:t xml:space="preserve"> (pp. 82-90). Hurtubise and Septentrion (in French).</w:t>
      </w:r>
    </w:p>
    <w:p w14:paraId="5F926E03" w14:textId="77777777" w:rsidR="0057124D" w:rsidRPr="00702B06" w:rsidRDefault="0057124D" w:rsidP="0057124D">
      <w:pPr>
        <w:ind w:left="720" w:hanging="720"/>
        <w:rPr>
          <w:color w:val="000000" w:themeColor="text1"/>
        </w:rPr>
      </w:pPr>
      <w:r w:rsidRPr="00702B06">
        <w:rPr>
          <w:color w:val="000000" w:themeColor="text1"/>
        </w:rPr>
        <w:t xml:space="preserve"> </w:t>
      </w:r>
    </w:p>
    <w:p w14:paraId="0F934FAC" w14:textId="77777777" w:rsidR="0057124D" w:rsidRPr="00702B06" w:rsidRDefault="0057124D" w:rsidP="00282DD3">
      <w:pPr>
        <w:ind w:left="720" w:hanging="720"/>
        <w:jc w:val="left"/>
        <w:rPr>
          <w:color w:val="000000" w:themeColor="text1"/>
        </w:rPr>
      </w:pPr>
      <w:r w:rsidRPr="00702B06">
        <w:rPr>
          <w:color w:val="000000" w:themeColor="text1"/>
        </w:rPr>
        <w:t>78. Weisburd, D., &amp; Eck, J.E. (2019). Theoretical foundations and frontiers for understanding high crime places: An introduction. In D. Weisburd &amp; J. Eck (Eds.), </w:t>
      </w:r>
      <w:r w:rsidRPr="00702B06">
        <w:rPr>
          <w:i/>
          <w:iCs/>
          <w:color w:val="000000" w:themeColor="text1"/>
        </w:rPr>
        <w:t>Unraveling the crime-place connection</w:t>
      </w:r>
      <w:r w:rsidRPr="00702B06">
        <w:rPr>
          <w:color w:val="000000" w:themeColor="text1"/>
        </w:rPr>
        <w:t xml:space="preserve"> (Vol. 22) (pp. 1-15). Routledge. </w:t>
      </w:r>
      <w:hyperlink r:id="rId173" w:tgtFrame="_blank" w:history="1">
        <w:r w:rsidRPr="00702B06">
          <w:rPr>
            <w:rStyle w:val="Hyperlink"/>
            <w:color w:val="000000" w:themeColor="text1"/>
            <w:u w:val="none"/>
          </w:rPr>
          <w:t>https://doi.org/10.4324/9781315148151</w:t>
        </w:r>
      </w:hyperlink>
    </w:p>
    <w:p w14:paraId="21642026" w14:textId="77777777" w:rsidR="0057124D" w:rsidRPr="00702B06" w:rsidRDefault="0057124D" w:rsidP="00282DD3">
      <w:pPr>
        <w:ind w:left="720" w:hanging="720"/>
        <w:jc w:val="left"/>
        <w:rPr>
          <w:color w:val="000000" w:themeColor="text1"/>
        </w:rPr>
      </w:pPr>
    </w:p>
    <w:p w14:paraId="19322128" w14:textId="74D43ECA" w:rsidR="0057124D" w:rsidRPr="00702B06" w:rsidRDefault="0057124D" w:rsidP="00282DD3">
      <w:pPr>
        <w:ind w:left="720" w:hanging="720"/>
        <w:jc w:val="left"/>
        <w:rPr>
          <w:color w:val="000000" w:themeColor="text1"/>
        </w:rPr>
      </w:pPr>
      <w:r w:rsidRPr="00702B06">
        <w:rPr>
          <w:color w:val="000000" w:themeColor="text1"/>
        </w:rPr>
        <w:t>77. Telep, C. W. &amp; Weisburd, D. (2018). From hot spots to a theory of place. In S. H. Decker &amp; K. A. Wright (Eds</w:t>
      </w:r>
      <w:r w:rsidRPr="00702B06">
        <w:rPr>
          <w:i/>
          <w:iCs/>
          <w:color w:val="000000" w:themeColor="text1"/>
        </w:rPr>
        <w:t>.</w:t>
      </w:r>
      <w:r w:rsidRPr="00702B06">
        <w:rPr>
          <w:color w:val="000000" w:themeColor="text1"/>
        </w:rPr>
        <w:t>),</w:t>
      </w:r>
      <w:r w:rsidRPr="00702B06">
        <w:rPr>
          <w:i/>
          <w:iCs/>
          <w:color w:val="000000" w:themeColor="text1"/>
        </w:rPr>
        <w:t xml:space="preserve"> Criminology &amp; Public Policy </w:t>
      </w:r>
      <w:r w:rsidRPr="00702B06">
        <w:rPr>
          <w:color w:val="000000" w:themeColor="text1"/>
        </w:rPr>
        <w:t>(3rd ed.). Temple University Press.</w:t>
      </w:r>
    </w:p>
    <w:p w14:paraId="332EBCB8" w14:textId="77777777" w:rsidR="0057124D" w:rsidRPr="00702B06" w:rsidRDefault="0057124D" w:rsidP="00282DD3">
      <w:pPr>
        <w:ind w:left="720" w:hanging="720"/>
        <w:jc w:val="left"/>
        <w:rPr>
          <w:color w:val="000000" w:themeColor="text1"/>
        </w:rPr>
      </w:pPr>
    </w:p>
    <w:p w14:paraId="230AB9BC" w14:textId="77777777" w:rsidR="0057124D" w:rsidRPr="00702B06" w:rsidRDefault="0057124D" w:rsidP="00282DD3">
      <w:pPr>
        <w:ind w:left="720" w:hanging="720"/>
        <w:jc w:val="left"/>
        <w:rPr>
          <w:color w:val="000000" w:themeColor="text1"/>
        </w:rPr>
      </w:pPr>
      <w:r w:rsidRPr="00702B06">
        <w:rPr>
          <w:color w:val="000000" w:themeColor="text1"/>
        </w:rPr>
        <w:t xml:space="preserve">76. Telep, C. &amp; Weisburd, D. (2018). The criminology of places. In G. Bruinsma &amp; S. Johnson (Eds.), </w:t>
      </w:r>
      <w:r w:rsidRPr="00702B06">
        <w:rPr>
          <w:i/>
          <w:iCs/>
          <w:color w:val="000000" w:themeColor="text1"/>
        </w:rPr>
        <w:t xml:space="preserve">Oxford handbook of environmental criminology </w:t>
      </w:r>
      <w:r w:rsidRPr="00702B06">
        <w:rPr>
          <w:color w:val="000000" w:themeColor="text1"/>
        </w:rPr>
        <w:t>(pp. 583-603). Oxford University Press.</w:t>
      </w:r>
    </w:p>
    <w:p w14:paraId="6D84216F" w14:textId="77777777" w:rsidR="0057124D" w:rsidRPr="00702B06" w:rsidRDefault="0057124D" w:rsidP="00282DD3">
      <w:pPr>
        <w:ind w:left="720" w:hanging="720"/>
        <w:jc w:val="left"/>
        <w:rPr>
          <w:color w:val="000000" w:themeColor="text1"/>
        </w:rPr>
      </w:pPr>
    </w:p>
    <w:p w14:paraId="01038BC0" w14:textId="7541C22D" w:rsidR="0057124D" w:rsidRPr="00702B06" w:rsidRDefault="0057124D" w:rsidP="00282DD3">
      <w:pPr>
        <w:ind w:left="720" w:hanging="720"/>
        <w:jc w:val="left"/>
        <w:rPr>
          <w:color w:val="000000" w:themeColor="text1"/>
        </w:rPr>
      </w:pPr>
      <w:r w:rsidRPr="00702B06">
        <w:rPr>
          <w:color w:val="000000" w:themeColor="text1"/>
        </w:rPr>
        <w:t xml:space="preserve">75. Telep, C.W. &amp; Weisburd, D. (2018). Crime concentrations at place. In S. Johnson and G. Bruinsma (Eds.), </w:t>
      </w:r>
      <w:r w:rsidRPr="00702B06">
        <w:rPr>
          <w:i/>
          <w:iCs/>
          <w:color w:val="000000" w:themeColor="text1"/>
        </w:rPr>
        <w:t>Oxford handbook of environmental criminology</w:t>
      </w:r>
      <w:r w:rsidRPr="00702B06">
        <w:rPr>
          <w:color w:val="000000" w:themeColor="text1"/>
        </w:rPr>
        <w:t xml:space="preserve">. Oxford University Press. </w:t>
      </w:r>
      <w:hyperlink r:id="rId174" w:history="1">
        <w:r w:rsidRPr="00702B06">
          <w:rPr>
            <w:rStyle w:val="Hyperlink"/>
            <w:color w:val="000000" w:themeColor="text1"/>
            <w:u w:val="none"/>
          </w:rPr>
          <w:t>https://doi.org/10.1093/oxfordhb/9780190279707.013.13</w:t>
        </w:r>
      </w:hyperlink>
    </w:p>
    <w:p w14:paraId="0014F1F0" w14:textId="77777777" w:rsidR="0057124D" w:rsidRPr="00702B06" w:rsidRDefault="0057124D" w:rsidP="00282DD3">
      <w:pPr>
        <w:ind w:left="720" w:hanging="720"/>
        <w:jc w:val="left"/>
        <w:rPr>
          <w:color w:val="000000" w:themeColor="text1"/>
        </w:rPr>
      </w:pPr>
    </w:p>
    <w:p w14:paraId="3E92259B" w14:textId="3B1C2CBB" w:rsidR="0057124D" w:rsidRPr="00702B06" w:rsidRDefault="0057124D" w:rsidP="00282DD3">
      <w:pPr>
        <w:ind w:left="720" w:hanging="720"/>
        <w:jc w:val="left"/>
        <w:rPr>
          <w:color w:val="000000" w:themeColor="text1"/>
        </w:rPr>
      </w:pPr>
      <w:r w:rsidRPr="00702B06">
        <w:rPr>
          <w:color w:val="000000" w:themeColor="text1"/>
        </w:rPr>
        <w:t xml:space="preserve">74. Weisburd, D. &amp; Wire, S. (2018).  Hot spots of crime. In </w:t>
      </w:r>
      <w:r w:rsidRPr="00702B06">
        <w:rPr>
          <w:i/>
          <w:iCs/>
          <w:color w:val="000000" w:themeColor="text1"/>
        </w:rPr>
        <w:t>Oxford research encyclopedia</w:t>
      </w:r>
      <w:r w:rsidRPr="00702B06">
        <w:rPr>
          <w:color w:val="000000" w:themeColor="text1"/>
        </w:rPr>
        <w:t xml:space="preserve">. Oxford University Press. </w:t>
      </w:r>
      <w:hyperlink r:id="rId175" w:history="1">
        <w:r w:rsidRPr="00702B06">
          <w:rPr>
            <w:rStyle w:val="Hyperlink"/>
            <w:color w:val="000000" w:themeColor="text1"/>
            <w:u w:val="none"/>
          </w:rPr>
          <w:t>https://doi.org/10.1093/acrefore/9780190264079.013.12</w:t>
        </w:r>
      </w:hyperlink>
    </w:p>
    <w:p w14:paraId="07B9911A" w14:textId="77777777" w:rsidR="0057124D" w:rsidRPr="00702B06" w:rsidRDefault="0057124D" w:rsidP="00282DD3">
      <w:pPr>
        <w:ind w:left="720" w:hanging="720"/>
        <w:jc w:val="left"/>
        <w:rPr>
          <w:color w:val="000000" w:themeColor="text1"/>
        </w:rPr>
      </w:pPr>
    </w:p>
    <w:p w14:paraId="75003AFB" w14:textId="12594447" w:rsidR="0057124D" w:rsidRPr="00702B06" w:rsidRDefault="0057124D" w:rsidP="00282DD3">
      <w:pPr>
        <w:ind w:left="720" w:hanging="720"/>
        <w:jc w:val="left"/>
        <w:rPr>
          <w:color w:val="000000" w:themeColor="text1"/>
        </w:rPr>
      </w:pPr>
      <w:r w:rsidRPr="00702B06">
        <w:rPr>
          <w:color w:val="000000" w:themeColor="text1"/>
          <w:shd w:val="clear" w:color="auto" w:fill="FFFFFF"/>
        </w:rPr>
        <w:t xml:space="preserve">73. Weisburd, D., Amram, S., </w:t>
      </w:r>
      <w:r w:rsidRPr="00702B06">
        <w:rPr>
          <w:color w:val="000000" w:themeColor="text1"/>
        </w:rPr>
        <w:t xml:space="preserve">&amp; </w:t>
      </w:r>
      <w:r w:rsidRPr="00702B06">
        <w:rPr>
          <w:color w:val="000000" w:themeColor="text1"/>
          <w:shd w:val="clear" w:color="auto" w:fill="FFFFFF"/>
        </w:rPr>
        <w:t xml:space="preserve">Shay, M. (2018). Shopping crime at place: The case of Tel Aviv-Yafo. In V. Ceccato &amp; R. Armitage (Eds.), </w:t>
      </w:r>
      <w:r w:rsidRPr="00702B06">
        <w:rPr>
          <w:i/>
          <w:iCs/>
          <w:color w:val="000000" w:themeColor="text1"/>
          <w:shd w:val="clear" w:color="auto" w:fill="FFFFFF"/>
        </w:rPr>
        <w:t>Retail crime</w:t>
      </w:r>
      <w:r w:rsidRPr="00702B06">
        <w:rPr>
          <w:color w:val="000000" w:themeColor="text1"/>
          <w:shd w:val="clear" w:color="auto" w:fill="FFFFFF"/>
        </w:rPr>
        <w:t xml:space="preserve"> (pp. 245-270). Palgrave Macmillan. </w:t>
      </w:r>
      <w:hyperlink r:id="rId176" w:history="1">
        <w:r w:rsidRPr="00702B06">
          <w:rPr>
            <w:rStyle w:val="Hyperlink"/>
            <w:color w:val="000000" w:themeColor="text1"/>
            <w:u w:val="none"/>
          </w:rPr>
          <w:t>https://doi.org/10.1007/978-3-319-73065-3_10</w:t>
        </w:r>
      </w:hyperlink>
    </w:p>
    <w:p w14:paraId="24E3934A" w14:textId="77777777" w:rsidR="0057124D" w:rsidRPr="00702B06" w:rsidRDefault="0057124D" w:rsidP="0057124D">
      <w:pPr>
        <w:ind w:left="720" w:hanging="720"/>
        <w:rPr>
          <w:color w:val="000000" w:themeColor="text1"/>
        </w:rPr>
      </w:pPr>
    </w:p>
    <w:p w14:paraId="49964B22" w14:textId="77777777" w:rsidR="0057124D" w:rsidRPr="00702B06" w:rsidRDefault="0057124D" w:rsidP="00282DD3">
      <w:pPr>
        <w:ind w:left="720" w:hanging="720"/>
        <w:jc w:val="left"/>
        <w:rPr>
          <w:color w:val="000000" w:themeColor="text1"/>
        </w:rPr>
      </w:pPr>
      <w:r w:rsidRPr="00702B06">
        <w:rPr>
          <w:color w:val="000000" w:themeColor="text1"/>
        </w:rPr>
        <w:t>72. Weisburd, D. (2017). Why did the Chicago school sociologists ignore the work of 19</w:t>
      </w:r>
      <w:r w:rsidRPr="00702B06">
        <w:rPr>
          <w:color w:val="000000" w:themeColor="text1"/>
          <w:vertAlign w:val="superscript"/>
        </w:rPr>
        <w:t>th</w:t>
      </w:r>
      <w:r w:rsidRPr="00702B06">
        <w:rPr>
          <w:color w:val="000000" w:themeColor="text1"/>
        </w:rPr>
        <w:t xml:space="preserve"> century European criminologists? In C. </w:t>
      </w:r>
      <w:proofErr w:type="spellStart"/>
      <w:r w:rsidRPr="00702B06">
        <w:rPr>
          <w:color w:val="000000" w:themeColor="text1"/>
        </w:rPr>
        <w:t>Bijleveld</w:t>
      </w:r>
      <w:proofErr w:type="spellEnd"/>
      <w:r w:rsidRPr="00702B06">
        <w:rPr>
          <w:color w:val="000000" w:themeColor="text1"/>
        </w:rPr>
        <w:t xml:space="preserve"> &amp; P. van der Laan (Eds.), </w:t>
      </w:r>
      <w:r w:rsidRPr="00702B06">
        <w:rPr>
          <w:i/>
          <w:iCs/>
          <w:color w:val="000000" w:themeColor="text1"/>
        </w:rPr>
        <w:t xml:space="preserve">Liber </w:t>
      </w:r>
      <w:proofErr w:type="spellStart"/>
      <w:r w:rsidRPr="00702B06">
        <w:rPr>
          <w:i/>
          <w:iCs/>
          <w:color w:val="000000" w:themeColor="text1"/>
        </w:rPr>
        <w:t>Amicorum</w:t>
      </w:r>
      <w:proofErr w:type="spellEnd"/>
      <w:r w:rsidRPr="00702B06">
        <w:rPr>
          <w:i/>
          <w:iCs/>
          <w:color w:val="000000" w:themeColor="text1"/>
        </w:rPr>
        <w:t xml:space="preserve"> Gerben Bruinsma</w:t>
      </w:r>
      <w:r w:rsidRPr="00702B06">
        <w:rPr>
          <w:color w:val="000000" w:themeColor="text1"/>
        </w:rPr>
        <w:t xml:space="preserve">. Boom </w:t>
      </w:r>
      <w:proofErr w:type="spellStart"/>
      <w:r w:rsidRPr="00702B06">
        <w:rPr>
          <w:color w:val="000000" w:themeColor="text1"/>
        </w:rPr>
        <w:t>criminologie</w:t>
      </w:r>
      <w:proofErr w:type="spellEnd"/>
      <w:r w:rsidRPr="00702B06">
        <w:rPr>
          <w:color w:val="000000" w:themeColor="text1"/>
        </w:rPr>
        <w:t>.</w:t>
      </w:r>
    </w:p>
    <w:p w14:paraId="25CD3B9C" w14:textId="77777777" w:rsidR="0057124D" w:rsidRPr="00702B06" w:rsidRDefault="0057124D" w:rsidP="00282DD3">
      <w:pPr>
        <w:ind w:left="720" w:hanging="720"/>
        <w:jc w:val="left"/>
        <w:rPr>
          <w:color w:val="000000" w:themeColor="text1"/>
        </w:rPr>
      </w:pPr>
    </w:p>
    <w:p w14:paraId="0A0BD827" w14:textId="36BCD4AB" w:rsidR="0057124D" w:rsidRPr="00702B06" w:rsidRDefault="0057124D" w:rsidP="00282DD3">
      <w:pPr>
        <w:ind w:left="720" w:hanging="720"/>
        <w:jc w:val="left"/>
        <w:rPr>
          <w:i/>
          <w:iCs/>
          <w:color w:val="000000" w:themeColor="text1"/>
        </w:rPr>
      </w:pPr>
      <w:r w:rsidRPr="00702B06">
        <w:rPr>
          <w:color w:val="000000" w:themeColor="text1"/>
        </w:rPr>
        <w:t xml:space="preserve">71. Weisburd, D. (2017). Proactive Policing and Crime Control. </w:t>
      </w:r>
      <w:r w:rsidRPr="00702B06">
        <w:rPr>
          <w:i/>
          <w:iCs/>
          <w:color w:val="000000" w:themeColor="text1"/>
        </w:rPr>
        <w:t>Nature Human Behavior</w:t>
      </w:r>
      <w:r w:rsidRPr="00702B06">
        <w:rPr>
          <w:color w:val="000000" w:themeColor="text1"/>
        </w:rPr>
        <w:t xml:space="preserve">, 1, 707-708. </w:t>
      </w:r>
      <w:hyperlink r:id="rId177" w:history="1">
        <w:r w:rsidRPr="00702B06">
          <w:rPr>
            <w:rStyle w:val="Hyperlink"/>
            <w:color w:val="000000" w:themeColor="text1"/>
            <w:u w:val="none"/>
          </w:rPr>
          <w:t>https://doi.org/10.1038/s41562-017-0227-x</w:t>
        </w:r>
      </w:hyperlink>
    </w:p>
    <w:p w14:paraId="037005BF" w14:textId="77777777" w:rsidR="0057124D" w:rsidRPr="00702B06" w:rsidRDefault="0057124D" w:rsidP="0057124D">
      <w:pPr>
        <w:ind w:left="720"/>
        <w:rPr>
          <w:color w:val="000000" w:themeColor="text1"/>
        </w:rPr>
      </w:pPr>
    </w:p>
    <w:p w14:paraId="7B991EFD" w14:textId="053771FA" w:rsidR="0057124D" w:rsidRPr="00702B06" w:rsidRDefault="0057124D" w:rsidP="00282DD3">
      <w:pPr>
        <w:ind w:left="720" w:hanging="720"/>
        <w:jc w:val="left"/>
        <w:rPr>
          <w:color w:val="000000" w:themeColor="text1"/>
        </w:rPr>
      </w:pPr>
      <w:r w:rsidRPr="00702B06">
        <w:rPr>
          <w:color w:val="000000" w:themeColor="text1"/>
        </w:rPr>
        <w:t xml:space="preserve">70. Gill, C., Weisburd, D., Telep, C.W., &amp; Vitter, Z. (2016). Community policing. In T. Blomberg, J.M. Brancale, K. Beaver, &amp; W. Bales (Eds.) </w:t>
      </w:r>
      <w:r w:rsidRPr="00702B06">
        <w:rPr>
          <w:i/>
          <w:iCs/>
          <w:color w:val="000000" w:themeColor="text1"/>
        </w:rPr>
        <w:t xml:space="preserve">Advancing criminology and criminal justice policy </w:t>
      </w:r>
      <w:r w:rsidRPr="00702B06">
        <w:rPr>
          <w:color w:val="000000" w:themeColor="text1"/>
        </w:rPr>
        <w:t>(pp. 119-128). Routledge.</w:t>
      </w:r>
    </w:p>
    <w:p w14:paraId="3C46CF5D" w14:textId="77777777" w:rsidR="0057124D" w:rsidRPr="00702B06" w:rsidRDefault="0057124D" w:rsidP="0057124D">
      <w:pPr>
        <w:ind w:left="720" w:hanging="720"/>
        <w:rPr>
          <w:color w:val="000000" w:themeColor="text1"/>
        </w:rPr>
      </w:pPr>
    </w:p>
    <w:p w14:paraId="038DFB94" w14:textId="42ECE284" w:rsidR="0057124D" w:rsidRPr="00702B06" w:rsidRDefault="0057124D" w:rsidP="00282DD3">
      <w:pPr>
        <w:ind w:left="720" w:hanging="720"/>
        <w:jc w:val="left"/>
        <w:rPr>
          <w:color w:val="000000" w:themeColor="text1"/>
        </w:rPr>
      </w:pPr>
      <w:r w:rsidRPr="00702B06">
        <w:rPr>
          <w:color w:val="000000" w:themeColor="text1"/>
        </w:rPr>
        <w:t xml:space="preserve">69. Perry, S., Weisburd, D., &amp; </w:t>
      </w:r>
      <w:proofErr w:type="spellStart"/>
      <w:r w:rsidRPr="00702B06">
        <w:rPr>
          <w:color w:val="000000" w:themeColor="text1"/>
        </w:rPr>
        <w:t>Hasisi</w:t>
      </w:r>
      <w:proofErr w:type="spellEnd"/>
      <w:r w:rsidRPr="00702B06">
        <w:rPr>
          <w:color w:val="000000" w:themeColor="text1"/>
        </w:rPr>
        <w:t xml:space="preserve">, B. (2016). The Ten Commandments for effective counterterrorism. In G. </w:t>
      </w:r>
      <w:proofErr w:type="spellStart"/>
      <w:r w:rsidRPr="00702B06">
        <w:rPr>
          <w:color w:val="000000" w:themeColor="text1"/>
        </w:rPr>
        <w:t>LaFree</w:t>
      </w:r>
      <w:proofErr w:type="spellEnd"/>
      <w:r w:rsidRPr="00702B06">
        <w:rPr>
          <w:color w:val="000000" w:themeColor="text1"/>
        </w:rPr>
        <w:t xml:space="preserve"> &amp; J. Freilich (Eds.), </w:t>
      </w:r>
      <w:r w:rsidRPr="00702B06">
        <w:rPr>
          <w:i/>
          <w:iCs/>
          <w:color w:val="000000" w:themeColor="text1"/>
        </w:rPr>
        <w:t>The handbook of the criminology of terrorism</w:t>
      </w:r>
      <w:r w:rsidRPr="00702B06">
        <w:rPr>
          <w:color w:val="000000" w:themeColor="text1"/>
        </w:rPr>
        <w:t xml:space="preserve"> (pp. 482–494). John Wiley &amp; Sons, Inc. </w:t>
      </w:r>
      <w:hyperlink r:id="rId178" w:history="1">
        <w:r w:rsidRPr="00702B06">
          <w:rPr>
            <w:rStyle w:val="Hyperlink"/>
            <w:color w:val="000000" w:themeColor="text1"/>
            <w:u w:val="none"/>
          </w:rPr>
          <w:t>https://doi.org/10.1002/9781118923986.ch31</w:t>
        </w:r>
      </w:hyperlink>
    </w:p>
    <w:p w14:paraId="78F9199B" w14:textId="77777777" w:rsidR="0057124D" w:rsidRPr="00702B06" w:rsidRDefault="0057124D" w:rsidP="0057124D">
      <w:pPr>
        <w:ind w:left="720" w:hanging="720"/>
        <w:rPr>
          <w:color w:val="000000" w:themeColor="text1"/>
        </w:rPr>
      </w:pPr>
    </w:p>
    <w:p w14:paraId="07583C09" w14:textId="5B89837E" w:rsidR="0057124D" w:rsidRPr="00702B06" w:rsidRDefault="0057124D" w:rsidP="00282DD3">
      <w:pPr>
        <w:ind w:left="720" w:hanging="720"/>
        <w:jc w:val="left"/>
        <w:rPr>
          <w:color w:val="000000" w:themeColor="text1"/>
        </w:rPr>
      </w:pPr>
      <w:r w:rsidRPr="00702B06">
        <w:rPr>
          <w:color w:val="000000" w:themeColor="text1"/>
        </w:rPr>
        <w:t xml:space="preserve">68. Telep, C.W. &amp; Weisburd D. (2016). Policing. In Weisburd D., Farrington D., &amp; Gill C. (Eds), </w:t>
      </w:r>
      <w:r w:rsidRPr="00702B06">
        <w:rPr>
          <w:i/>
          <w:iCs/>
          <w:color w:val="000000" w:themeColor="text1"/>
        </w:rPr>
        <w:t>What works in crime prevention and rehabilitation</w:t>
      </w:r>
      <w:r w:rsidRPr="00702B06">
        <w:rPr>
          <w:color w:val="000000" w:themeColor="text1"/>
        </w:rPr>
        <w:t>.</w:t>
      </w:r>
      <w:r w:rsidRPr="00702B06">
        <w:rPr>
          <w:i/>
          <w:iCs/>
          <w:color w:val="000000" w:themeColor="text1"/>
        </w:rPr>
        <w:t xml:space="preserve"> Springer series on evidence-based crime policy</w:t>
      </w:r>
      <w:r w:rsidRPr="00702B06">
        <w:rPr>
          <w:color w:val="000000" w:themeColor="text1"/>
        </w:rPr>
        <w:t xml:space="preserve">. Springer. </w:t>
      </w:r>
      <w:hyperlink r:id="rId179" w:history="1">
        <w:r w:rsidRPr="00702B06">
          <w:rPr>
            <w:rStyle w:val="Hyperlink"/>
            <w:color w:val="000000" w:themeColor="text1"/>
            <w:u w:val="none"/>
          </w:rPr>
          <w:t>https://doi.org/10.1007/978-1-4939-3477-5_5</w:t>
        </w:r>
      </w:hyperlink>
    </w:p>
    <w:p w14:paraId="5F03C7F6" w14:textId="77777777" w:rsidR="0057124D" w:rsidRPr="00702B06" w:rsidRDefault="0057124D" w:rsidP="00282DD3">
      <w:pPr>
        <w:ind w:left="720" w:hanging="720"/>
        <w:jc w:val="left"/>
        <w:rPr>
          <w:color w:val="000000" w:themeColor="text1"/>
        </w:rPr>
      </w:pPr>
    </w:p>
    <w:p w14:paraId="2F1B0607" w14:textId="77777777" w:rsidR="0057124D" w:rsidRPr="00702B06" w:rsidRDefault="0057124D" w:rsidP="00282DD3">
      <w:pPr>
        <w:ind w:left="720" w:hanging="720"/>
        <w:jc w:val="left"/>
        <w:rPr>
          <w:color w:val="000000" w:themeColor="text1"/>
        </w:rPr>
      </w:pPr>
      <w:r w:rsidRPr="00702B06">
        <w:rPr>
          <w:color w:val="000000" w:themeColor="text1"/>
        </w:rPr>
        <w:lastRenderedPageBreak/>
        <w:t xml:space="preserve">67. Telep, C. W. &amp; Weisburd, D. (2015). Hot spots policing. In W.G. Jennings (Ed.), </w:t>
      </w:r>
      <w:r w:rsidRPr="00702B06">
        <w:rPr>
          <w:i/>
          <w:iCs/>
          <w:color w:val="000000" w:themeColor="text1"/>
        </w:rPr>
        <w:t xml:space="preserve">The Wiley encyclopedia of crime </w:t>
      </w:r>
      <w:r w:rsidRPr="00702B06">
        <w:rPr>
          <w:rFonts w:eastAsia="Arial"/>
          <w:i/>
          <w:iCs/>
          <w:color w:val="000000" w:themeColor="text1"/>
        </w:rPr>
        <w:t>&amp; p</w:t>
      </w:r>
      <w:r w:rsidRPr="00702B06">
        <w:rPr>
          <w:i/>
          <w:iCs/>
          <w:color w:val="000000" w:themeColor="text1"/>
        </w:rPr>
        <w:t>unishment</w:t>
      </w:r>
      <w:r w:rsidRPr="00702B06">
        <w:rPr>
          <w:color w:val="000000" w:themeColor="text1"/>
        </w:rPr>
        <w:t xml:space="preserve">. John Wiley and Sons. </w:t>
      </w:r>
      <w:hyperlink r:id="rId180" w:history="1">
        <w:r w:rsidRPr="00702B06">
          <w:rPr>
            <w:rStyle w:val="Hyperlink"/>
            <w:color w:val="000000" w:themeColor="text1"/>
            <w:u w:val="none"/>
          </w:rPr>
          <w:t>https://doi.org/10.1002/9781118519639.wbecpx126</w:t>
        </w:r>
      </w:hyperlink>
    </w:p>
    <w:p w14:paraId="3AC31655" w14:textId="77777777" w:rsidR="0057124D" w:rsidRPr="00702B06" w:rsidRDefault="0057124D" w:rsidP="00282DD3">
      <w:pPr>
        <w:ind w:left="720" w:hanging="720"/>
        <w:jc w:val="left"/>
        <w:rPr>
          <w:color w:val="000000" w:themeColor="text1"/>
        </w:rPr>
      </w:pPr>
    </w:p>
    <w:p w14:paraId="693C81E9" w14:textId="77777777" w:rsidR="0057124D" w:rsidRPr="00702B06" w:rsidRDefault="0057124D" w:rsidP="00282DD3">
      <w:pPr>
        <w:ind w:left="720" w:hanging="720"/>
        <w:jc w:val="left"/>
        <w:rPr>
          <w:color w:val="000000" w:themeColor="text1"/>
        </w:rPr>
      </w:pPr>
      <w:r w:rsidRPr="00702B06">
        <w:rPr>
          <w:color w:val="000000" w:themeColor="text1"/>
        </w:rPr>
        <w:t>66. Gill, C., Vitter, Z., Weisburd, D. (2015). Identifying Hot Spots of Juvenile Offending: A Guide for Crime Analysts. US Department of Justice, Office of Community Oriented Policing Services.</w:t>
      </w:r>
    </w:p>
    <w:p w14:paraId="5150A8FA" w14:textId="77777777" w:rsidR="0057124D" w:rsidRPr="00702B06" w:rsidRDefault="0057124D" w:rsidP="00282DD3">
      <w:pPr>
        <w:ind w:left="720"/>
        <w:jc w:val="left"/>
        <w:rPr>
          <w:color w:val="000000" w:themeColor="text1"/>
        </w:rPr>
      </w:pPr>
    </w:p>
    <w:p w14:paraId="1E6F56CA" w14:textId="77777777" w:rsidR="0057124D" w:rsidRPr="00702B06" w:rsidRDefault="0057124D" w:rsidP="00282DD3">
      <w:pPr>
        <w:ind w:left="720" w:hanging="720"/>
        <w:jc w:val="left"/>
        <w:rPr>
          <w:color w:val="000000" w:themeColor="text1"/>
        </w:rPr>
      </w:pPr>
      <w:r w:rsidRPr="00702B06">
        <w:rPr>
          <w:color w:val="000000" w:themeColor="text1"/>
        </w:rPr>
        <w:t xml:space="preserve">65. Weisburd, D., Cave, B., &amp; Piquero, A. (2015). How do criminologists interpret statistical explanation of crime? A review of quantitative modeling in published studies. In A. Piquero (Ed.), </w:t>
      </w:r>
      <w:r w:rsidRPr="00702B06">
        <w:rPr>
          <w:i/>
          <w:iCs/>
          <w:color w:val="000000" w:themeColor="text1"/>
        </w:rPr>
        <w:t>The handbook of criminological theory</w:t>
      </w:r>
      <w:r w:rsidRPr="00702B06">
        <w:rPr>
          <w:color w:val="000000" w:themeColor="text1"/>
        </w:rPr>
        <w:t xml:space="preserve"> (pp. 395–414). John Wiley &amp; Sons, Inc. </w:t>
      </w:r>
      <w:hyperlink r:id="rId181" w:history="1">
        <w:r w:rsidRPr="00702B06">
          <w:rPr>
            <w:rStyle w:val="Hyperlink"/>
            <w:color w:val="000000" w:themeColor="text1"/>
            <w:u w:val="none"/>
          </w:rPr>
          <w:t>https://doi.org/10.1002/9781118512449.ch21</w:t>
        </w:r>
      </w:hyperlink>
    </w:p>
    <w:p w14:paraId="3061404D" w14:textId="77777777" w:rsidR="0057124D" w:rsidRPr="00702B06" w:rsidRDefault="0057124D" w:rsidP="00282DD3">
      <w:pPr>
        <w:ind w:left="720" w:hanging="720"/>
        <w:jc w:val="left"/>
        <w:rPr>
          <w:color w:val="000000" w:themeColor="text1"/>
        </w:rPr>
      </w:pPr>
    </w:p>
    <w:p w14:paraId="1DEC974D" w14:textId="77777777" w:rsidR="0057124D" w:rsidRPr="00702B06" w:rsidRDefault="0057124D" w:rsidP="00282DD3">
      <w:pPr>
        <w:ind w:left="720" w:hanging="720"/>
        <w:jc w:val="left"/>
        <w:rPr>
          <w:color w:val="000000" w:themeColor="text1"/>
        </w:rPr>
      </w:pPr>
      <w:r w:rsidRPr="00702B06">
        <w:rPr>
          <w:color w:val="000000" w:themeColor="text1"/>
        </w:rPr>
        <w:t xml:space="preserve">64. </w:t>
      </w:r>
      <w:proofErr w:type="spellStart"/>
      <w:r w:rsidRPr="00702B06">
        <w:rPr>
          <w:color w:val="000000" w:themeColor="text1"/>
        </w:rPr>
        <w:t>Neyroud</w:t>
      </w:r>
      <w:proofErr w:type="spellEnd"/>
      <w:r w:rsidRPr="00702B06">
        <w:rPr>
          <w:color w:val="000000" w:themeColor="text1"/>
        </w:rPr>
        <w:t xml:space="preserve">, P., Weisburd, D. (2014). Transforming the police through science: The challenge of ownership. In </w:t>
      </w:r>
      <w:r w:rsidRPr="00702B06">
        <w:rPr>
          <w:i/>
          <w:iCs/>
          <w:color w:val="000000" w:themeColor="text1"/>
        </w:rPr>
        <w:t>Policing: A Journal of Policy and Practice</w:t>
      </w:r>
      <w:r w:rsidRPr="00702B06">
        <w:rPr>
          <w:color w:val="000000" w:themeColor="text1"/>
        </w:rPr>
        <w:t xml:space="preserve">, 8(4), 287–293. </w:t>
      </w:r>
      <w:hyperlink r:id="rId182" w:history="1">
        <w:r w:rsidRPr="00702B06">
          <w:rPr>
            <w:rStyle w:val="Hyperlink"/>
            <w:color w:val="000000" w:themeColor="text1"/>
            <w:u w:val="none"/>
          </w:rPr>
          <w:t>https://doi.org/10.1093/police/pau048</w:t>
        </w:r>
      </w:hyperlink>
    </w:p>
    <w:p w14:paraId="187529D6" w14:textId="77777777" w:rsidR="0057124D" w:rsidRPr="00702B06" w:rsidRDefault="0057124D" w:rsidP="00282DD3">
      <w:pPr>
        <w:ind w:left="720" w:hanging="720"/>
        <w:jc w:val="left"/>
        <w:rPr>
          <w:color w:val="000000" w:themeColor="text1"/>
        </w:rPr>
      </w:pPr>
    </w:p>
    <w:p w14:paraId="61D2A772" w14:textId="77777777" w:rsidR="0057124D" w:rsidRPr="00702B06" w:rsidRDefault="0057124D" w:rsidP="00282DD3">
      <w:pPr>
        <w:ind w:left="720" w:hanging="720"/>
        <w:jc w:val="left"/>
        <w:rPr>
          <w:color w:val="000000" w:themeColor="text1"/>
        </w:rPr>
      </w:pPr>
      <w:r w:rsidRPr="00702B06">
        <w:rPr>
          <w:color w:val="000000" w:themeColor="text1"/>
        </w:rPr>
        <w:t xml:space="preserve">63. Weisburd D. (2015). Small worlds of crime and criminal justice interventions: Discovering crime hot spots. In M. Maltz &amp; S. Rice (Eds.), </w:t>
      </w:r>
      <w:r w:rsidRPr="00702B06">
        <w:rPr>
          <w:i/>
          <w:iCs/>
          <w:color w:val="000000" w:themeColor="text1"/>
        </w:rPr>
        <w:t xml:space="preserve">Envisioning Criminology </w:t>
      </w:r>
      <w:r w:rsidRPr="00702B06">
        <w:rPr>
          <w:color w:val="000000" w:themeColor="text1"/>
        </w:rPr>
        <w:t xml:space="preserve">(pp. 261-267). Springer. </w:t>
      </w:r>
      <w:hyperlink r:id="rId183" w:history="1">
        <w:r w:rsidRPr="00702B06">
          <w:rPr>
            <w:rStyle w:val="Hyperlink"/>
            <w:color w:val="000000" w:themeColor="text1"/>
            <w:u w:val="none"/>
          </w:rPr>
          <w:t>https://doi.org/10.1007/978-3-319-15868-6_28</w:t>
        </w:r>
      </w:hyperlink>
      <w:r w:rsidRPr="00702B06">
        <w:rPr>
          <w:color w:val="000000" w:themeColor="text1"/>
        </w:rPr>
        <w:t xml:space="preserve"> </w:t>
      </w:r>
    </w:p>
    <w:p w14:paraId="696E9CCC" w14:textId="77777777" w:rsidR="0057124D" w:rsidRPr="00702B06" w:rsidRDefault="0057124D" w:rsidP="00282DD3">
      <w:pPr>
        <w:ind w:left="720"/>
        <w:jc w:val="left"/>
        <w:rPr>
          <w:color w:val="000000" w:themeColor="text1"/>
        </w:rPr>
      </w:pPr>
    </w:p>
    <w:p w14:paraId="53823CE3" w14:textId="77777777" w:rsidR="0057124D" w:rsidRPr="00702B06" w:rsidRDefault="0057124D" w:rsidP="00282DD3">
      <w:pPr>
        <w:ind w:left="720" w:hanging="720"/>
        <w:jc w:val="left"/>
        <w:rPr>
          <w:color w:val="000000" w:themeColor="text1"/>
        </w:rPr>
      </w:pPr>
      <w:r w:rsidRPr="00702B06">
        <w:rPr>
          <w:color w:val="000000" w:themeColor="text1"/>
        </w:rPr>
        <w:t xml:space="preserve">62. Weisburd, D. &amp; C. Telep. (2014). Hot spots and place-based policing: A report on basic research findings and evaluation evidence of effectiveness. Discussion Paper, Inter-American Development Bank. </w:t>
      </w:r>
      <w:hyperlink r:id="rId184" w:history="1">
        <w:r w:rsidRPr="00702B06">
          <w:rPr>
            <w:rStyle w:val="Hyperlink"/>
            <w:color w:val="000000" w:themeColor="text1"/>
            <w:u w:val="none"/>
          </w:rPr>
          <w:t>http://www.iadb.org/en/publications/publication-detail%2c7101.html?id=72886</w:t>
        </w:r>
      </w:hyperlink>
    </w:p>
    <w:p w14:paraId="4666B731" w14:textId="77777777" w:rsidR="0057124D" w:rsidRPr="00702B06" w:rsidRDefault="0057124D" w:rsidP="00282DD3">
      <w:pPr>
        <w:ind w:left="720" w:hanging="720"/>
        <w:jc w:val="left"/>
        <w:rPr>
          <w:color w:val="000000" w:themeColor="text1"/>
        </w:rPr>
      </w:pPr>
    </w:p>
    <w:p w14:paraId="6D8EADC3" w14:textId="77777777" w:rsidR="0057124D" w:rsidRPr="00702B06" w:rsidRDefault="0057124D" w:rsidP="00282DD3">
      <w:pPr>
        <w:ind w:left="720" w:hanging="720"/>
        <w:jc w:val="left"/>
        <w:rPr>
          <w:color w:val="000000" w:themeColor="text1"/>
        </w:rPr>
      </w:pPr>
      <w:r w:rsidRPr="00702B06">
        <w:rPr>
          <w:color w:val="000000" w:themeColor="text1"/>
          <w:spacing w:val="4"/>
          <w:shd w:val="clear" w:color="auto" w:fill="FCFCFC"/>
        </w:rPr>
        <w:t xml:space="preserve">61. Telep, C., Weisburd D. (2014). Hot Spots and place-based policing. In G. Bruinsma &amp; D. Weisburd (Eds.) </w:t>
      </w:r>
      <w:r w:rsidRPr="00702B06">
        <w:rPr>
          <w:i/>
          <w:iCs/>
          <w:color w:val="000000" w:themeColor="text1"/>
          <w:spacing w:val="4"/>
          <w:shd w:val="clear" w:color="auto" w:fill="FCFCFC"/>
        </w:rPr>
        <w:t>Encyclopedia of Criminology and Criminal Justice</w:t>
      </w:r>
      <w:r w:rsidRPr="00702B06">
        <w:rPr>
          <w:color w:val="000000" w:themeColor="text1"/>
          <w:spacing w:val="4"/>
          <w:shd w:val="clear" w:color="auto" w:fill="FCFCFC"/>
        </w:rPr>
        <w:t xml:space="preserve">. Springer, New York, NY. </w:t>
      </w:r>
      <w:hyperlink r:id="rId185" w:history="1">
        <w:r w:rsidRPr="00702B06">
          <w:rPr>
            <w:rStyle w:val="Hyperlink"/>
            <w:color w:val="000000" w:themeColor="text1"/>
            <w:u w:val="none"/>
          </w:rPr>
          <w:t>https://doi.org/10.1007/978-1-4614-5690-2_264</w:t>
        </w:r>
      </w:hyperlink>
      <w:r w:rsidRPr="00702B06">
        <w:rPr>
          <w:color w:val="000000" w:themeColor="text1"/>
          <w:spacing w:val="4"/>
          <w:shd w:val="clear" w:color="auto" w:fill="FCFCFC"/>
        </w:rPr>
        <w:t xml:space="preserve"> </w:t>
      </w:r>
    </w:p>
    <w:p w14:paraId="15ACFF50" w14:textId="77777777" w:rsidR="0057124D" w:rsidRPr="00702B06" w:rsidRDefault="0057124D" w:rsidP="00282DD3">
      <w:pPr>
        <w:ind w:left="720" w:hanging="720"/>
        <w:jc w:val="left"/>
        <w:rPr>
          <w:color w:val="000000" w:themeColor="text1"/>
        </w:rPr>
      </w:pPr>
    </w:p>
    <w:p w14:paraId="28CB6213" w14:textId="77777777" w:rsidR="0057124D" w:rsidRPr="00702B06" w:rsidRDefault="0057124D" w:rsidP="00282DD3">
      <w:pPr>
        <w:ind w:left="720" w:hanging="720"/>
        <w:jc w:val="left"/>
        <w:rPr>
          <w:color w:val="000000" w:themeColor="text1"/>
        </w:rPr>
      </w:pPr>
      <w:r w:rsidRPr="00702B06">
        <w:rPr>
          <w:color w:val="000000" w:themeColor="text1"/>
        </w:rPr>
        <w:t xml:space="preserve">60. Bruinsma, G. &amp; D. Weisburd. (2014). History of geographic criminology part I: 19th century. </w:t>
      </w:r>
      <w:r w:rsidRPr="00702B06">
        <w:rPr>
          <w:color w:val="000000" w:themeColor="text1"/>
          <w:spacing w:val="4"/>
          <w:shd w:val="clear" w:color="auto" w:fill="FCFCFC"/>
        </w:rPr>
        <w:t xml:space="preserve">In Bruinsma G. &amp; Weisburd D. (Eds.), </w:t>
      </w:r>
      <w:r w:rsidRPr="00702B06">
        <w:rPr>
          <w:i/>
          <w:iCs/>
          <w:color w:val="000000" w:themeColor="text1"/>
          <w:spacing w:val="4"/>
          <w:shd w:val="clear" w:color="auto" w:fill="FCFCFC"/>
        </w:rPr>
        <w:t>Encyclopedia of criminology and criminal justice</w:t>
      </w:r>
      <w:r w:rsidRPr="00702B06">
        <w:rPr>
          <w:color w:val="000000" w:themeColor="text1"/>
          <w:spacing w:val="4"/>
          <w:shd w:val="clear" w:color="auto" w:fill="FCFCFC"/>
        </w:rPr>
        <w:t xml:space="preserve">. Springer. </w:t>
      </w:r>
      <w:hyperlink r:id="rId186" w:history="1">
        <w:r w:rsidRPr="00702B06">
          <w:rPr>
            <w:rStyle w:val="Hyperlink"/>
            <w:color w:val="000000" w:themeColor="text1"/>
            <w:u w:val="none"/>
          </w:rPr>
          <w:t>https://doi.org/10.1007/978-1-4614-5690-2_649</w:t>
        </w:r>
      </w:hyperlink>
      <w:r w:rsidRPr="00702B06">
        <w:rPr>
          <w:color w:val="000000" w:themeColor="text1"/>
        </w:rPr>
        <w:t xml:space="preserve"> </w:t>
      </w:r>
    </w:p>
    <w:p w14:paraId="1D7E4DB8" w14:textId="77777777" w:rsidR="0057124D" w:rsidRPr="00702B06" w:rsidRDefault="0057124D" w:rsidP="00282DD3">
      <w:pPr>
        <w:ind w:left="720" w:hanging="720"/>
        <w:jc w:val="left"/>
        <w:rPr>
          <w:color w:val="000000" w:themeColor="text1"/>
        </w:rPr>
      </w:pPr>
    </w:p>
    <w:p w14:paraId="11784504" w14:textId="77777777" w:rsidR="0057124D" w:rsidRPr="00702B06" w:rsidRDefault="0057124D" w:rsidP="00282DD3">
      <w:pPr>
        <w:ind w:left="720" w:hanging="720"/>
        <w:jc w:val="left"/>
        <w:rPr>
          <w:color w:val="000000" w:themeColor="text1"/>
        </w:rPr>
      </w:pPr>
      <w:r w:rsidRPr="00702B06">
        <w:rPr>
          <w:color w:val="000000" w:themeColor="text1"/>
        </w:rPr>
        <w:t>59. Bruinsma, G., &amp; D. Weisburd. (2014). History of geographic criminology part II:  20th century.</w:t>
      </w:r>
      <w:r w:rsidRPr="00702B06">
        <w:rPr>
          <w:color w:val="000000" w:themeColor="text1"/>
          <w:spacing w:val="4"/>
          <w:shd w:val="clear" w:color="auto" w:fill="FCFCFC"/>
        </w:rPr>
        <w:t xml:space="preserve"> In Bruinsma G. &amp; Weisburd D. (Eds.), </w:t>
      </w:r>
      <w:r w:rsidRPr="00702B06">
        <w:rPr>
          <w:i/>
          <w:iCs/>
          <w:color w:val="000000" w:themeColor="text1"/>
          <w:spacing w:val="4"/>
          <w:shd w:val="clear" w:color="auto" w:fill="FCFCFC"/>
        </w:rPr>
        <w:t>Encyclopedia of criminology and criminal justice</w:t>
      </w:r>
      <w:r w:rsidRPr="00702B06">
        <w:rPr>
          <w:color w:val="000000" w:themeColor="text1"/>
          <w:spacing w:val="4"/>
          <w:shd w:val="clear" w:color="auto" w:fill="FCFCFC"/>
        </w:rPr>
        <w:t xml:space="preserve">. Springer. </w:t>
      </w:r>
      <w:hyperlink r:id="rId187" w:history="1">
        <w:r w:rsidRPr="00702B06">
          <w:rPr>
            <w:rStyle w:val="Hyperlink"/>
            <w:color w:val="000000" w:themeColor="text1"/>
            <w:u w:val="none"/>
          </w:rPr>
          <w:t>https://doi.org/10.1007/978-1-4614-5690-2_650</w:t>
        </w:r>
      </w:hyperlink>
      <w:r w:rsidRPr="00702B06">
        <w:rPr>
          <w:color w:val="000000" w:themeColor="text1"/>
        </w:rPr>
        <w:t xml:space="preserve"> </w:t>
      </w:r>
    </w:p>
    <w:p w14:paraId="4DFC74A2" w14:textId="77777777" w:rsidR="0057124D" w:rsidRPr="00702B06" w:rsidRDefault="0057124D" w:rsidP="00282DD3">
      <w:pPr>
        <w:ind w:left="720" w:hanging="720"/>
        <w:jc w:val="left"/>
        <w:rPr>
          <w:color w:val="000000" w:themeColor="text1"/>
        </w:rPr>
      </w:pPr>
    </w:p>
    <w:p w14:paraId="69133DF2" w14:textId="77777777" w:rsidR="0057124D" w:rsidRPr="00702B06" w:rsidRDefault="0057124D" w:rsidP="00282DD3">
      <w:pPr>
        <w:ind w:left="720" w:hanging="720"/>
        <w:jc w:val="left"/>
        <w:rPr>
          <w:color w:val="000000" w:themeColor="text1"/>
        </w:rPr>
      </w:pPr>
      <w:r w:rsidRPr="00702B06">
        <w:rPr>
          <w:color w:val="000000" w:themeColor="text1"/>
        </w:rPr>
        <w:t xml:space="preserve">58. Weisburd, D., &amp; C. Telep. (2014). Law of crime concentrations at places. </w:t>
      </w:r>
      <w:r w:rsidRPr="00702B06">
        <w:rPr>
          <w:color w:val="000000" w:themeColor="text1"/>
          <w:spacing w:val="4"/>
          <w:shd w:val="clear" w:color="auto" w:fill="FCFCFC"/>
        </w:rPr>
        <w:t xml:space="preserve">In Bruinsma G. &amp; Weisburd D. (Eds.), </w:t>
      </w:r>
      <w:r w:rsidRPr="00702B06">
        <w:rPr>
          <w:i/>
          <w:iCs/>
          <w:color w:val="000000" w:themeColor="text1"/>
          <w:spacing w:val="4"/>
          <w:shd w:val="clear" w:color="auto" w:fill="FCFCFC"/>
        </w:rPr>
        <w:t>Encyclopedia of criminology and criminal justice</w:t>
      </w:r>
      <w:r w:rsidRPr="00702B06">
        <w:rPr>
          <w:color w:val="000000" w:themeColor="text1"/>
          <w:spacing w:val="4"/>
          <w:shd w:val="clear" w:color="auto" w:fill="FCFCFC"/>
        </w:rPr>
        <w:t xml:space="preserve">. Springer. </w:t>
      </w:r>
      <w:hyperlink r:id="rId188" w:history="1">
        <w:r w:rsidRPr="00702B06">
          <w:rPr>
            <w:rStyle w:val="Hyperlink"/>
            <w:color w:val="000000" w:themeColor="text1"/>
            <w:u w:val="none"/>
          </w:rPr>
          <w:t>https://doi.org/10.1007/978-1-4614-5690-2_664</w:t>
        </w:r>
      </w:hyperlink>
      <w:r w:rsidRPr="00702B06">
        <w:rPr>
          <w:color w:val="000000" w:themeColor="text1"/>
        </w:rPr>
        <w:t xml:space="preserve"> </w:t>
      </w:r>
    </w:p>
    <w:p w14:paraId="223C579D" w14:textId="77777777" w:rsidR="0057124D" w:rsidRPr="00702B06" w:rsidRDefault="0057124D" w:rsidP="00282DD3">
      <w:pPr>
        <w:ind w:left="720" w:hanging="720"/>
        <w:jc w:val="left"/>
        <w:rPr>
          <w:color w:val="000000" w:themeColor="text1"/>
        </w:rPr>
      </w:pPr>
    </w:p>
    <w:p w14:paraId="7FF9EEAF" w14:textId="77777777" w:rsidR="0057124D" w:rsidRPr="00702B06" w:rsidRDefault="0057124D" w:rsidP="00282DD3">
      <w:pPr>
        <w:ind w:left="720" w:hanging="720"/>
        <w:jc w:val="left"/>
        <w:rPr>
          <w:color w:val="000000" w:themeColor="text1"/>
        </w:rPr>
      </w:pPr>
      <w:r w:rsidRPr="00702B06">
        <w:rPr>
          <w:color w:val="000000" w:themeColor="text1"/>
        </w:rPr>
        <w:t>57. Boruch, R., D. Weisburd, R.A. Berk, &amp; B. Cave. (2014). Place-based randomized trials</w:t>
      </w:r>
      <w:r w:rsidRPr="00702B06">
        <w:rPr>
          <w:color w:val="000000" w:themeColor="text1"/>
          <w:spacing w:val="4"/>
          <w:shd w:val="clear" w:color="auto" w:fill="FCFCFC"/>
        </w:rPr>
        <w:t xml:space="preserve">. In Bruinsma G. &amp; Weisburd D. (Eds.), </w:t>
      </w:r>
      <w:r w:rsidRPr="00702B06">
        <w:rPr>
          <w:i/>
          <w:iCs/>
          <w:color w:val="000000" w:themeColor="text1"/>
          <w:spacing w:val="4"/>
          <w:shd w:val="clear" w:color="auto" w:fill="FCFCFC"/>
        </w:rPr>
        <w:t>Encyclopedia of criminology and criminal justice</w:t>
      </w:r>
      <w:r w:rsidRPr="00702B06">
        <w:rPr>
          <w:color w:val="000000" w:themeColor="text1"/>
          <w:spacing w:val="4"/>
          <w:shd w:val="clear" w:color="auto" w:fill="FCFCFC"/>
        </w:rPr>
        <w:t xml:space="preserve">. Springer. </w:t>
      </w:r>
      <w:hyperlink r:id="rId189" w:history="1">
        <w:r w:rsidRPr="00702B06">
          <w:rPr>
            <w:rStyle w:val="Hyperlink"/>
            <w:color w:val="000000" w:themeColor="text1"/>
            <w:u w:val="none"/>
          </w:rPr>
          <w:t>https://doi.org/10.1007/978-1-4614-5690-2_53</w:t>
        </w:r>
      </w:hyperlink>
      <w:r w:rsidRPr="00702B06">
        <w:rPr>
          <w:color w:val="000000" w:themeColor="text1"/>
        </w:rPr>
        <w:t xml:space="preserve"> </w:t>
      </w:r>
    </w:p>
    <w:p w14:paraId="3246A8CF" w14:textId="77777777" w:rsidR="0057124D" w:rsidRPr="00702B06" w:rsidRDefault="0057124D" w:rsidP="0057124D">
      <w:pPr>
        <w:ind w:left="720" w:hanging="720"/>
        <w:rPr>
          <w:color w:val="000000" w:themeColor="text1"/>
        </w:rPr>
      </w:pPr>
    </w:p>
    <w:p w14:paraId="5BC6E324" w14:textId="77777777" w:rsidR="0057124D" w:rsidRPr="00702B06" w:rsidRDefault="0057124D" w:rsidP="00282DD3">
      <w:pPr>
        <w:ind w:left="720" w:hanging="720"/>
        <w:jc w:val="left"/>
        <w:rPr>
          <w:color w:val="000000" w:themeColor="text1"/>
        </w:rPr>
      </w:pPr>
      <w:r w:rsidRPr="00702B06">
        <w:rPr>
          <w:color w:val="000000" w:themeColor="text1"/>
        </w:rPr>
        <w:lastRenderedPageBreak/>
        <w:t xml:space="preserve">56. Weisburd, D., A. Petrosino, &amp; T. Fronius. (2014). Randomized experiments in criminology and criminal justice.  </w:t>
      </w:r>
      <w:r w:rsidRPr="00702B06">
        <w:rPr>
          <w:color w:val="000000" w:themeColor="text1"/>
          <w:spacing w:val="4"/>
          <w:shd w:val="clear" w:color="auto" w:fill="FCFCFC"/>
        </w:rPr>
        <w:t xml:space="preserve">In Bruinsma G. &amp; Weisburd D. (Eds.), </w:t>
      </w:r>
      <w:r w:rsidRPr="00702B06">
        <w:rPr>
          <w:i/>
          <w:iCs/>
          <w:color w:val="000000" w:themeColor="text1"/>
          <w:spacing w:val="4"/>
          <w:shd w:val="clear" w:color="auto" w:fill="FCFCFC"/>
        </w:rPr>
        <w:t>Encyclopedia of criminology and criminal justice</w:t>
      </w:r>
      <w:r w:rsidRPr="00702B06">
        <w:rPr>
          <w:color w:val="000000" w:themeColor="text1"/>
          <w:spacing w:val="4"/>
          <w:shd w:val="clear" w:color="auto" w:fill="FCFCFC"/>
        </w:rPr>
        <w:t xml:space="preserve">. Springer. </w:t>
      </w:r>
      <w:hyperlink r:id="rId190" w:history="1">
        <w:r w:rsidRPr="00702B06">
          <w:rPr>
            <w:rStyle w:val="Hyperlink"/>
            <w:color w:val="000000" w:themeColor="text1"/>
            <w:u w:val="none"/>
          </w:rPr>
          <w:t>https://doi.org/10.1007/978-1-4614-5690-2_49</w:t>
        </w:r>
      </w:hyperlink>
      <w:r w:rsidRPr="00702B06">
        <w:rPr>
          <w:color w:val="000000" w:themeColor="text1"/>
        </w:rPr>
        <w:t xml:space="preserve"> </w:t>
      </w:r>
    </w:p>
    <w:p w14:paraId="7804C307" w14:textId="77777777" w:rsidR="0057124D" w:rsidRPr="00702B06" w:rsidRDefault="0057124D" w:rsidP="00282DD3">
      <w:pPr>
        <w:ind w:left="720" w:hanging="720"/>
        <w:jc w:val="left"/>
        <w:rPr>
          <w:color w:val="000000" w:themeColor="text1"/>
        </w:rPr>
      </w:pPr>
    </w:p>
    <w:p w14:paraId="69BAD369" w14:textId="3DD90BD0" w:rsidR="0057124D" w:rsidRPr="00702B06" w:rsidRDefault="0057124D" w:rsidP="00282DD3">
      <w:pPr>
        <w:ind w:left="720" w:hanging="720"/>
        <w:jc w:val="left"/>
        <w:rPr>
          <w:color w:val="000000" w:themeColor="text1"/>
        </w:rPr>
      </w:pPr>
      <w:r w:rsidRPr="00702B06">
        <w:rPr>
          <w:color w:val="000000" w:themeColor="text1"/>
        </w:rPr>
        <w:t>55. Weisburd, D., E. Groff, S</w:t>
      </w:r>
      <w:r w:rsidR="009E2FD6" w:rsidRPr="00702B06">
        <w:rPr>
          <w:color w:val="000000" w:themeColor="text1"/>
        </w:rPr>
        <w:t>.-</w:t>
      </w:r>
      <w:r w:rsidRPr="00702B06">
        <w:rPr>
          <w:color w:val="000000" w:themeColor="text1"/>
        </w:rPr>
        <w:t xml:space="preserve">M. Yang, &amp; C. Telep. (2014).  Criminology of place.  </w:t>
      </w:r>
      <w:r w:rsidRPr="00702B06">
        <w:rPr>
          <w:color w:val="000000" w:themeColor="text1"/>
          <w:spacing w:val="4"/>
          <w:shd w:val="clear" w:color="auto" w:fill="FCFCFC"/>
        </w:rPr>
        <w:t xml:space="preserve">In G. Bruinsma, &amp; D. Weisburd (Eds.), </w:t>
      </w:r>
      <w:r w:rsidRPr="00702B06">
        <w:rPr>
          <w:i/>
          <w:iCs/>
          <w:color w:val="000000" w:themeColor="text1"/>
          <w:spacing w:val="4"/>
          <w:shd w:val="clear" w:color="auto" w:fill="FCFCFC"/>
        </w:rPr>
        <w:t>Encyclopedia of Criminology and Criminal Justice</w:t>
      </w:r>
      <w:r w:rsidRPr="00702B06">
        <w:rPr>
          <w:color w:val="000000" w:themeColor="text1"/>
          <w:spacing w:val="4"/>
          <w:shd w:val="clear" w:color="auto" w:fill="FCFCFC"/>
        </w:rPr>
        <w:t>. Springer, New York, NY</w:t>
      </w:r>
      <w:r w:rsidRPr="00702B06">
        <w:rPr>
          <w:color w:val="000000" w:themeColor="text1"/>
        </w:rPr>
        <w:t xml:space="preserve">. </w:t>
      </w:r>
      <w:hyperlink r:id="rId191" w:history="1">
        <w:r w:rsidRPr="00702B06">
          <w:rPr>
            <w:rStyle w:val="Hyperlink"/>
            <w:color w:val="000000" w:themeColor="text1"/>
            <w:u w:val="none"/>
          </w:rPr>
          <w:t>https://doi.org/10.1007/978-1-4614-5690-2_663</w:t>
        </w:r>
      </w:hyperlink>
      <w:r w:rsidRPr="00702B06">
        <w:rPr>
          <w:color w:val="000000" w:themeColor="text1"/>
        </w:rPr>
        <w:t xml:space="preserve"> </w:t>
      </w:r>
    </w:p>
    <w:p w14:paraId="3F4D4454" w14:textId="77777777" w:rsidR="0057124D" w:rsidRPr="00702B06" w:rsidRDefault="0057124D" w:rsidP="00282DD3">
      <w:pPr>
        <w:ind w:left="720" w:hanging="720"/>
        <w:jc w:val="left"/>
        <w:rPr>
          <w:color w:val="000000" w:themeColor="text1"/>
        </w:rPr>
      </w:pPr>
    </w:p>
    <w:p w14:paraId="1243148C" w14:textId="01EB316B" w:rsidR="0057124D" w:rsidRPr="00702B06" w:rsidRDefault="0057124D" w:rsidP="00282DD3">
      <w:pPr>
        <w:ind w:left="720" w:hanging="720"/>
        <w:jc w:val="left"/>
        <w:rPr>
          <w:color w:val="000000" w:themeColor="text1"/>
        </w:rPr>
      </w:pPr>
      <w:r w:rsidRPr="00702B06">
        <w:rPr>
          <w:color w:val="000000" w:themeColor="text1"/>
        </w:rPr>
        <w:t>54. Yang, S</w:t>
      </w:r>
      <w:r w:rsidR="009E2FD6" w:rsidRPr="00702B06">
        <w:rPr>
          <w:color w:val="000000" w:themeColor="text1"/>
        </w:rPr>
        <w:t>.-</w:t>
      </w:r>
      <w:r w:rsidRPr="00702B06">
        <w:rPr>
          <w:color w:val="000000" w:themeColor="text1"/>
        </w:rPr>
        <w:t xml:space="preserve">M., D. Weisburd, &amp; E. Groff. (2014). Criminal careers of places. </w:t>
      </w:r>
      <w:r w:rsidRPr="00702B06">
        <w:rPr>
          <w:color w:val="000000" w:themeColor="text1"/>
          <w:spacing w:val="4"/>
          <w:shd w:val="clear" w:color="auto" w:fill="FCFCFC"/>
        </w:rPr>
        <w:t xml:space="preserve">In Bruinsma G. &amp; Weisburd D. (Eds.), </w:t>
      </w:r>
      <w:r w:rsidRPr="00702B06">
        <w:rPr>
          <w:i/>
          <w:iCs/>
          <w:color w:val="000000" w:themeColor="text1"/>
          <w:spacing w:val="4"/>
          <w:shd w:val="clear" w:color="auto" w:fill="FCFCFC"/>
        </w:rPr>
        <w:t>Encyclopedia of criminology and criminal justice</w:t>
      </w:r>
      <w:r w:rsidRPr="00702B06">
        <w:rPr>
          <w:color w:val="000000" w:themeColor="text1"/>
          <w:spacing w:val="4"/>
          <w:shd w:val="clear" w:color="auto" w:fill="FCFCFC"/>
        </w:rPr>
        <w:t xml:space="preserve">. Springer. </w:t>
      </w:r>
      <w:hyperlink r:id="rId192" w:history="1">
        <w:r w:rsidRPr="00702B06">
          <w:rPr>
            <w:rStyle w:val="Hyperlink"/>
            <w:color w:val="000000" w:themeColor="text1"/>
            <w:u w:val="none"/>
          </w:rPr>
          <w:t>https://doi.org/10.1007/978-1-4614-5690-2_213</w:t>
        </w:r>
      </w:hyperlink>
      <w:r w:rsidRPr="00702B06">
        <w:rPr>
          <w:color w:val="000000" w:themeColor="text1"/>
        </w:rPr>
        <w:t xml:space="preserve"> </w:t>
      </w:r>
    </w:p>
    <w:p w14:paraId="32780405" w14:textId="77777777" w:rsidR="0057124D" w:rsidRPr="00702B06" w:rsidRDefault="0057124D" w:rsidP="00282DD3">
      <w:pPr>
        <w:ind w:left="720" w:hanging="720"/>
        <w:jc w:val="left"/>
        <w:rPr>
          <w:color w:val="000000" w:themeColor="text1"/>
        </w:rPr>
      </w:pPr>
    </w:p>
    <w:p w14:paraId="413F0065" w14:textId="77777777" w:rsidR="0057124D" w:rsidRPr="00702B06" w:rsidRDefault="0057124D" w:rsidP="00282DD3">
      <w:pPr>
        <w:ind w:left="720" w:hanging="720"/>
        <w:jc w:val="left"/>
        <w:rPr>
          <w:color w:val="000000" w:themeColor="text1"/>
        </w:rPr>
      </w:pPr>
      <w:r w:rsidRPr="00702B06">
        <w:rPr>
          <w:color w:val="000000" w:themeColor="text1"/>
          <w:shd w:val="clear" w:color="auto" w:fill="FFFFFF"/>
        </w:rPr>
        <w:t>53. Gill, C. E. &amp; Weisburd, D. (2013). Increasing equivalence in small-sample place-based experiments: Taking advantage of block randomization methods. </w:t>
      </w:r>
      <w:r w:rsidRPr="00702B06">
        <w:rPr>
          <w:color w:val="000000" w:themeColor="text1"/>
        </w:rPr>
        <w:t xml:space="preserve">In B. Welsh, A. Braga, &amp; G. J. N. Bruinsma (Eds.), </w:t>
      </w:r>
      <w:r w:rsidRPr="00702B06">
        <w:rPr>
          <w:i/>
          <w:iCs/>
          <w:color w:val="000000" w:themeColor="text1"/>
          <w:shd w:val="clear" w:color="auto" w:fill="FFFFFF"/>
        </w:rPr>
        <w:t>Experimental criminology: Prospects for advancing science and public policy</w:t>
      </w:r>
      <w:r w:rsidRPr="00702B06">
        <w:rPr>
          <w:color w:val="000000" w:themeColor="text1"/>
          <w:shd w:val="clear" w:color="auto" w:fill="FFFFFF"/>
        </w:rPr>
        <w:t xml:space="preserve"> (pp. 141-162). Cambridge University Press.</w:t>
      </w:r>
    </w:p>
    <w:p w14:paraId="28FEEE98" w14:textId="77777777" w:rsidR="0057124D" w:rsidRPr="00702B06" w:rsidRDefault="0057124D" w:rsidP="00282DD3">
      <w:pPr>
        <w:ind w:left="720" w:hanging="720"/>
        <w:jc w:val="left"/>
        <w:rPr>
          <w:color w:val="000000" w:themeColor="text1"/>
        </w:rPr>
      </w:pPr>
    </w:p>
    <w:p w14:paraId="57141722" w14:textId="77777777" w:rsidR="0057124D" w:rsidRPr="00702B06" w:rsidRDefault="0057124D" w:rsidP="00282DD3">
      <w:pPr>
        <w:ind w:left="720" w:hanging="720"/>
        <w:jc w:val="left"/>
        <w:rPr>
          <w:color w:val="000000" w:themeColor="text1"/>
        </w:rPr>
      </w:pPr>
      <w:r w:rsidRPr="00702B06">
        <w:rPr>
          <w:color w:val="000000" w:themeColor="text1"/>
          <w:shd w:val="clear" w:color="auto" w:fill="FFFFFF"/>
        </w:rPr>
        <w:t>52. Weisburd, D., &amp; Telep, C. W. (2013). Spatial displacement and diffusion of crime control benefits revisited: New evidence on why crime doesn’t just move around the corner. In </w:t>
      </w:r>
      <w:r w:rsidRPr="00702B06">
        <w:rPr>
          <w:i/>
          <w:iCs/>
          <w:color w:val="000000" w:themeColor="text1"/>
          <w:shd w:val="clear" w:color="auto" w:fill="FFFFFF"/>
        </w:rPr>
        <w:t xml:space="preserve">The reasoning criminologist: Essays in </w:t>
      </w:r>
      <w:proofErr w:type="spellStart"/>
      <w:r w:rsidRPr="00702B06">
        <w:rPr>
          <w:i/>
          <w:iCs/>
          <w:color w:val="000000" w:themeColor="text1"/>
          <w:shd w:val="clear" w:color="auto" w:fill="FFFFFF"/>
        </w:rPr>
        <w:t>honour</w:t>
      </w:r>
      <w:proofErr w:type="spellEnd"/>
      <w:r w:rsidRPr="00702B06">
        <w:rPr>
          <w:i/>
          <w:iCs/>
          <w:color w:val="000000" w:themeColor="text1"/>
          <w:shd w:val="clear" w:color="auto" w:fill="FFFFFF"/>
        </w:rPr>
        <w:t xml:space="preserve"> of Ronald V. Clarke</w:t>
      </w:r>
      <w:r w:rsidRPr="00702B06">
        <w:rPr>
          <w:color w:val="000000" w:themeColor="text1"/>
          <w:shd w:val="clear" w:color="auto" w:fill="FFFFFF"/>
        </w:rPr>
        <w:t xml:space="preserve"> (pp. 142-159). Taylor and Francis. </w:t>
      </w:r>
      <w:hyperlink r:id="rId193" w:tgtFrame="_blank" w:history="1">
        <w:r w:rsidRPr="00702B06">
          <w:rPr>
            <w:rStyle w:val="Hyperlink"/>
            <w:color w:val="000000" w:themeColor="text1"/>
            <w:u w:val="none"/>
          </w:rPr>
          <w:t>https://doi.org/10.4324/9780203154403</w:t>
        </w:r>
      </w:hyperlink>
    </w:p>
    <w:p w14:paraId="38C84BFE" w14:textId="77777777" w:rsidR="0057124D" w:rsidRPr="00702B06" w:rsidRDefault="0057124D" w:rsidP="00282DD3">
      <w:pPr>
        <w:ind w:left="720" w:hanging="720"/>
        <w:jc w:val="left"/>
        <w:rPr>
          <w:color w:val="000000" w:themeColor="text1"/>
          <w:shd w:val="clear" w:color="auto" w:fill="FFFFFF"/>
        </w:rPr>
      </w:pPr>
    </w:p>
    <w:p w14:paraId="7718248A" w14:textId="77777777" w:rsidR="0057124D" w:rsidRPr="00702B06" w:rsidRDefault="0057124D" w:rsidP="00282DD3">
      <w:pPr>
        <w:ind w:left="720" w:hanging="720"/>
        <w:jc w:val="left"/>
        <w:rPr>
          <w:color w:val="000000" w:themeColor="text1"/>
        </w:rPr>
      </w:pPr>
      <w:r w:rsidRPr="00702B06">
        <w:rPr>
          <w:color w:val="000000" w:themeColor="text1"/>
          <w:shd w:val="clear" w:color="auto" w:fill="FFFFFF"/>
        </w:rPr>
        <w:t>51. Horney, J., Tolan, P., &amp; Weisburd, D. (2012). Contextual influences. </w:t>
      </w:r>
      <w:r w:rsidRPr="00702B06">
        <w:rPr>
          <w:color w:val="000000" w:themeColor="text1"/>
        </w:rPr>
        <w:t xml:space="preserve">In R. Loeber &amp; D. P. Farrington (Eds.), </w:t>
      </w:r>
      <w:r w:rsidRPr="00702B06">
        <w:rPr>
          <w:i/>
          <w:iCs/>
          <w:color w:val="000000" w:themeColor="text1"/>
          <w:shd w:val="clear" w:color="auto" w:fill="FFFFFF"/>
        </w:rPr>
        <w:t>From juvenile delinquency to adult crime: Criminal careers, justice policy and prevention</w:t>
      </w:r>
      <w:r w:rsidRPr="00702B06">
        <w:rPr>
          <w:color w:val="000000" w:themeColor="text1"/>
          <w:shd w:val="clear" w:color="auto" w:fill="FFFFFF"/>
        </w:rPr>
        <w:t xml:space="preserve"> (pp. 86-117). Oxford University Press. </w:t>
      </w:r>
      <w:hyperlink r:id="rId194" w:history="1">
        <w:r w:rsidRPr="00702B06">
          <w:rPr>
            <w:rStyle w:val="Hyperlink"/>
            <w:color w:val="000000" w:themeColor="text1"/>
            <w:u w:val="none"/>
          </w:rPr>
          <w:t>https://doi.org/10.1093/acprof:oso/9780199828166.003.0004</w:t>
        </w:r>
      </w:hyperlink>
      <w:r w:rsidRPr="00702B06">
        <w:rPr>
          <w:color w:val="000000" w:themeColor="text1"/>
        </w:rPr>
        <w:t xml:space="preserve"> </w:t>
      </w:r>
    </w:p>
    <w:p w14:paraId="743EB718" w14:textId="77777777" w:rsidR="0057124D" w:rsidRPr="00702B06" w:rsidRDefault="0057124D" w:rsidP="00282DD3">
      <w:pPr>
        <w:ind w:left="720" w:hanging="720"/>
        <w:jc w:val="left"/>
        <w:rPr>
          <w:color w:val="000000" w:themeColor="text1"/>
        </w:rPr>
      </w:pPr>
    </w:p>
    <w:p w14:paraId="25030264" w14:textId="77777777" w:rsidR="0057124D" w:rsidRPr="00702B06" w:rsidRDefault="0057124D" w:rsidP="00282DD3">
      <w:pPr>
        <w:ind w:left="720" w:hanging="720"/>
        <w:jc w:val="left"/>
        <w:rPr>
          <w:color w:val="000000" w:themeColor="text1"/>
        </w:rPr>
      </w:pPr>
      <w:r w:rsidRPr="00702B06">
        <w:rPr>
          <w:color w:val="000000" w:themeColor="text1"/>
          <w:shd w:val="clear" w:color="auto" w:fill="FFFFFF"/>
        </w:rPr>
        <w:t>50. Weisburd, D. (2012). Bringing social context back into the equation: The importance of social characteristics of places in the prevention of crime. </w:t>
      </w:r>
      <w:r w:rsidRPr="00702B06">
        <w:rPr>
          <w:i/>
          <w:iCs/>
          <w:color w:val="000000" w:themeColor="text1"/>
          <w:shd w:val="clear" w:color="auto" w:fill="FFFFFF"/>
        </w:rPr>
        <w:t>Criminology &amp; Pub. Policy</w:t>
      </w:r>
      <w:r w:rsidRPr="00702B06">
        <w:rPr>
          <w:color w:val="000000" w:themeColor="text1"/>
          <w:shd w:val="clear" w:color="auto" w:fill="FFFFFF"/>
        </w:rPr>
        <w:t xml:space="preserve">, 11(2), 317-326.  </w:t>
      </w:r>
      <w:hyperlink r:id="rId195" w:history="1">
        <w:r w:rsidRPr="00702B06">
          <w:rPr>
            <w:rStyle w:val="Hyperlink"/>
            <w:color w:val="000000" w:themeColor="text1"/>
            <w:u w:val="none"/>
          </w:rPr>
          <w:t>https://doi.org/10.1111/j.1745-9133.2012.00810.x</w:t>
        </w:r>
      </w:hyperlink>
    </w:p>
    <w:p w14:paraId="7F7F74BD" w14:textId="77777777" w:rsidR="0057124D" w:rsidRPr="00702B06" w:rsidRDefault="0057124D" w:rsidP="00282DD3">
      <w:pPr>
        <w:ind w:left="720" w:hanging="720"/>
        <w:jc w:val="left"/>
        <w:rPr>
          <w:color w:val="000000" w:themeColor="text1"/>
        </w:rPr>
      </w:pPr>
    </w:p>
    <w:p w14:paraId="57AE82A0" w14:textId="77777777" w:rsidR="0057124D" w:rsidRPr="00702B06" w:rsidRDefault="0057124D" w:rsidP="00282DD3">
      <w:pPr>
        <w:ind w:left="720" w:hanging="720"/>
        <w:jc w:val="left"/>
        <w:rPr>
          <w:color w:val="000000" w:themeColor="text1"/>
        </w:rPr>
      </w:pPr>
      <w:r w:rsidRPr="00702B06">
        <w:rPr>
          <w:color w:val="000000" w:themeColor="text1"/>
          <w:shd w:val="clear" w:color="auto" w:fill="FFFFFF"/>
        </w:rPr>
        <w:t xml:space="preserve">49. Weisburd, D., Lawton, B., &amp; Ready, I. (2012). Staking out the next generation of studies of the criminology of place. In R. Loeber &amp; B. Welsh (Eds.), </w:t>
      </w:r>
      <w:r w:rsidRPr="00702B06">
        <w:rPr>
          <w:i/>
          <w:iCs/>
          <w:color w:val="000000" w:themeColor="text1"/>
        </w:rPr>
        <w:t>The future of criminology</w:t>
      </w:r>
      <w:r w:rsidRPr="00702B06">
        <w:rPr>
          <w:color w:val="000000" w:themeColor="text1"/>
        </w:rPr>
        <w:t xml:space="preserve">. Oxford University Press. </w:t>
      </w:r>
      <w:hyperlink r:id="rId196" w:history="1">
        <w:r w:rsidRPr="00702B06">
          <w:rPr>
            <w:rStyle w:val="Hyperlink"/>
            <w:color w:val="000000" w:themeColor="text1"/>
            <w:u w:val="none"/>
          </w:rPr>
          <w:t>https://doi.org/10.1093/acprof:oso/9780199917938.003.0030</w:t>
        </w:r>
      </w:hyperlink>
      <w:r w:rsidRPr="00702B06">
        <w:rPr>
          <w:color w:val="000000" w:themeColor="text1"/>
        </w:rPr>
        <w:t xml:space="preserve"> </w:t>
      </w:r>
    </w:p>
    <w:p w14:paraId="5CD619A7" w14:textId="77777777" w:rsidR="0057124D" w:rsidRPr="00702B06" w:rsidRDefault="0057124D" w:rsidP="00282DD3">
      <w:pPr>
        <w:ind w:left="720" w:hanging="720"/>
        <w:jc w:val="left"/>
        <w:rPr>
          <w:color w:val="000000" w:themeColor="text1"/>
        </w:rPr>
      </w:pPr>
    </w:p>
    <w:p w14:paraId="1CA2FA3B" w14:textId="77777777" w:rsidR="0057124D" w:rsidRPr="00702B06" w:rsidRDefault="0057124D" w:rsidP="00282DD3">
      <w:pPr>
        <w:ind w:left="720" w:hanging="720"/>
        <w:jc w:val="left"/>
        <w:rPr>
          <w:color w:val="000000" w:themeColor="text1"/>
        </w:rPr>
      </w:pPr>
      <w:r w:rsidRPr="00702B06">
        <w:rPr>
          <w:color w:val="000000" w:themeColor="text1"/>
        </w:rPr>
        <w:t>48. Hinkle, J., &amp; Weisburd, D. (2012). The importance of randomized experiments in evaluating crime prevention. In D.P. Farrington &amp; B.S. Welsh (eds.),</w:t>
      </w:r>
      <w:r w:rsidRPr="00702B06">
        <w:rPr>
          <w:i/>
          <w:iCs/>
          <w:color w:val="000000" w:themeColor="text1"/>
        </w:rPr>
        <w:t> The Oxford handbook of crime prevention </w:t>
      </w:r>
      <w:r w:rsidRPr="00702B06">
        <w:rPr>
          <w:color w:val="000000" w:themeColor="text1"/>
        </w:rPr>
        <w:t xml:space="preserve">(Vol. 1). Oxford University Press. </w:t>
      </w:r>
      <w:hyperlink r:id="rId197" w:history="1">
        <w:r w:rsidRPr="00702B06">
          <w:rPr>
            <w:rStyle w:val="Hyperlink"/>
            <w:color w:val="000000" w:themeColor="text1"/>
            <w:u w:val="none"/>
          </w:rPr>
          <w:t>https://doi.org/10.1093/oxfordhb/9780195398823.013.0022</w:t>
        </w:r>
      </w:hyperlink>
      <w:r w:rsidRPr="00702B06">
        <w:rPr>
          <w:color w:val="000000" w:themeColor="text1"/>
        </w:rPr>
        <w:t xml:space="preserve"> </w:t>
      </w:r>
    </w:p>
    <w:p w14:paraId="336665C1" w14:textId="77777777" w:rsidR="0057124D" w:rsidRPr="00702B06" w:rsidRDefault="0057124D" w:rsidP="00282DD3">
      <w:pPr>
        <w:ind w:left="720" w:hanging="720"/>
        <w:jc w:val="left"/>
        <w:rPr>
          <w:color w:val="000000" w:themeColor="text1"/>
        </w:rPr>
      </w:pPr>
    </w:p>
    <w:p w14:paraId="7A5A590D" w14:textId="77777777" w:rsidR="0057124D" w:rsidRPr="00702B06" w:rsidRDefault="0057124D" w:rsidP="00282DD3">
      <w:pPr>
        <w:ind w:left="720" w:hanging="720"/>
        <w:jc w:val="left"/>
        <w:rPr>
          <w:color w:val="000000" w:themeColor="text1"/>
        </w:rPr>
      </w:pPr>
      <w:r w:rsidRPr="00702B06">
        <w:rPr>
          <w:color w:val="000000" w:themeColor="text1"/>
        </w:rPr>
        <w:tab/>
        <w:t xml:space="preserve">Reprinted in German in M. Walsh, B. </w:t>
      </w:r>
      <w:proofErr w:type="spellStart"/>
      <w:r w:rsidRPr="00702B06">
        <w:rPr>
          <w:color w:val="000000" w:themeColor="text1"/>
        </w:rPr>
        <w:t>Pneiwski</w:t>
      </w:r>
      <w:proofErr w:type="spellEnd"/>
      <w:r w:rsidRPr="00702B06">
        <w:rPr>
          <w:color w:val="000000" w:themeColor="text1"/>
        </w:rPr>
        <w:t xml:space="preserve">, M. Kober &amp; A. </w:t>
      </w:r>
      <w:proofErr w:type="spellStart"/>
      <w:r w:rsidRPr="00702B06">
        <w:rPr>
          <w:color w:val="000000" w:themeColor="text1"/>
        </w:rPr>
        <w:t>Armborst</w:t>
      </w:r>
      <w:proofErr w:type="spellEnd"/>
      <w:r w:rsidRPr="00702B06">
        <w:rPr>
          <w:color w:val="000000" w:themeColor="text1"/>
        </w:rPr>
        <w:t xml:space="preserve"> (Eds.). </w:t>
      </w:r>
      <w:proofErr w:type="spellStart"/>
      <w:r w:rsidRPr="00702B06">
        <w:rPr>
          <w:i/>
          <w:iCs/>
          <w:color w:val="000000" w:themeColor="text1"/>
        </w:rPr>
        <w:t>Evidenzorientierte</w:t>
      </w:r>
      <w:proofErr w:type="spellEnd"/>
      <w:r w:rsidRPr="00702B06">
        <w:rPr>
          <w:i/>
          <w:iCs/>
          <w:color w:val="000000" w:themeColor="text1"/>
        </w:rPr>
        <w:t xml:space="preserve"> </w:t>
      </w:r>
      <w:proofErr w:type="spellStart"/>
      <w:r w:rsidRPr="00702B06">
        <w:rPr>
          <w:i/>
          <w:iCs/>
          <w:color w:val="000000" w:themeColor="text1"/>
        </w:rPr>
        <w:t>Kriminalpravention</w:t>
      </w:r>
      <w:proofErr w:type="spellEnd"/>
      <w:r w:rsidRPr="00702B06">
        <w:rPr>
          <w:color w:val="000000" w:themeColor="text1"/>
        </w:rPr>
        <w:t>. Springer.</w:t>
      </w:r>
    </w:p>
    <w:p w14:paraId="771753E9" w14:textId="77777777" w:rsidR="0057124D" w:rsidRPr="00702B06" w:rsidRDefault="0057124D" w:rsidP="0057124D">
      <w:pPr>
        <w:ind w:left="720" w:hanging="720"/>
        <w:rPr>
          <w:color w:val="000000" w:themeColor="text1"/>
        </w:rPr>
      </w:pPr>
    </w:p>
    <w:p w14:paraId="54FB0C27" w14:textId="5E9058E3" w:rsidR="0057124D" w:rsidRPr="00702B06" w:rsidRDefault="0057124D" w:rsidP="00282DD3">
      <w:pPr>
        <w:ind w:left="720" w:hanging="720"/>
        <w:jc w:val="left"/>
        <w:rPr>
          <w:color w:val="000000" w:themeColor="text1"/>
        </w:rPr>
      </w:pPr>
      <w:r w:rsidRPr="00702B06">
        <w:rPr>
          <w:color w:val="000000" w:themeColor="text1"/>
          <w:shd w:val="clear" w:color="auto" w:fill="FFFFFF"/>
        </w:rPr>
        <w:t xml:space="preserve">47. Lum, C., Gill, C., Cave, B., Hibdon, J., &amp; Weisburd, D. (2012). Translational criminology: Using existing evidence for assessing TSA’s comprehensive security strategy at airports. </w:t>
      </w:r>
      <w:r w:rsidRPr="00702B06">
        <w:rPr>
          <w:color w:val="000000" w:themeColor="text1"/>
          <w:shd w:val="clear" w:color="auto" w:fill="FFFFFF"/>
        </w:rPr>
        <w:lastRenderedPageBreak/>
        <w:t>In</w:t>
      </w:r>
      <w:r w:rsidRPr="00702B06">
        <w:rPr>
          <w:color w:val="000000" w:themeColor="text1"/>
        </w:rPr>
        <w:t xml:space="preserve"> C. Lum &amp; L. Kennedy (Eds.), </w:t>
      </w:r>
      <w:r w:rsidRPr="00702B06">
        <w:rPr>
          <w:i/>
          <w:iCs/>
          <w:color w:val="000000" w:themeColor="text1"/>
          <w:shd w:val="clear" w:color="auto" w:fill="FFFFFF"/>
        </w:rPr>
        <w:t>Evidence-based counterterrorism policy</w:t>
      </w:r>
      <w:r w:rsidRPr="00702B06">
        <w:rPr>
          <w:color w:val="000000" w:themeColor="text1"/>
          <w:shd w:val="clear" w:color="auto" w:fill="FFFFFF"/>
        </w:rPr>
        <w:t xml:space="preserve"> (pp. 209-251). Springer. </w:t>
      </w:r>
      <w:hyperlink r:id="rId198" w:history="1">
        <w:r w:rsidRPr="00702B06">
          <w:rPr>
            <w:rStyle w:val="Hyperlink"/>
            <w:color w:val="000000" w:themeColor="text1"/>
            <w:u w:val="none"/>
          </w:rPr>
          <w:t>https://doi.org/10.1007/978-1-4614-0953-3_10</w:t>
        </w:r>
      </w:hyperlink>
    </w:p>
    <w:p w14:paraId="3E0E0D68" w14:textId="77777777" w:rsidR="0057124D" w:rsidRPr="00702B06" w:rsidRDefault="0057124D" w:rsidP="00282DD3">
      <w:pPr>
        <w:ind w:left="720" w:hanging="720"/>
        <w:jc w:val="left"/>
        <w:rPr>
          <w:color w:val="000000" w:themeColor="text1"/>
        </w:rPr>
      </w:pPr>
    </w:p>
    <w:p w14:paraId="3C25356F" w14:textId="77777777" w:rsidR="0057124D" w:rsidRPr="00702B06" w:rsidRDefault="0057124D" w:rsidP="00282DD3">
      <w:pPr>
        <w:ind w:left="720" w:hanging="720"/>
        <w:jc w:val="left"/>
        <w:rPr>
          <w:color w:val="000000" w:themeColor="text1"/>
        </w:rPr>
      </w:pPr>
      <w:r w:rsidRPr="00702B06">
        <w:rPr>
          <w:color w:val="000000" w:themeColor="text1"/>
        </w:rPr>
        <w:t>46. Weisburd, D. (2011). Shifting crime and justice resources from prisons to police: Shifting police from people to places. </w:t>
      </w:r>
      <w:r w:rsidRPr="00702B06">
        <w:rPr>
          <w:i/>
          <w:iCs/>
          <w:color w:val="000000" w:themeColor="text1"/>
        </w:rPr>
        <w:t>Criminology and Public Policy</w:t>
      </w:r>
      <w:r w:rsidRPr="00702B06">
        <w:rPr>
          <w:color w:val="000000" w:themeColor="text1"/>
        </w:rPr>
        <w:t>, 10(1), 153-164.</w:t>
      </w:r>
      <w:bookmarkStart w:id="10" w:name="OLE_LINK1"/>
      <w:bookmarkStart w:id="11" w:name="OLE_LINK2"/>
      <w:r w:rsidRPr="00702B06">
        <w:rPr>
          <w:color w:val="000000" w:themeColor="text1"/>
        </w:rPr>
        <w:t xml:space="preserve"> </w:t>
      </w:r>
      <w:bookmarkEnd w:id="10"/>
      <w:bookmarkEnd w:id="11"/>
      <w:r w:rsidRPr="00702B06">
        <w:rPr>
          <w:color w:val="000000" w:themeColor="text1"/>
        </w:rPr>
        <w:fldChar w:fldCharType="begin"/>
      </w:r>
      <w:r w:rsidRPr="00702B06">
        <w:rPr>
          <w:color w:val="000000" w:themeColor="text1"/>
        </w:rPr>
        <w:instrText xml:space="preserve"> HYPERLINK "https://doi.org/10.1111/j.1745-9133.2010.00690.x" </w:instrText>
      </w:r>
      <w:r w:rsidRPr="00702B06">
        <w:rPr>
          <w:color w:val="000000" w:themeColor="text1"/>
        </w:rPr>
      </w:r>
      <w:r w:rsidRPr="00702B06">
        <w:rPr>
          <w:color w:val="000000" w:themeColor="text1"/>
        </w:rPr>
        <w:fldChar w:fldCharType="separate"/>
      </w:r>
      <w:r w:rsidRPr="00702B06">
        <w:rPr>
          <w:rStyle w:val="Hyperlink"/>
          <w:color w:val="000000" w:themeColor="text1"/>
          <w:u w:val="none"/>
        </w:rPr>
        <w:t>https://doi.org/10.1111/j.1745-9133.2010.00690.x</w:t>
      </w:r>
      <w:r w:rsidRPr="00702B06">
        <w:rPr>
          <w:color w:val="000000" w:themeColor="text1"/>
        </w:rPr>
        <w:fldChar w:fldCharType="end"/>
      </w:r>
    </w:p>
    <w:p w14:paraId="7A7FB751" w14:textId="77777777" w:rsidR="0057124D" w:rsidRPr="00702B06" w:rsidRDefault="0057124D" w:rsidP="00282DD3">
      <w:pPr>
        <w:ind w:left="720" w:hanging="720"/>
        <w:jc w:val="left"/>
        <w:rPr>
          <w:color w:val="000000" w:themeColor="text1"/>
        </w:rPr>
      </w:pPr>
    </w:p>
    <w:p w14:paraId="10A89005" w14:textId="506C1C8E" w:rsidR="0057124D" w:rsidRPr="00702B06" w:rsidRDefault="0057124D" w:rsidP="00282DD3">
      <w:pPr>
        <w:ind w:left="720" w:hanging="720"/>
        <w:jc w:val="left"/>
        <w:rPr>
          <w:color w:val="000000" w:themeColor="text1"/>
        </w:rPr>
      </w:pPr>
      <w:r w:rsidRPr="00702B06">
        <w:rPr>
          <w:color w:val="000000" w:themeColor="text1"/>
          <w:shd w:val="clear" w:color="auto" w:fill="FFFFFF"/>
        </w:rPr>
        <w:t xml:space="preserve">45. Weisburd, D., &amp; </w:t>
      </w:r>
      <w:proofErr w:type="spellStart"/>
      <w:r w:rsidRPr="00702B06">
        <w:rPr>
          <w:color w:val="000000" w:themeColor="text1"/>
          <w:shd w:val="clear" w:color="auto" w:fill="FFFFFF"/>
        </w:rPr>
        <w:t>Neyroud</w:t>
      </w:r>
      <w:proofErr w:type="spellEnd"/>
      <w:r w:rsidRPr="00702B06">
        <w:rPr>
          <w:color w:val="000000" w:themeColor="text1"/>
          <w:shd w:val="clear" w:color="auto" w:fill="FFFFFF"/>
        </w:rPr>
        <w:t xml:space="preserve">, P. (2011). Police science: Toward a new paradigm. In </w:t>
      </w:r>
      <w:r w:rsidRPr="00702B06">
        <w:rPr>
          <w:i/>
          <w:iCs/>
          <w:color w:val="000000" w:themeColor="text1"/>
          <w:shd w:val="clear" w:color="auto" w:fill="FFFFFF"/>
        </w:rPr>
        <w:t>New perspectives in policing</w:t>
      </w:r>
      <w:r w:rsidRPr="00702B06">
        <w:rPr>
          <w:color w:val="000000" w:themeColor="text1"/>
          <w:shd w:val="clear" w:color="auto" w:fill="FFFFFF"/>
        </w:rPr>
        <w:t xml:space="preserve"> (pp. 1-24). National Institutes of Justice, U.S. Department of Justice. </w:t>
      </w:r>
      <w:hyperlink r:id="rId199" w:history="1">
        <w:r w:rsidRPr="00702B06">
          <w:rPr>
            <w:rStyle w:val="Hyperlink"/>
            <w:color w:val="000000" w:themeColor="text1"/>
            <w:u w:val="none"/>
          </w:rPr>
          <w:t>https://www.ncjrs.gov/pdffiles1/nij/228922.pdf</w:t>
        </w:r>
      </w:hyperlink>
    </w:p>
    <w:p w14:paraId="2DA9D161" w14:textId="77777777" w:rsidR="0057124D" w:rsidRPr="00702B06" w:rsidRDefault="0057124D" w:rsidP="00282DD3">
      <w:pPr>
        <w:ind w:left="720" w:hanging="720"/>
        <w:jc w:val="left"/>
        <w:rPr>
          <w:color w:val="000000" w:themeColor="text1"/>
        </w:rPr>
      </w:pPr>
    </w:p>
    <w:p w14:paraId="66D24D9A" w14:textId="77777777" w:rsidR="0057124D" w:rsidRPr="00702B06" w:rsidRDefault="0057124D" w:rsidP="00282DD3">
      <w:pPr>
        <w:ind w:left="720" w:hanging="720"/>
        <w:jc w:val="left"/>
        <w:rPr>
          <w:color w:val="000000" w:themeColor="text1"/>
        </w:rPr>
      </w:pPr>
      <w:r w:rsidRPr="00702B06">
        <w:rPr>
          <w:color w:val="000000" w:themeColor="text1"/>
        </w:rPr>
        <w:tab/>
        <w:t xml:space="preserve">Reprinted in Catalan. (2011). </w:t>
      </w:r>
      <w:proofErr w:type="spellStart"/>
      <w:r w:rsidRPr="00702B06">
        <w:rPr>
          <w:color w:val="000000" w:themeColor="text1"/>
        </w:rPr>
        <w:t>Apunts</w:t>
      </w:r>
      <w:proofErr w:type="spellEnd"/>
      <w:r w:rsidRPr="00702B06">
        <w:rPr>
          <w:color w:val="000000" w:themeColor="text1"/>
        </w:rPr>
        <w:t xml:space="preserve"> of </w:t>
      </w:r>
      <w:proofErr w:type="spellStart"/>
      <w:r w:rsidRPr="00702B06">
        <w:rPr>
          <w:color w:val="000000" w:themeColor="text1"/>
        </w:rPr>
        <w:t>Seguretat</w:t>
      </w:r>
      <w:proofErr w:type="spellEnd"/>
      <w:r w:rsidRPr="00702B06">
        <w:rPr>
          <w:color w:val="000000" w:themeColor="text1"/>
        </w:rPr>
        <w:t>, 9.</w:t>
      </w:r>
    </w:p>
    <w:p w14:paraId="2CF80535" w14:textId="77777777" w:rsidR="0057124D" w:rsidRPr="00702B06" w:rsidRDefault="0057124D" w:rsidP="00282DD3">
      <w:pPr>
        <w:ind w:left="720" w:hanging="720"/>
        <w:jc w:val="left"/>
        <w:rPr>
          <w:color w:val="000000" w:themeColor="text1"/>
        </w:rPr>
      </w:pPr>
    </w:p>
    <w:p w14:paraId="41EC8A2F" w14:textId="77777777" w:rsidR="0057124D" w:rsidRPr="00702B06" w:rsidRDefault="0057124D" w:rsidP="00282DD3">
      <w:pPr>
        <w:ind w:left="720" w:hanging="720"/>
        <w:jc w:val="left"/>
        <w:rPr>
          <w:color w:val="000000" w:themeColor="text1"/>
        </w:rPr>
      </w:pPr>
      <w:r w:rsidRPr="00702B06">
        <w:rPr>
          <w:color w:val="000000" w:themeColor="text1"/>
          <w:shd w:val="clear" w:color="auto" w:fill="FFFFFF"/>
        </w:rPr>
        <w:t>44. Farrington, D. P., Weisburd, D. L., &amp; Gill, C. E. (2011). The Campbell Collaboration crime and justice group: A decade of progress. In </w:t>
      </w:r>
      <w:r w:rsidRPr="00702B06">
        <w:rPr>
          <w:color w:val="000000" w:themeColor="text1"/>
        </w:rPr>
        <w:t xml:space="preserve">C. J. Smith, S. Zhang, &amp; R. </w:t>
      </w:r>
      <w:proofErr w:type="spellStart"/>
      <w:r w:rsidRPr="00702B06">
        <w:rPr>
          <w:color w:val="000000" w:themeColor="text1"/>
        </w:rPr>
        <w:t>Barberet</w:t>
      </w:r>
      <w:proofErr w:type="spellEnd"/>
      <w:r w:rsidRPr="00702B06">
        <w:rPr>
          <w:color w:val="000000" w:themeColor="text1"/>
        </w:rPr>
        <w:t xml:space="preserve"> (Eds.), </w:t>
      </w:r>
      <w:r w:rsidRPr="00702B06">
        <w:rPr>
          <w:i/>
          <w:iCs/>
          <w:color w:val="000000" w:themeColor="text1"/>
          <w:shd w:val="clear" w:color="auto" w:fill="FFFFFF"/>
        </w:rPr>
        <w:t>Routledge handbook of international criminology</w:t>
      </w:r>
      <w:r w:rsidRPr="00702B06">
        <w:rPr>
          <w:color w:val="000000" w:themeColor="text1"/>
          <w:shd w:val="clear" w:color="auto" w:fill="FFFFFF"/>
        </w:rPr>
        <w:t> (pp. 85-95). Routledge.</w:t>
      </w:r>
    </w:p>
    <w:p w14:paraId="2A7E154D" w14:textId="77777777" w:rsidR="0057124D" w:rsidRPr="00702B06" w:rsidRDefault="0057124D" w:rsidP="00282DD3">
      <w:pPr>
        <w:ind w:left="720" w:hanging="720"/>
        <w:jc w:val="left"/>
        <w:rPr>
          <w:color w:val="000000" w:themeColor="text1"/>
        </w:rPr>
      </w:pPr>
    </w:p>
    <w:p w14:paraId="4203F7D9" w14:textId="458668B7" w:rsidR="0057124D" w:rsidRPr="00702B06" w:rsidRDefault="0057124D" w:rsidP="00282DD3">
      <w:pPr>
        <w:ind w:left="720" w:hanging="720"/>
        <w:jc w:val="left"/>
        <w:rPr>
          <w:color w:val="000000" w:themeColor="text1"/>
        </w:rPr>
      </w:pPr>
      <w:r w:rsidRPr="00702B06">
        <w:rPr>
          <w:color w:val="000000" w:themeColor="text1"/>
        </w:rPr>
        <w:t xml:space="preserve">43. Jonathan, T., </w:t>
      </w:r>
      <w:proofErr w:type="spellStart"/>
      <w:r w:rsidRPr="00702B06">
        <w:rPr>
          <w:color w:val="000000" w:themeColor="text1"/>
        </w:rPr>
        <w:t>Ajzenstadt</w:t>
      </w:r>
      <w:proofErr w:type="spellEnd"/>
      <w:r w:rsidRPr="00702B06">
        <w:rPr>
          <w:color w:val="000000" w:themeColor="text1"/>
        </w:rPr>
        <w:t xml:space="preserve">, M., and Weisburd, D. (2010). Israel. In M. K. Nalla &amp; G. R. Newman (Eds.), </w:t>
      </w:r>
      <w:r w:rsidRPr="00702B06">
        <w:rPr>
          <w:i/>
          <w:iCs/>
          <w:color w:val="000000" w:themeColor="text1"/>
        </w:rPr>
        <w:t>Crime and Punishment Around the World: Volume 1- Africa and the Middle East</w:t>
      </w:r>
      <w:r w:rsidRPr="00702B06">
        <w:rPr>
          <w:color w:val="000000" w:themeColor="text1"/>
        </w:rPr>
        <w:t xml:space="preserve"> (pp. 283-297). ABC-CLIO. </w:t>
      </w:r>
      <w:hyperlink r:id="rId200" w:history="1">
        <w:r w:rsidRPr="00702B06">
          <w:rPr>
            <w:rStyle w:val="Hyperlink"/>
            <w:color w:val="000000" w:themeColor="text1"/>
            <w:u w:val="none"/>
          </w:rPr>
          <w:t>https://iuristebi.files.wordpress.com/2011/07/crime-and-punishment-around-the-world-volume-1-africa-and-the-middle-east.pdf</w:t>
        </w:r>
      </w:hyperlink>
    </w:p>
    <w:p w14:paraId="2D48279C" w14:textId="77777777" w:rsidR="0057124D" w:rsidRPr="00702B06" w:rsidRDefault="0057124D" w:rsidP="00282DD3">
      <w:pPr>
        <w:ind w:left="720"/>
        <w:jc w:val="left"/>
        <w:rPr>
          <w:color w:val="000000" w:themeColor="text1"/>
        </w:rPr>
      </w:pPr>
    </w:p>
    <w:p w14:paraId="4424551A" w14:textId="62AEEC7B" w:rsidR="0057124D" w:rsidRPr="00702B06" w:rsidRDefault="0057124D" w:rsidP="00282DD3">
      <w:pPr>
        <w:ind w:left="720" w:hanging="720"/>
        <w:jc w:val="left"/>
        <w:rPr>
          <w:color w:val="000000" w:themeColor="text1"/>
        </w:rPr>
      </w:pPr>
      <w:r w:rsidRPr="00702B06">
        <w:rPr>
          <w:color w:val="000000" w:themeColor="text1"/>
          <w:shd w:val="clear" w:color="auto" w:fill="FFFFFF"/>
        </w:rPr>
        <w:t xml:space="preserve">42. Britt, C. L., &amp; Weisburd, D. (2010). Statistical power. In A. Piquero &amp; D. Weisburd (Eds.), </w:t>
      </w:r>
      <w:r w:rsidRPr="00702B06">
        <w:rPr>
          <w:i/>
          <w:iCs/>
          <w:color w:val="000000" w:themeColor="text1"/>
          <w:shd w:val="clear" w:color="auto" w:fill="FFFFFF"/>
        </w:rPr>
        <w:t>Handbook of quantitative criminology</w:t>
      </w:r>
      <w:r w:rsidRPr="00702B06">
        <w:rPr>
          <w:color w:val="000000" w:themeColor="text1"/>
          <w:shd w:val="clear" w:color="auto" w:fill="FFFFFF"/>
        </w:rPr>
        <w:t> (pp. 313-332). Springer.</w:t>
      </w:r>
      <w:r w:rsidRPr="00702B06">
        <w:rPr>
          <w:color w:val="000000" w:themeColor="text1"/>
        </w:rPr>
        <w:t xml:space="preserve"> </w:t>
      </w:r>
      <w:hyperlink r:id="rId201" w:history="1">
        <w:r w:rsidRPr="00702B06">
          <w:rPr>
            <w:rStyle w:val="Hyperlink"/>
            <w:color w:val="000000" w:themeColor="text1"/>
            <w:u w:val="none"/>
          </w:rPr>
          <w:t>https://doi.org/10.1007/978-0-387-77650-7_16</w:t>
        </w:r>
      </w:hyperlink>
    </w:p>
    <w:p w14:paraId="40E1A096" w14:textId="77777777" w:rsidR="0057124D" w:rsidRPr="00702B06" w:rsidRDefault="0057124D" w:rsidP="00282DD3">
      <w:pPr>
        <w:ind w:left="720" w:hanging="720"/>
        <w:jc w:val="left"/>
        <w:rPr>
          <w:color w:val="000000" w:themeColor="text1"/>
        </w:rPr>
      </w:pPr>
    </w:p>
    <w:p w14:paraId="2ADA61AD" w14:textId="6BB319BA" w:rsidR="0057124D" w:rsidRPr="00702B06" w:rsidRDefault="0057124D" w:rsidP="00282DD3">
      <w:pPr>
        <w:ind w:left="720" w:hanging="720"/>
        <w:jc w:val="left"/>
        <w:rPr>
          <w:color w:val="000000" w:themeColor="text1"/>
        </w:rPr>
      </w:pPr>
      <w:r w:rsidRPr="00702B06">
        <w:rPr>
          <w:color w:val="000000" w:themeColor="text1"/>
          <w:shd w:val="clear" w:color="auto" w:fill="FFFFFF"/>
        </w:rPr>
        <w:t xml:space="preserve">41. Britt, C. L., &amp; Weisburd, D. (2010). Logistic regression models for categorical outcome variables. In A. Piquero &amp; D. Weisburd (Eds.), </w:t>
      </w:r>
      <w:r w:rsidRPr="00702B06">
        <w:rPr>
          <w:i/>
          <w:iCs/>
          <w:color w:val="000000" w:themeColor="text1"/>
          <w:shd w:val="clear" w:color="auto" w:fill="FFFFFF"/>
        </w:rPr>
        <w:t>Handbook of quantitative criminology</w:t>
      </w:r>
      <w:r w:rsidRPr="00702B06">
        <w:rPr>
          <w:color w:val="000000" w:themeColor="text1"/>
          <w:shd w:val="clear" w:color="auto" w:fill="FFFFFF"/>
        </w:rPr>
        <w:t xml:space="preserve"> (pp. 649-682). Springer. </w:t>
      </w:r>
      <w:hyperlink r:id="rId202" w:history="1">
        <w:r w:rsidRPr="00702B06">
          <w:rPr>
            <w:rStyle w:val="Hyperlink"/>
            <w:color w:val="000000" w:themeColor="text1"/>
            <w:u w:val="none"/>
          </w:rPr>
          <w:t>https://doi.org/10.1007/978-0-387-77650-7_31</w:t>
        </w:r>
      </w:hyperlink>
    </w:p>
    <w:p w14:paraId="16E1F2C1" w14:textId="77777777" w:rsidR="0057124D" w:rsidRPr="00702B06" w:rsidRDefault="0057124D" w:rsidP="00282DD3">
      <w:pPr>
        <w:ind w:left="720" w:hanging="720"/>
        <w:jc w:val="left"/>
        <w:rPr>
          <w:color w:val="000000" w:themeColor="text1"/>
        </w:rPr>
      </w:pPr>
    </w:p>
    <w:p w14:paraId="752AA5D6" w14:textId="50EED5C0" w:rsidR="0057124D" w:rsidRPr="00702B06" w:rsidRDefault="0057124D" w:rsidP="00282DD3">
      <w:pPr>
        <w:ind w:left="720" w:hanging="720"/>
        <w:jc w:val="left"/>
        <w:rPr>
          <w:color w:val="000000" w:themeColor="text1"/>
        </w:rPr>
      </w:pPr>
      <w:r w:rsidRPr="00702B06">
        <w:rPr>
          <w:color w:val="000000" w:themeColor="text1"/>
          <w:shd w:val="clear" w:color="auto" w:fill="FFFFFF"/>
        </w:rPr>
        <w:t xml:space="preserve">40. Boruch, R., Weisburd, D., &amp; Berk, R. (2010). Place randomized trials. In A. Piquero &amp; D. Weisburd (Eds.), </w:t>
      </w:r>
      <w:r w:rsidRPr="00702B06">
        <w:rPr>
          <w:i/>
          <w:iCs/>
          <w:color w:val="000000" w:themeColor="text1"/>
          <w:shd w:val="clear" w:color="auto" w:fill="FFFFFF"/>
        </w:rPr>
        <w:t>Handbook of quantitative criminology</w:t>
      </w:r>
      <w:r w:rsidRPr="00702B06">
        <w:rPr>
          <w:color w:val="000000" w:themeColor="text1"/>
          <w:shd w:val="clear" w:color="auto" w:fill="FFFFFF"/>
        </w:rPr>
        <w:t xml:space="preserve"> (pp. 481-502). Springer. </w:t>
      </w:r>
      <w:hyperlink r:id="rId203" w:history="1">
        <w:r w:rsidRPr="00702B06">
          <w:rPr>
            <w:rStyle w:val="Hyperlink"/>
            <w:color w:val="000000" w:themeColor="text1"/>
            <w:u w:val="none"/>
          </w:rPr>
          <w:t>https://doi.org/10.1007/978-0-387-77650-7_23</w:t>
        </w:r>
      </w:hyperlink>
    </w:p>
    <w:p w14:paraId="0028E6C7" w14:textId="77777777" w:rsidR="0057124D" w:rsidRPr="00702B06" w:rsidRDefault="0057124D" w:rsidP="00282DD3">
      <w:pPr>
        <w:ind w:left="720" w:hanging="720"/>
        <w:jc w:val="left"/>
        <w:rPr>
          <w:color w:val="000000" w:themeColor="text1"/>
        </w:rPr>
      </w:pPr>
    </w:p>
    <w:p w14:paraId="3C2A004A" w14:textId="758B1737" w:rsidR="0057124D" w:rsidRPr="00702B06" w:rsidRDefault="0057124D" w:rsidP="00282DD3">
      <w:pPr>
        <w:ind w:left="720" w:hanging="720"/>
        <w:jc w:val="left"/>
        <w:rPr>
          <w:color w:val="000000" w:themeColor="text1"/>
        </w:rPr>
      </w:pPr>
      <w:r w:rsidRPr="00702B06">
        <w:rPr>
          <w:color w:val="000000" w:themeColor="text1"/>
        </w:rPr>
        <w:t>39. Weisburd, D., Wyckoff, L. A., Ready, J., Eck, J. E., Hinkle, J., &amp; Gajewski, F. (2010). The police foundation displacement and diffusion study. </w:t>
      </w:r>
      <w:r w:rsidRPr="00702B06">
        <w:rPr>
          <w:i/>
          <w:iCs/>
          <w:color w:val="000000" w:themeColor="text1"/>
        </w:rPr>
        <w:t>Police Foundation</w:t>
      </w:r>
      <w:r w:rsidRPr="00702B06">
        <w:rPr>
          <w:color w:val="000000" w:themeColor="text1"/>
        </w:rPr>
        <w:t xml:space="preserve">. </w:t>
      </w:r>
      <w:hyperlink r:id="rId204" w:history="1">
        <w:r w:rsidRPr="00702B06">
          <w:rPr>
            <w:rStyle w:val="Hyperlink"/>
            <w:color w:val="000000" w:themeColor="text1"/>
            <w:u w:val="none"/>
          </w:rPr>
          <w:t>https://www.policefoundation.org/wp-content/uploads/2015/06/Weisburd-et-al.-2010-The-Police-Foundation-Displacement-and-Diffusion-Study.pdf</w:t>
        </w:r>
      </w:hyperlink>
    </w:p>
    <w:p w14:paraId="3259DFDE" w14:textId="77777777" w:rsidR="0057124D" w:rsidRPr="00702B06" w:rsidRDefault="0057124D" w:rsidP="00282DD3">
      <w:pPr>
        <w:ind w:left="720" w:hanging="720"/>
        <w:jc w:val="left"/>
        <w:rPr>
          <w:color w:val="000000" w:themeColor="text1"/>
        </w:rPr>
      </w:pPr>
    </w:p>
    <w:p w14:paraId="3CEE065D" w14:textId="74068B78" w:rsidR="0057124D" w:rsidRPr="00702B06" w:rsidRDefault="0057124D" w:rsidP="00282DD3">
      <w:pPr>
        <w:ind w:left="720" w:hanging="720"/>
        <w:jc w:val="left"/>
        <w:rPr>
          <w:color w:val="000000" w:themeColor="text1"/>
        </w:rPr>
      </w:pPr>
      <w:r w:rsidRPr="00702B06">
        <w:rPr>
          <w:color w:val="000000" w:themeColor="text1"/>
        </w:rPr>
        <w:t xml:space="preserve">38. Weisburd, D., &amp; Telep, C. W. (2010). The efficiency of place-based policing. The Expert Group for Public Economics, Sweden. </w:t>
      </w:r>
      <w:hyperlink r:id="rId205" w:history="1">
        <w:r w:rsidRPr="00702B06">
          <w:rPr>
            <w:rStyle w:val="Hyperlink"/>
            <w:color w:val="000000" w:themeColor="text1"/>
            <w:u w:val="none"/>
          </w:rPr>
          <w:t>https://eso.expertgrupp.se/wp-content/uploads/2010/07/2010_3-Weisburd-o-Telep.pdf</w:t>
        </w:r>
      </w:hyperlink>
    </w:p>
    <w:p w14:paraId="1276F8E7" w14:textId="77777777" w:rsidR="0057124D" w:rsidRPr="00702B06" w:rsidRDefault="0057124D" w:rsidP="00282DD3">
      <w:pPr>
        <w:ind w:left="720" w:hanging="720"/>
        <w:jc w:val="left"/>
        <w:rPr>
          <w:color w:val="000000" w:themeColor="text1"/>
        </w:rPr>
      </w:pPr>
    </w:p>
    <w:p w14:paraId="79376498" w14:textId="77777777" w:rsidR="0057124D" w:rsidRPr="00702B06" w:rsidRDefault="0057124D" w:rsidP="00282DD3">
      <w:pPr>
        <w:ind w:left="720" w:hanging="720"/>
        <w:jc w:val="left"/>
        <w:rPr>
          <w:color w:val="000000" w:themeColor="text1"/>
        </w:rPr>
      </w:pPr>
      <w:r w:rsidRPr="00702B06">
        <w:rPr>
          <w:color w:val="000000" w:themeColor="text1"/>
        </w:rPr>
        <w:t xml:space="preserve">37. Bayley, D. H., &amp; Weisburd, D. (2009). Cops and spooks: The role of police in counterterrorism. In D. Weisburd, T. Feucht, I. Hakimi, L. Mock, &amp; S. Perry (Eds.), </w:t>
      </w:r>
      <w:r w:rsidRPr="00702B06">
        <w:rPr>
          <w:i/>
          <w:iCs/>
          <w:color w:val="000000" w:themeColor="text1"/>
        </w:rPr>
        <w:t xml:space="preserve">To </w:t>
      </w:r>
      <w:r w:rsidRPr="00702B06">
        <w:rPr>
          <w:i/>
          <w:iCs/>
          <w:color w:val="000000" w:themeColor="text1"/>
        </w:rPr>
        <w:lastRenderedPageBreak/>
        <w:t>protect and to serve</w:t>
      </w:r>
      <w:r w:rsidRPr="00702B06">
        <w:rPr>
          <w:color w:val="000000" w:themeColor="text1"/>
        </w:rPr>
        <w:t xml:space="preserve"> (pp. 81-99). Springer, New York, NY. </w:t>
      </w:r>
      <w:hyperlink r:id="rId206" w:history="1">
        <w:r w:rsidRPr="00702B06">
          <w:rPr>
            <w:rStyle w:val="Hyperlink"/>
            <w:color w:val="000000" w:themeColor="text1"/>
            <w:u w:val="none"/>
          </w:rPr>
          <w:t>https://doi.org/10.1007/978-0-387-73685-3_4</w:t>
        </w:r>
      </w:hyperlink>
      <w:r w:rsidRPr="00702B06">
        <w:rPr>
          <w:color w:val="000000" w:themeColor="text1"/>
        </w:rPr>
        <w:t xml:space="preserve"> </w:t>
      </w:r>
    </w:p>
    <w:p w14:paraId="5D1B21A3" w14:textId="77777777" w:rsidR="0057124D" w:rsidRPr="00702B06" w:rsidRDefault="0057124D" w:rsidP="00282DD3">
      <w:pPr>
        <w:ind w:left="720" w:hanging="720"/>
        <w:jc w:val="left"/>
        <w:rPr>
          <w:color w:val="000000" w:themeColor="text1"/>
        </w:rPr>
      </w:pPr>
    </w:p>
    <w:p w14:paraId="74E66552" w14:textId="77777777" w:rsidR="0057124D" w:rsidRPr="00702B06" w:rsidRDefault="0057124D" w:rsidP="00282DD3">
      <w:pPr>
        <w:ind w:left="720" w:hanging="720"/>
        <w:jc w:val="left"/>
        <w:rPr>
          <w:color w:val="000000" w:themeColor="text1"/>
        </w:rPr>
      </w:pPr>
      <w:r w:rsidRPr="00702B06">
        <w:rPr>
          <w:color w:val="000000" w:themeColor="text1"/>
        </w:rPr>
        <w:tab/>
        <w:t xml:space="preserve">Reprinted in Bowling, B., &amp; </w:t>
      </w:r>
      <w:proofErr w:type="spellStart"/>
      <w:r w:rsidRPr="00702B06">
        <w:rPr>
          <w:color w:val="000000" w:themeColor="text1"/>
        </w:rPr>
        <w:t>Sheptycki</w:t>
      </w:r>
      <w:proofErr w:type="spellEnd"/>
      <w:r w:rsidRPr="00702B06">
        <w:rPr>
          <w:color w:val="000000" w:themeColor="text1"/>
        </w:rPr>
        <w:t>, J. (2015). Global policing and transnational rule with law. </w:t>
      </w:r>
      <w:r w:rsidRPr="00702B06">
        <w:rPr>
          <w:i/>
          <w:iCs/>
          <w:color w:val="000000" w:themeColor="text1"/>
        </w:rPr>
        <w:t>Transnational Legal Theory</w:t>
      </w:r>
      <w:r w:rsidRPr="00702B06">
        <w:rPr>
          <w:color w:val="000000" w:themeColor="text1"/>
        </w:rPr>
        <w:t xml:space="preserve">, 6(1), 141-173. </w:t>
      </w:r>
      <w:hyperlink r:id="rId207" w:history="1">
        <w:r w:rsidRPr="00702B06">
          <w:rPr>
            <w:rStyle w:val="Hyperlink"/>
            <w:color w:val="000000" w:themeColor="text1"/>
            <w:u w:val="none"/>
          </w:rPr>
          <w:t>https://doi.org/10.1080/20414005.2015.1042235</w:t>
        </w:r>
      </w:hyperlink>
    </w:p>
    <w:p w14:paraId="45C9E556" w14:textId="77777777" w:rsidR="0057124D" w:rsidRPr="00702B06" w:rsidRDefault="0057124D" w:rsidP="00282DD3">
      <w:pPr>
        <w:ind w:left="720" w:hanging="720"/>
        <w:jc w:val="left"/>
        <w:rPr>
          <w:color w:val="000000" w:themeColor="text1"/>
        </w:rPr>
      </w:pPr>
    </w:p>
    <w:p w14:paraId="6D6FF978" w14:textId="77777777" w:rsidR="0057124D" w:rsidRPr="00702B06" w:rsidRDefault="0057124D" w:rsidP="00282DD3">
      <w:pPr>
        <w:ind w:left="720" w:hanging="720"/>
        <w:jc w:val="left"/>
        <w:rPr>
          <w:color w:val="000000" w:themeColor="text1"/>
        </w:rPr>
      </w:pPr>
      <w:r w:rsidRPr="00702B06">
        <w:rPr>
          <w:color w:val="000000" w:themeColor="text1"/>
        </w:rPr>
        <w:t xml:space="preserve">36. Weisburd, D., Bruinsma, G. J., &amp; </w:t>
      </w:r>
      <w:proofErr w:type="spellStart"/>
      <w:r w:rsidRPr="00702B06">
        <w:rPr>
          <w:color w:val="000000" w:themeColor="text1"/>
        </w:rPr>
        <w:t>Bernasco</w:t>
      </w:r>
      <w:proofErr w:type="spellEnd"/>
      <w:r w:rsidRPr="00702B06">
        <w:rPr>
          <w:color w:val="000000" w:themeColor="text1"/>
        </w:rPr>
        <w:t xml:space="preserve">, W. (2009). Units of analysis in geographic criminology: Historical development, critical issues, and open questions. In D. Weisburd, W. </w:t>
      </w:r>
      <w:proofErr w:type="spellStart"/>
      <w:r w:rsidRPr="00702B06">
        <w:rPr>
          <w:color w:val="000000" w:themeColor="text1"/>
        </w:rPr>
        <w:t>Bernasco</w:t>
      </w:r>
      <w:proofErr w:type="spellEnd"/>
      <w:r w:rsidRPr="00702B06">
        <w:rPr>
          <w:color w:val="000000" w:themeColor="text1"/>
        </w:rPr>
        <w:t xml:space="preserve">, &amp; G.J. Bruinsma (Eds.), </w:t>
      </w:r>
      <w:r w:rsidRPr="00702B06">
        <w:rPr>
          <w:i/>
          <w:iCs/>
          <w:color w:val="000000" w:themeColor="text1"/>
        </w:rPr>
        <w:t>Putting crime in its place</w:t>
      </w:r>
      <w:r w:rsidRPr="00702B06">
        <w:rPr>
          <w:color w:val="000000" w:themeColor="text1"/>
        </w:rPr>
        <w:t xml:space="preserve"> (pp. 3-31). Springer, New York, NY. </w:t>
      </w:r>
      <w:hyperlink r:id="rId208" w:tgtFrame="_blank" w:history="1">
        <w:r w:rsidRPr="00702B06">
          <w:rPr>
            <w:rStyle w:val="Hyperlink"/>
            <w:color w:val="000000" w:themeColor="text1"/>
            <w:u w:val="none"/>
          </w:rPr>
          <w:t>http://dx.doi.org/10.2139/ssrn.2632997</w:t>
        </w:r>
      </w:hyperlink>
    </w:p>
    <w:p w14:paraId="7BC259A4" w14:textId="77777777" w:rsidR="0057124D" w:rsidRPr="00702B06" w:rsidRDefault="0057124D" w:rsidP="00282DD3">
      <w:pPr>
        <w:ind w:left="720" w:hanging="720"/>
        <w:jc w:val="left"/>
        <w:rPr>
          <w:color w:val="000000" w:themeColor="text1"/>
        </w:rPr>
      </w:pPr>
    </w:p>
    <w:p w14:paraId="69F5DBE4" w14:textId="77777777" w:rsidR="0057124D" w:rsidRPr="00702B06" w:rsidRDefault="0057124D" w:rsidP="00282DD3">
      <w:pPr>
        <w:ind w:left="720" w:hanging="720"/>
        <w:jc w:val="left"/>
        <w:rPr>
          <w:color w:val="000000" w:themeColor="text1"/>
        </w:rPr>
      </w:pPr>
      <w:r w:rsidRPr="00702B06">
        <w:rPr>
          <w:color w:val="000000" w:themeColor="text1"/>
        </w:rPr>
        <w:t>35. Piquero, N. L., &amp; Weisburd, D. (2009). Developmental trajectories of white-collar crime. In S. S. Simpson &amp; D. Weisburd (</w:t>
      </w:r>
      <w:proofErr w:type="spellStart"/>
      <w:r w:rsidRPr="00702B06">
        <w:rPr>
          <w:color w:val="000000" w:themeColor="text1"/>
        </w:rPr>
        <w:t>Ed.s</w:t>
      </w:r>
      <w:proofErr w:type="spellEnd"/>
      <w:r w:rsidRPr="00702B06">
        <w:rPr>
          <w:color w:val="000000" w:themeColor="text1"/>
        </w:rPr>
        <w:t>), </w:t>
      </w:r>
      <w:r w:rsidRPr="00702B06">
        <w:rPr>
          <w:i/>
          <w:iCs/>
          <w:color w:val="000000" w:themeColor="text1"/>
        </w:rPr>
        <w:t>The criminology of white-collar crime</w:t>
      </w:r>
      <w:r w:rsidRPr="00702B06">
        <w:rPr>
          <w:color w:val="000000" w:themeColor="text1"/>
        </w:rPr>
        <w:t xml:space="preserve"> (pp. 153-171). Springer. </w:t>
      </w:r>
      <w:hyperlink r:id="rId209" w:history="1">
        <w:r w:rsidRPr="00702B06">
          <w:rPr>
            <w:rStyle w:val="Hyperlink"/>
            <w:color w:val="000000" w:themeColor="text1"/>
            <w:u w:val="none"/>
          </w:rPr>
          <w:t>https://doi.org/10.1007/978-0-387-09502-8_8</w:t>
        </w:r>
      </w:hyperlink>
      <w:r w:rsidRPr="00702B06">
        <w:rPr>
          <w:color w:val="000000" w:themeColor="text1"/>
        </w:rPr>
        <w:t xml:space="preserve"> </w:t>
      </w:r>
    </w:p>
    <w:p w14:paraId="1801A8A6" w14:textId="77777777" w:rsidR="0057124D" w:rsidRPr="00702B06" w:rsidRDefault="0057124D" w:rsidP="00282DD3">
      <w:pPr>
        <w:ind w:left="720" w:hanging="720"/>
        <w:jc w:val="left"/>
        <w:rPr>
          <w:color w:val="000000" w:themeColor="text1"/>
        </w:rPr>
      </w:pPr>
    </w:p>
    <w:p w14:paraId="12AFB496" w14:textId="77777777" w:rsidR="0057124D" w:rsidRPr="00702B06" w:rsidRDefault="0057124D" w:rsidP="00282DD3">
      <w:pPr>
        <w:ind w:left="720" w:hanging="720"/>
        <w:jc w:val="left"/>
        <w:rPr>
          <w:color w:val="000000" w:themeColor="text1"/>
        </w:rPr>
      </w:pPr>
      <w:r w:rsidRPr="00702B06">
        <w:rPr>
          <w:color w:val="000000" w:themeColor="text1"/>
        </w:rPr>
        <w:t xml:space="preserve">34. Groff, E., Weisburd, D., &amp; Morris, N. A. (2009). Where the action is at places: Examining </w:t>
      </w:r>
      <w:proofErr w:type="spellStart"/>
      <w:r w:rsidRPr="00702B06">
        <w:rPr>
          <w:color w:val="000000" w:themeColor="text1"/>
        </w:rPr>
        <w:t>spatio</w:t>
      </w:r>
      <w:proofErr w:type="spellEnd"/>
      <w:r w:rsidRPr="00702B06">
        <w:rPr>
          <w:color w:val="000000" w:themeColor="text1"/>
        </w:rPr>
        <w:t xml:space="preserve">-temporal patterns of juvenile crime at places using trajectory analysis and GIS. In D. Weisburd, W. </w:t>
      </w:r>
      <w:proofErr w:type="spellStart"/>
      <w:r w:rsidRPr="00702B06">
        <w:rPr>
          <w:color w:val="000000" w:themeColor="text1"/>
        </w:rPr>
        <w:t>Bernasco</w:t>
      </w:r>
      <w:proofErr w:type="spellEnd"/>
      <w:r w:rsidRPr="00702B06">
        <w:rPr>
          <w:color w:val="000000" w:themeColor="text1"/>
        </w:rPr>
        <w:t xml:space="preserve">, &amp; G.J. Bruinsma (Eds.), </w:t>
      </w:r>
      <w:r w:rsidRPr="00702B06">
        <w:rPr>
          <w:i/>
          <w:iCs/>
          <w:color w:val="000000" w:themeColor="text1"/>
        </w:rPr>
        <w:t>Putting crime in its place</w:t>
      </w:r>
      <w:r w:rsidRPr="00702B06">
        <w:rPr>
          <w:color w:val="000000" w:themeColor="text1"/>
        </w:rPr>
        <w:t xml:space="preserve"> (pp. 61-86). Springer. </w:t>
      </w:r>
      <w:hyperlink r:id="rId210" w:history="1">
        <w:r w:rsidRPr="00702B06">
          <w:rPr>
            <w:rStyle w:val="Hyperlink"/>
            <w:color w:val="000000" w:themeColor="text1"/>
            <w:u w:val="none"/>
          </w:rPr>
          <w:t>https://doi.org/10.1007/978-0-387-09688-9_3</w:t>
        </w:r>
      </w:hyperlink>
      <w:r w:rsidRPr="00702B06">
        <w:rPr>
          <w:color w:val="000000" w:themeColor="text1"/>
        </w:rPr>
        <w:t xml:space="preserve"> </w:t>
      </w:r>
    </w:p>
    <w:p w14:paraId="79AF8E85" w14:textId="77777777" w:rsidR="0057124D" w:rsidRPr="00702B06" w:rsidRDefault="0057124D" w:rsidP="00282DD3">
      <w:pPr>
        <w:ind w:left="720" w:hanging="720"/>
        <w:jc w:val="left"/>
        <w:rPr>
          <w:color w:val="000000" w:themeColor="text1"/>
        </w:rPr>
      </w:pPr>
    </w:p>
    <w:p w14:paraId="5EFB6EB7" w14:textId="77777777" w:rsidR="0057124D" w:rsidRPr="00702B06" w:rsidRDefault="0057124D" w:rsidP="00282DD3">
      <w:pPr>
        <w:ind w:left="720" w:hanging="720"/>
        <w:jc w:val="left"/>
        <w:rPr>
          <w:color w:val="000000" w:themeColor="text1"/>
        </w:rPr>
      </w:pPr>
      <w:r w:rsidRPr="00702B06">
        <w:rPr>
          <w:color w:val="000000" w:themeColor="text1"/>
        </w:rPr>
        <w:t>33. Weisburd, D. (2008). Place-based policing. In </w:t>
      </w:r>
      <w:r w:rsidRPr="00702B06">
        <w:rPr>
          <w:i/>
          <w:iCs/>
          <w:color w:val="000000" w:themeColor="text1"/>
        </w:rPr>
        <w:t>Ideas in American policing</w:t>
      </w:r>
      <w:r w:rsidRPr="00702B06">
        <w:rPr>
          <w:color w:val="000000" w:themeColor="text1"/>
        </w:rPr>
        <w:t xml:space="preserve"> (No. 9, pp. 2–16). Police Foundation. </w:t>
      </w:r>
      <w:hyperlink r:id="rId211" w:history="1">
        <w:r w:rsidRPr="00702B06">
          <w:rPr>
            <w:rStyle w:val="Hyperlink"/>
            <w:color w:val="000000" w:themeColor="text1"/>
            <w:u w:val="none"/>
          </w:rPr>
          <w:t>http://citeseerx.ist.psu.edu/viewdoc/summary?doi=10.1.1.397.6895</w:t>
        </w:r>
      </w:hyperlink>
      <w:r w:rsidRPr="00702B06">
        <w:rPr>
          <w:color w:val="000000" w:themeColor="text1"/>
        </w:rPr>
        <w:t xml:space="preserve"> </w:t>
      </w:r>
    </w:p>
    <w:p w14:paraId="2C884795" w14:textId="77777777" w:rsidR="00AB5BF4" w:rsidRPr="00702B06" w:rsidRDefault="00AB5BF4"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val="de-DE"/>
        </w:rPr>
      </w:pPr>
    </w:p>
    <w:p w14:paraId="6D9E8756" w14:textId="766A75F8" w:rsidR="004A1A56" w:rsidRPr="00702B06" w:rsidRDefault="004A1A56"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lang w:val="de-DE"/>
        </w:rPr>
        <w:t xml:space="preserve">30. </w:t>
      </w:r>
      <w:proofErr w:type="spellStart"/>
      <w:r w:rsidRPr="00702B06">
        <w:rPr>
          <w:color w:val="000000" w:themeColor="text1"/>
          <w:lang w:val="de-DE"/>
        </w:rPr>
        <w:t>Boruch</w:t>
      </w:r>
      <w:proofErr w:type="spellEnd"/>
      <w:r w:rsidRPr="00702B06">
        <w:rPr>
          <w:color w:val="000000" w:themeColor="text1"/>
          <w:lang w:val="de-DE"/>
        </w:rPr>
        <w:t xml:space="preserve">, R., Weisburd, D., Turner, H., </w:t>
      </w:r>
      <w:proofErr w:type="spellStart"/>
      <w:r w:rsidRPr="00702B06">
        <w:rPr>
          <w:color w:val="000000" w:themeColor="text1"/>
          <w:lang w:val="de-DE"/>
        </w:rPr>
        <w:t>Karpyn</w:t>
      </w:r>
      <w:proofErr w:type="spellEnd"/>
      <w:r w:rsidRPr="00702B06">
        <w:rPr>
          <w:color w:val="000000" w:themeColor="text1"/>
          <w:lang w:val="de-DE"/>
        </w:rPr>
        <w:t xml:space="preserve">, A., </w:t>
      </w:r>
      <w:r w:rsidR="003B4129" w:rsidRPr="00702B06">
        <w:rPr>
          <w:color w:val="000000" w:themeColor="text1"/>
          <w:lang w:val="de-DE"/>
        </w:rPr>
        <w:t>&amp;</w:t>
      </w:r>
      <w:r w:rsidRPr="00702B06">
        <w:rPr>
          <w:color w:val="000000" w:themeColor="text1"/>
          <w:lang w:val="de-DE"/>
        </w:rPr>
        <w:t xml:space="preserve"> Littell, J. </w:t>
      </w:r>
      <w:r w:rsidRPr="00702B06">
        <w:rPr>
          <w:color w:val="000000" w:themeColor="text1"/>
        </w:rPr>
        <w:t xml:space="preserve">(2008). Randomized </w:t>
      </w:r>
      <w:r w:rsidR="003B4129" w:rsidRPr="00702B06">
        <w:rPr>
          <w:color w:val="000000" w:themeColor="text1"/>
        </w:rPr>
        <w:t>c</w:t>
      </w:r>
      <w:r w:rsidRPr="00702B06">
        <w:rPr>
          <w:color w:val="000000" w:themeColor="text1"/>
        </w:rPr>
        <w:t xml:space="preserve">ontrolled </w:t>
      </w:r>
      <w:r w:rsidR="003B4129" w:rsidRPr="00702B06">
        <w:rPr>
          <w:color w:val="000000" w:themeColor="text1"/>
        </w:rPr>
        <w:t>t</w:t>
      </w:r>
      <w:r w:rsidRPr="00702B06">
        <w:rPr>
          <w:color w:val="000000" w:themeColor="text1"/>
        </w:rPr>
        <w:t xml:space="preserve">rials for </w:t>
      </w:r>
      <w:r w:rsidR="003B4129" w:rsidRPr="00702B06">
        <w:rPr>
          <w:color w:val="000000" w:themeColor="text1"/>
        </w:rPr>
        <w:t>e</w:t>
      </w:r>
      <w:r w:rsidRPr="00702B06">
        <w:rPr>
          <w:color w:val="000000" w:themeColor="text1"/>
        </w:rPr>
        <w:t xml:space="preserve">valuation and </w:t>
      </w:r>
      <w:r w:rsidR="003B4129" w:rsidRPr="00702B06">
        <w:rPr>
          <w:color w:val="000000" w:themeColor="text1"/>
        </w:rPr>
        <w:t>p</w:t>
      </w:r>
      <w:r w:rsidRPr="00702B06">
        <w:rPr>
          <w:color w:val="000000" w:themeColor="text1"/>
        </w:rPr>
        <w:t xml:space="preserve">lanning. In </w:t>
      </w:r>
      <w:r w:rsidR="003B4129" w:rsidRPr="00702B06">
        <w:rPr>
          <w:color w:val="000000" w:themeColor="text1"/>
        </w:rPr>
        <w:t>L.</w:t>
      </w:r>
      <w:r w:rsidRPr="00702B06">
        <w:rPr>
          <w:color w:val="000000" w:themeColor="text1"/>
        </w:rPr>
        <w:t xml:space="preserve"> </w:t>
      </w:r>
      <w:proofErr w:type="spellStart"/>
      <w:r w:rsidRPr="00702B06">
        <w:rPr>
          <w:color w:val="000000" w:themeColor="text1"/>
        </w:rPr>
        <w:t>Bickman</w:t>
      </w:r>
      <w:proofErr w:type="spellEnd"/>
      <w:r w:rsidRPr="00702B06">
        <w:rPr>
          <w:color w:val="000000" w:themeColor="text1"/>
        </w:rPr>
        <w:t xml:space="preserve"> and D</w:t>
      </w:r>
      <w:r w:rsidR="003B4129" w:rsidRPr="00702B06">
        <w:rPr>
          <w:color w:val="000000" w:themeColor="text1"/>
        </w:rPr>
        <w:t>.</w:t>
      </w:r>
      <w:r w:rsidRPr="00702B06">
        <w:rPr>
          <w:color w:val="000000" w:themeColor="text1"/>
        </w:rPr>
        <w:t>J. Rog (Eds</w:t>
      </w:r>
      <w:r w:rsidR="00164B20" w:rsidRPr="00702B06">
        <w:rPr>
          <w:color w:val="000000" w:themeColor="text1"/>
        </w:rPr>
        <w:t>.</w:t>
      </w:r>
      <w:r w:rsidRPr="00702B06">
        <w:rPr>
          <w:color w:val="000000" w:themeColor="text1"/>
        </w:rPr>
        <w:t xml:space="preserve">), </w:t>
      </w:r>
      <w:r w:rsidRPr="00702B06">
        <w:rPr>
          <w:i/>
          <w:iCs/>
          <w:color w:val="000000" w:themeColor="text1"/>
        </w:rPr>
        <w:t xml:space="preserve">Handbook of </w:t>
      </w:r>
      <w:r w:rsidR="00FA4483" w:rsidRPr="00702B06">
        <w:rPr>
          <w:i/>
          <w:iCs/>
          <w:color w:val="000000" w:themeColor="text1"/>
        </w:rPr>
        <w:t>a</w:t>
      </w:r>
      <w:r w:rsidRPr="00702B06">
        <w:rPr>
          <w:i/>
          <w:iCs/>
          <w:color w:val="000000" w:themeColor="text1"/>
        </w:rPr>
        <w:t xml:space="preserve">pplied </w:t>
      </w:r>
      <w:r w:rsidR="00FA4483" w:rsidRPr="00702B06">
        <w:rPr>
          <w:i/>
          <w:iCs/>
          <w:color w:val="000000" w:themeColor="text1"/>
        </w:rPr>
        <w:t>s</w:t>
      </w:r>
      <w:r w:rsidRPr="00702B06">
        <w:rPr>
          <w:i/>
          <w:iCs/>
          <w:color w:val="000000" w:themeColor="text1"/>
        </w:rPr>
        <w:t xml:space="preserve">ocial </w:t>
      </w:r>
      <w:r w:rsidR="00FA4483" w:rsidRPr="00702B06">
        <w:rPr>
          <w:i/>
          <w:iCs/>
          <w:color w:val="000000" w:themeColor="text1"/>
        </w:rPr>
        <w:t>r</w:t>
      </w:r>
      <w:r w:rsidRPr="00702B06">
        <w:rPr>
          <w:i/>
          <w:iCs/>
          <w:color w:val="000000" w:themeColor="text1"/>
        </w:rPr>
        <w:t xml:space="preserve">esearch </w:t>
      </w:r>
      <w:r w:rsidR="00FA4483" w:rsidRPr="00702B06">
        <w:rPr>
          <w:i/>
          <w:iCs/>
          <w:color w:val="000000" w:themeColor="text1"/>
        </w:rPr>
        <w:t>m</w:t>
      </w:r>
      <w:r w:rsidRPr="00702B06">
        <w:rPr>
          <w:i/>
          <w:iCs/>
          <w:color w:val="000000" w:themeColor="text1"/>
        </w:rPr>
        <w:t xml:space="preserve">ethods </w:t>
      </w:r>
      <w:r w:rsidRPr="00702B06">
        <w:rPr>
          <w:color w:val="000000" w:themeColor="text1"/>
        </w:rPr>
        <w:t>(2</w:t>
      </w:r>
      <w:r w:rsidRPr="00702B06">
        <w:rPr>
          <w:color w:val="000000" w:themeColor="text1"/>
          <w:vertAlign w:val="superscript"/>
        </w:rPr>
        <w:t>nd</w:t>
      </w:r>
      <w:r w:rsidRPr="00702B06">
        <w:rPr>
          <w:color w:val="000000" w:themeColor="text1"/>
        </w:rPr>
        <w:t xml:space="preserve"> </w:t>
      </w:r>
      <w:r w:rsidR="00164B20" w:rsidRPr="00702B06">
        <w:rPr>
          <w:color w:val="000000" w:themeColor="text1"/>
        </w:rPr>
        <w:t>ed.</w:t>
      </w:r>
      <w:r w:rsidRPr="00702B06">
        <w:rPr>
          <w:color w:val="000000" w:themeColor="text1"/>
        </w:rPr>
        <w:t>)</w:t>
      </w:r>
      <w:r w:rsidR="00FA4483" w:rsidRPr="00702B06">
        <w:rPr>
          <w:color w:val="000000" w:themeColor="text1"/>
        </w:rPr>
        <w:t>.</w:t>
      </w:r>
      <w:r w:rsidR="00164B20" w:rsidRPr="00702B06">
        <w:rPr>
          <w:color w:val="000000" w:themeColor="text1"/>
        </w:rPr>
        <w:t xml:space="preserve"> </w:t>
      </w:r>
      <w:r w:rsidRPr="00702B06">
        <w:rPr>
          <w:color w:val="000000" w:themeColor="text1"/>
        </w:rPr>
        <w:t>Sage.</w:t>
      </w:r>
      <w:r w:rsidR="00164B20" w:rsidRPr="00702B06">
        <w:rPr>
          <w:color w:val="000000" w:themeColor="text1"/>
        </w:rPr>
        <w:t xml:space="preserve"> </w:t>
      </w:r>
      <w:hyperlink r:id="rId212" w:tgtFrame="_blank" w:history="1">
        <w:r w:rsidR="00164B20" w:rsidRPr="00702B06">
          <w:rPr>
            <w:rStyle w:val="Hyperlink"/>
            <w:color w:val="000000" w:themeColor="text1"/>
            <w:u w:val="none"/>
          </w:rPr>
          <w:t>https://dx.doi.org/10.4135/9781483348858</w:t>
        </w:r>
      </w:hyperlink>
    </w:p>
    <w:p w14:paraId="75BAEF0A" w14:textId="77777777" w:rsidR="004A1A56" w:rsidRPr="00702B06" w:rsidRDefault="004A1A56"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F715C21" w14:textId="43151DD0" w:rsidR="004A1A56" w:rsidRPr="00702B06" w:rsidRDefault="004A1A56" w:rsidP="00282DD3">
      <w:pPr>
        <w:pStyle w:val="Bibliography"/>
        <w:ind w:left="720" w:hanging="720"/>
        <w:jc w:val="left"/>
        <w:rPr>
          <w:color w:val="000000" w:themeColor="text1"/>
        </w:rPr>
      </w:pPr>
      <w:r w:rsidRPr="00702B06">
        <w:rPr>
          <w:color w:val="000000" w:themeColor="text1"/>
        </w:rPr>
        <w:t xml:space="preserve">29. Davis, R. C., Weisburd, D., &amp; Taylor, B. (2008). Effects of </w:t>
      </w:r>
      <w:r w:rsidR="00164B20" w:rsidRPr="00702B06">
        <w:rPr>
          <w:color w:val="000000" w:themeColor="text1"/>
        </w:rPr>
        <w:t>s</w:t>
      </w:r>
      <w:r w:rsidRPr="00702B06">
        <w:rPr>
          <w:color w:val="000000" w:themeColor="text1"/>
        </w:rPr>
        <w:t xml:space="preserve">econd </w:t>
      </w:r>
      <w:r w:rsidR="00164B20" w:rsidRPr="00702B06">
        <w:rPr>
          <w:color w:val="000000" w:themeColor="text1"/>
        </w:rPr>
        <w:t>r</w:t>
      </w:r>
      <w:r w:rsidRPr="00702B06">
        <w:rPr>
          <w:color w:val="000000" w:themeColor="text1"/>
        </w:rPr>
        <w:t xml:space="preserve">esponder </w:t>
      </w:r>
      <w:r w:rsidR="00164B20" w:rsidRPr="00702B06">
        <w:rPr>
          <w:color w:val="000000" w:themeColor="text1"/>
        </w:rPr>
        <w:t>p</w:t>
      </w:r>
      <w:r w:rsidRPr="00702B06">
        <w:rPr>
          <w:color w:val="000000" w:themeColor="text1"/>
        </w:rPr>
        <w:t>rograms on</w:t>
      </w:r>
      <w:r w:rsidR="00164B20" w:rsidRPr="00702B06">
        <w:rPr>
          <w:color w:val="000000" w:themeColor="text1"/>
        </w:rPr>
        <w:t xml:space="preserve"> r</w:t>
      </w:r>
      <w:r w:rsidRPr="00702B06">
        <w:rPr>
          <w:color w:val="000000" w:themeColor="text1"/>
        </w:rPr>
        <w:t xml:space="preserve">epeat </w:t>
      </w:r>
      <w:r w:rsidR="00164B20" w:rsidRPr="00702B06">
        <w:rPr>
          <w:color w:val="000000" w:themeColor="text1"/>
        </w:rPr>
        <w:t>i</w:t>
      </w:r>
      <w:r w:rsidRPr="00702B06">
        <w:rPr>
          <w:color w:val="000000" w:themeColor="text1"/>
        </w:rPr>
        <w:t xml:space="preserve">ncidents of </w:t>
      </w:r>
      <w:r w:rsidR="00164B20" w:rsidRPr="00702B06">
        <w:rPr>
          <w:color w:val="000000" w:themeColor="text1"/>
        </w:rPr>
        <w:t>f</w:t>
      </w:r>
      <w:r w:rsidRPr="00702B06">
        <w:rPr>
          <w:color w:val="000000" w:themeColor="text1"/>
        </w:rPr>
        <w:t xml:space="preserve">amily </w:t>
      </w:r>
      <w:r w:rsidR="00164B20" w:rsidRPr="00702B06">
        <w:rPr>
          <w:color w:val="000000" w:themeColor="text1"/>
        </w:rPr>
        <w:t>a</w:t>
      </w:r>
      <w:r w:rsidRPr="00702B06">
        <w:rPr>
          <w:color w:val="000000" w:themeColor="text1"/>
        </w:rPr>
        <w:t xml:space="preserve">buse: A </w:t>
      </w:r>
      <w:r w:rsidR="00164B20" w:rsidRPr="00702B06">
        <w:rPr>
          <w:color w:val="000000" w:themeColor="text1"/>
        </w:rPr>
        <w:t>s</w:t>
      </w:r>
      <w:r w:rsidRPr="00702B06">
        <w:rPr>
          <w:color w:val="000000" w:themeColor="text1"/>
        </w:rPr>
        <w:t xml:space="preserve">ystematic </w:t>
      </w:r>
      <w:r w:rsidR="00164B20" w:rsidRPr="00702B06">
        <w:rPr>
          <w:color w:val="000000" w:themeColor="text1"/>
        </w:rPr>
        <w:t>r</w:t>
      </w:r>
      <w:r w:rsidRPr="00702B06">
        <w:rPr>
          <w:color w:val="000000" w:themeColor="text1"/>
        </w:rPr>
        <w:t xml:space="preserve">eview. </w:t>
      </w:r>
      <w:r w:rsidRPr="00702B06">
        <w:rPr>
          <w:i/>
          <w:iCs/>
          <w:color w:val="000000" w:themeColor="text1"/>
        </w:rPr>
        <w:t>Campbell Collaboration.</w:t>
      </w:r>
      <w:r w:rsidR="00164B20" w:rsidRPr="00702B06">
        <w:rPr>
          <w:i/>
          <w:iCs/>
          <w:color w:val="000000" w:themeColor="text1"/>
        </w:rPr>
        <w:t xml:space="preserve"> </w:t>
      </w:r>
      <w:hyperlink r:id="rId213" w:history="1">
        <w:r w:rsidR="00164B20" w:rsidRPr="00702B06">
          <w:rPr>
            <w:rStyle w:val="Hyperlink"/>
            <w:color w:val="000000" w:themeColor="text1"/>
            <w:u w:val="none"/>
          </w:rPr>
          <w:t>https://doi.org/10.4073/csr.2008.15</w:t>
        </w:r>
      </w:hyperlink>
    </w:p>
    <w:p w14:paraId="5AE81D74" w14:textId="77777777" w:rsidR="004A1A56" w:rsidRPr="00702B06" w:rsidRDefault="004A1A56"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5BEBF37" w14:textId="62DADE2E" w:rsidR="004A1A56" w:rsidRPr="00702B06" w:rsidRDefault="004A1A56" w:rsidP="00282D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702B06">
        <w:rPr>
          <w:color w:val="000000" w:themeColor="text1"/>
        </w:rPr>
        <w:t xml:space="preserve">28. Weisburd, D., Eck, J. E., Hinkle, J. C., </w:t>
      </w:r>
      <w:r w:rsidR="00164B20" w:rsidRPr="00702B06">
        <w:rPr>
          <w:color w:val="000000" w:themeColor="text1"/>
        </w:rPr>
        <w:t>&amp;</w:t>
      </w:r>
      <w:r w:rsidRPr="00702B06">
        <w:rPr>
          <w:color w:val="000000" w:themeColor="text1"/>
        </w:rPr>
        <w:t xml:space="preserve"> Telep, C. W. (2008). Effects of problem-oriented policing on crime and disorder. </w:t>
      </w:r>
      <w:r w:rsidRPr="00702B06">
        <w:rPr>
          <w:i/>
          <w:iCs/>
          <w:color w:val="000000" w:themeColor="text1"/>
        </w:rPr>
        <w:t>Campbell Collaboration Library of Systematic Reviews.</w:t>
      </w:r>
      <w:r w:rsidR="00164B20" w:rsidRPr="00702B06">
        <w:rPr>
          <w:i/>
          <w:iCs/>
          <w:color w:val="000000" w:themeColor="text1"/>
        </w:rPr>
        <w:t xml:space="preserve"> </w:t>
      </w:r>
      <w:hyperlink r:id="rId214" w:history="1">
        <w:r w:rsidR="00FA4483" w:rsidRPr="00702B06">
          <w:rPr>
            <w:rStyle w:val="Hyperlink"/>
            <w:rFonts w:eastAsiaTheme="majorEastAsia"/>
            <w:color w:val="000000" w:themeColor="text1"/>
            <w:u w:val="none"/>
          </w:rPr>
          <w:t>https://doi.org/10.4073/csr.2008.14</w:t>
        </w:r>
      </w:hyperlink>
    </w:p>
    <w:p w14:paraId="51BA4CD0" w14:textId="77777777" w:rsidR="004A1A56" w:rsidRPr="00702B06" w:rsidRDefault="004A1A56"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61BB3429" w14:textId="60E1C076" w:rsidR="00FA4483" w:rsidRPr="00702B06" w:rsidRDefault="004A1A56" w:rsidP="00282DD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702B06">
        <w:rPr>
          <w:color w:val="000000" w:themeColor="text1"/>
        </w:rPr>
        <w:t xml:space="preserve">27. Weisburd, D., Waring, E., </w:t>
      </w:r>
      <w:r w:rsidR="00164B20" w:rsidRPr="00702B06">
        <w:rPr>
          <w:color w:val="000000" w:themeColor="text1"/>
        </w:rPr>
        <w:t>&amp;</w:t>
      </w:r>
      <w:r w:rsidRPr="00702B06">
        <w:rPr>
          <w:color w:val="000000" w:themeColor="text1"/>
        </w:rPr>
        <w:t xml:space="preserve"> Piquero, N. (2008). Getting </w:t>
      </w:r>
      <w:r w:rsidR="00164B20" w:rsidRPr="00702B06">
        <w:rPr>
          <w:color w:val="000000" w:themeColor="text1"/>
        </w:rPr>
        <w:t>b</w:t>
      </w:r>
      <w:r w:rsidRPr="00702B06">
        <w:rPr>
          <w:color w:val="000000" w:themeColor="text1"/>
        </w:rPr>
        <w:t xml:space="preserve">eyond the </w:t>
      </w:r>
      <w:r w:rsidR="00164B20" w:rsidRPr="00702B06">
        <w:rPr>
          <w:color w:val="000000" w:themeColor="text1"/>
        </w:rPr>
        <w:t>m</w:t>
      </w:r>
      <w:r w:rsidRPr="00702B06">
        <w:rPr>
          <w:color w:val="000000" w:themeColor="text1"/>
        </w:rPr>
        <w:t xml:space="preserve">oral </w:t>
      </w:r>
      <w:r w:rsidR="00164B20" w:rsidRPr="00702B06">
        <w:rPr>
          <w:color w:val="000000" w:themeColor="text1"/>
        </w:rPr>
        <w:t>d</w:t>
      </w:r>
      <w:r w:rsidRPr="00702B06">
        <w:rPr>
          <w:color w:val="000000" w:themeColor="text1"/>
        </w:rPr>
        <w:t xml:space="preserve">rama of </w:t>
      </w:r>
      <w:r w:rsidR="00164B20" w:rsidRPr="00702B06">
        <w:rPr>
          <w:color w:val="000000" w:themeColor="text1"/>
        </w:rPr>
        <w:t>c</w:t>
      </w:r>
      <w:r w:rsidRPr="00702B06">
        <w:rPr>
          <w:color w:val="000000" w:themeColor="text1"/>
        </w:rPr>
        <w:t xml:space="preserve">rime: What </w:t>
      </w:r>
      <w:r w:rsidR="00164B20" w:rsidRPr="00702B06">
        <w:rPr>
          <w:color w:val="000000" w:themeColor="text1"/>
        </w:rPr>
        <w:t>w</w:t>
      </w:r>
      <w:r w:rsidRPr="00702B06">
        <w:rPr>
          <w:color w:val="000000" w:themeColor="text1"/>
        </w:rPr>
        <w:t xml:space="preserve">e </w:t>
      </w:r>
      <w:r w:rsidR="00164B20" w:rsidRPr="00702B06">
        <w:rPr>
          <w:color w:val="000000" w:themeColor="text1"/>
        </w:rPr>
        <w:t>l</w:t>
      </w:r>
      <w:r w:rsidRPr="00702B06">
        <w:rPr>
          <w:color w:val="000000" w:themeColor="text1"/>
        </w:rPr>
        <w:t xml:space="preserve">earn </w:t>
      </w:r>
      <w:r w:rsidR="00164B20" w:rsidRPr="00702B06">
        <w:rPr>
          <w:color w:val="000000" w:themeColor="text1"/>
        </w:rPr>
        <w:t>f</w:t>
      </w:r>
      <w:r w:rsidRPr="00702B06">
        <w:rPr>
          <w:color w:val="000000" w:themeColor="text1"/>
        </w:rPr>
        <w:t xml:space="preserve">rom </w:t>
      </w:r>
      <w:r w:rsidR="00164B20" w:rsidRPr="00702B06">
        <w:rPr>
          <w:color w:val="000000" w:themeColor="text1"/>
        </w:rPr>
        <w:t>s</w:t>
      </w:r>
      <w:r w:rsidRPr="00702B06">
        <w:rPr>
          <w:color w:val="000000" w:themeColor="text1"/>
        </w:rPr>
        <w:t xml:space="preserve">tudying </w:t>
      </w:r>
      <w:r w:rsidR="00164B20" w:rsidRPr="00702B06">
        <w:rPr>
          <w:color w:val="000000" w:themeColor="text1"/>
        </w:rPr>
        <w:t>w</w:t>
      </w:r>
      <w:r w:rsidRPr="00702B06">
        <w:rPr>
          <w:color w:val="000000" w:themeColor="text1"/>
        </w:rPr>
        <w:t xml:space="preserve">hite </w:t>
      </w:r>
      <w:r w:rsidR="00164B20" w:rsidRPr="00702B06">
        <w:rPr>
          <w:color w:val="000000" w:themeColor="text1"/>
        </w:rPr>
        <w:t>c</w:t>
      </w:r>
      <w:r w:rsidRPr="00702B06">
        <w:rPr>
          <w:color w:val="000000" w:themeColor="text1"/>
        </w:rPr>
        <w:t xml:space="preserve">ollar </w:t>
      </w:r>
      <w:r w:rsidR="00164B20" w:rsidRPr="00702B06">
        <w:rPr>
          <w:color w:val="000000" w:themeColor="text1"/>
        </w:rPr>
        <w:t>c</w:t>
      </w:r>
      <w:r w:rsidRPr="00702B06">
        <w:rPr>
          <w:color w:val="000000" w:themeColor="text1"/>
        </w:rPr>
        <w:t xml:space="preserve">riminal </w:t>
      </w:r>
      <w:r w:rsidR="00164B20" w:rsidRPr="00702B06">
        <w:rPr>
          <w:color w:val="000000" w:themeColor="text1"/>
        </w:rPr>
        <w:t>c</w:t>
      </w:r>
      <w:r w:rsidRPr="00702B06">
        <w:rPr>
          <w:color w:val="000000" w:themeColor="text1"/>
        </w:rPr>
        <w:t>areers. In J</w:t>
      </w:r>
      <w:r w:rsidR="00164B20" w:rsidRPr="00702B06">
        <w:rPr>
          <w:color w:val="000000" w:themeColor="text1"/>
        </w:rPr>
        <w:t>.</w:t>
      </w:r>
      <w:r w:rsidRPr="00702B06">
        <w:rPr>
          <w:color w:val="000000" w:themeColor="text1"/>
        </w:rPr>
        <w:t xml:space="preserve"> Minkes &amp; L</w:t>
      </w:r>
      <w:r w:rsidR="00164B20" w:rsidRPr="00702B06">
        <w:rPr>
          <w:color w:val="000000" w:themeColor="text1"/>
        </w:rPr>
        <w:t>.</w:t>
      </w:r>
      <w:r w:rsidRPr="00702B06">
        <w:rPr>
          <w:color w:val="000000" w:themeColor="text1"/>
        </w:rPr>
        <w:t xml:space="preserve"> Minkes (Eds.), </w:t>
      </w:r>
      <w:r w:rsidRPr="00702B06">
        <w:rPr>
          <w:i/>
          <w:iCs/>
          <w:color w:val="000000" w:themeColor="text1"/>
        </w:rPr>
        <w:t xml:space="preserve">Corporate and </w:t>
      </w:r>
      <w:r w:rsidR="00164B20" w:rsidRPr="00702B06">
        <w:rPr>
          <w:i/>
          <w:iCs/>
          <w:color w:val="000000" w:themeColor="text1"/>
        </w:rPr>
        <w:t>w</w:t>
      </w:r>
      <w:r w:rsidRPr="00702B06">
        <w:rPr>
          <w:i/>
          <w:iCs/>
          <w:color w:val="000000" w:themeColor="text1"/>
        </w:rPr>
        <w:t xml:space="preserve">hite </w:t>
      </w:r>
      <w:r w:rsidR="00164B20" w:rsidRPr="00702B06">
        <w:rPr>
          <w:i/>
          <w:iCs/>
          <w:color w:val="000000" w:themeColor="text1"/>
        </w:rPr>
        <w:t>c</w:t>
      </w:r>
      <w:r w:rsidRPr="00702B06">
        <w:rPr>
          <w:i/>
          <w:iCs/>
          <w:color w:val="000000" w:themeColor="text1"/>
        </w:rPr>
        <w:t xml:space="preserve">ollar </w:t>
      </w:r>
      <w:r w:rsidR="00164B20" w:rsidRPr="00702B06">
        <w:rPr>
          <w:i/>
          <w:iCs/>
          <w:color w:val="000000" w:themeColor="text1"/>
        </w:rPr>
        <w:t>c</w:t>
      </w:r>
      <w:r w:rsidRPr="00702B06">
        <w:rPr>
          <w:i/>
          <w:iCs/>
          <w:color w:val="000000" w:themeColor="text1"/>
        </w:rPr>
        <w:t>rime</w:t>
      </w:r>
      <w:r w:rsidR="00440DE6" w:rsidRPr="00702B06">
        <w:rPr>
          <w:i/>
          <w:iCs/>
          <w:color w:val="000000" w:themeColor="text1"/>
        </w:rPr>
        <w:t xml:space="preserve"> </w:t>
      </w:r>
      <w:r w:rsidR="00440DE6" w:rsidRPr="00702B06">
        <w:rPr>
          <w:color w:val="000000" w:themeColor="text1"/>
        </w:rPr>
        <w:t>(pp. 179-201).</w:t>
      </w:r>
      <w:r w:rsidRPr="00702B06">
        <w:rPr>
          <w:color w:val="000000" w:themeColor="text1"/>
        </w:rPr>
        <w:t xml:space="preserve"> Sage.</w:t>
      </w:r>
      <w:r w:rsidR="00FA4483" w:rsidRPr="00702B06">
        <w:rPr>
          <w:color w:val="000000" w:themeColor="text1"/>
        </w:rPr>
        <w:t xml:space="preserve"> </w:t>
      </w:r>
      <w:hyperlink r:id="rId215" w:history="1">
        <w:r w:rsidR="00AC1342" w:rsidRPr="00702B06">
          <w:rPr>
            <w:rStyle w:val="Hyperlink"/>
            <w:rFonts w:eastAsiaTheme="majorEastAsia"/>
            <w:color w:val="000000" w:themeColor="text1"/>
            <w:u w:val="none"/>
          </w:rPr>
          <w:t>http://dx.doi.org/10.4135/9781446214619.n10</w:t>
        </w:r>
      </w:hyperlink>
    </w:p>
    <w:p w14:paraId="6DB80CE3" w14:textId="77777777" w:rsidR="004A1A56" w:rsidRPr="00702B06" w:rsidRDefault="004A1A56"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8D35547" w14:textId="4B706D52" w:rsidR="004A1A56" w:rsidRPr="00702B06" w:rsidRDefault="004A1A56" w:rsidP="00282DD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26. Weisburd, D., </w:t>
      </w:r>
      <w:proofErr w:type="spellStart"/>
      <w:r w:rsidRPr="00702B06">
        <w:rPr>
          <w:color w:val="000000" w:themeColor="text1"/>
        </w:rPr>
        <w:t>Mastrofski</w:t>
      </w:r>
      <w:proofErr w:type="spellEnd"/>
      <w:r w:rsidRPr="00702B06">
        <w:rPr>
          <w:color w:val="000000" w:themeColor="text1"/>
        </w:rPr>
        <w:t xml:space="preserve">, S. D., Willis, J. J., and Greenspan. R. (2006). Changing </w:t>
      </w:r>
      <w:r w:rsidR="00440DE6" w:rsidRPr="00702B06">
        <w:rPr>
          <w:color w:val="000000" w:themeColor="text1"/>
        </w:rPr>
        <w:t>e</w:t>
      </w:r>
      <w:r w:rsidRPr="00702B06">
        <w:rPr>
          <w:color w:val="000000" w:themeColor="text1"/>
        </w:rPr>
        <w:t xml:space="preserve">verything so </w:t>
      </w:r>
      <w:r w:rsidR="00440DE6" w:rsidRPr="00702B06">
        <w:rPr>
          <w:color w:val="000000" w:themeColor="text1"/>
        </w:rPr>
        <w:t>t</w:t>
      </w:r>
      <w:r w:rsidRPr="00702B06">
        <w:rPr>
          <w:color w:val="000000" w:themeColor="text1"/>
        </w:rPr>
        <w:t xml:space="preserve">hat </w:t>
      </w:r>
      <w:r w:rsidR="00440DE6" w:rsidRPr="00702B06">
        <w:rPr>
          <w:color w:val="000000" w:themeColor="text1"/>
        </w:rPr>
        <w:t>e</w:t>
      </w:r>
      <w:r w:rsidRPr="00702B06">
        <w:rPr>
          <w:color w:val="000000" w:themeColor="text1"/>
        </w:rPr>
        <w:t xml:space="preserve">verything </w:t>
      </w:r>
      <w:r w:rsidR="00440DE6" w:rsidRPr="00702B06">
        <w:rPr>
          <w:color w:val="000000" w:themeColor="text1"/>
        </w:rPr>
        <w:t>c</w:t>
      </w:r>
      <w:r w:rsidRPr="00702B06">
        <w:rPr>
          <w:color w:val="000000" w:themeColor="text1"/>
        </w:rPr>
        <w:t xml:space="preserve">an </w:t>
      </w:r>
      <w:r w:rsidR="00440DE6" w:rsidRPr="00702B06">
        <w:rPr>
          <w:color w:val="000000" w:themeColor="text1"/>
        </w:rPr>
        <w:t>r</w:t>
      </w:r>
      <w:r w:rsidRPr="00702B06">
        <w:rPr>
          <w:color w:val="000000" w:themeColor="text1"/>
        </w:rPr>
        <w:t>emain the</w:t>
      </w:r>
      <w:r w:rsidR="00440DE6" w:rsidRPr="00702B06">
        <w:rPr>
          <w:color w:val="000000" w:themeColor="text1"/>
        </w:rPr>
        <w:t xml:space="preserve"> s</w:t>
      </w:r>
      <w:r w:rsidRPr="00702B06">
        <w:rPr>
          <w:color w:val="000000" w:themeColor="text1"/>
        </w:rPr>
        <w:t xml:space="preserve">ame: </w:t>
      </w:r>
      <w:proofErr w:type="spellStart"/>
      <w:r w:rsidRPr="00702B06">
        <w:rPr>
          <w:color w:val="000000" w:themeColor="text1"/>
        </w:rPr>
        <w:t>Compstat</w:t>
      </w:r>
      <w:proofErr w:type="spellEnd"/>
      <w:r w:rsidRPr="00702B06">
        <w:rPr>
          <w:color w:val="000000" w:themeColor="text1"/>
        </w:rPr>
        <w:t xml:space="preserve"> and American </w:t>
      </w:r>
      <w:r w:rsidR="00440DE6" w:rsidRPr="00702B06">
        <w:rPr>
          <w:color w:val="000000" w:themeColor="text1"/>
        </w:rPr>
        <w:t>p</w:t>
      </w:r>
      <w:r w:rsidRPr="00702B06">
        <w:rPr>
          <w:color w:val="000000" w:themeColor="text1"/>
        </w:rPr>
        <w:t xml:space="preserve">olicing. In </w:t>
      </w:r>
      <w:r w:rsidR="00440DE6" w:rsidRPr="00702B06">
        <w:rPr>
          <w:color w:val="000000" w:themeColor="text1"/>
        </w:rPr>
        <w:t xml:space="preserve">D. </w:t>
      </w:r>
      <w:r w:rsidRPr="00702B06">
        <w:rPr>
          <w:color w:val="000000" w:themeColor="text1"/>
        </w:rPr>
        <w:t xml:space="preserve">Weisburd </w:t>
      </w:r>
      <w:r w:rsidR="00440DE6" w:rsidRPr="00702B06">
        <w:rPr>
          <w:color w:val="000000" w:themeColor="text1"/>
        </w:rPr>
        <w:t>&amp; A.</w:t>
      </w:r>
      <w:r w:rsidRPr="00702B06">
        <w:rPr>
          <w:color w:val="000000" w:themeColor="text1"/>
        </w:rPr>
        <w:t xml:space="preserve">A. Braga (Eds.), </w:t>
      </w:r>
      <w:r w:rsidRPr="00702B06">
        <w:rPr>
          <w:i/>
          <w:color w:val="000000" w:themeColor="text1"/>
        </w:rPr>
        <w:t xml:space="preserve">Police </w:t>
      </w:r>
      <w:r w:rsidR="00440DE6" w:rsidRPr="00702B06">
        <w:rPr>
          <w:i/>
          <w:color w:val="000000" w:themeColor="text1"/>
        </w:rPr>
        <w:t>i</w:t>
      </w:r>
      <w:r w:rsidRPr="00702B06">
        <w:rPr>
          <w:i/>
          <w:color w:val="000000" w:themeColor="text1"/>
        </w:rPr>
        <w:t xml:space="preserve">nnovation: Contrasting </w:t>
      </w:r>
      <w:r w:rsidR="00440DE6" w:rsidRPr="00702B06">
        <w:rPr>
          <w:i/>
          <w:color w:val="000000" w:themeColor="text1"/>
        </w:rPr>
        <w:t>p</w:t>
      </w:r>
      <w:r w:rsidRPr="00702B06">
        <w:rPr>
          <w:i/>
          <w:color w:val="000000" w:themeColor="text1"/>
        </w:rPr>
        <w:t xml:space="preserve">erspectives </w:t>
      </w:r>
      <w:r w:rsidRPr="00702B06">
        <w:rPr>
          <w:color w:val="000000" w:themeColor="text1"/>
        </w:rPr>
        <w:t>(pp. 284-301)</w:t>
      </w:r>
      <w:r w:rsidRPr="00702B06">
        <w:rPr>
          <w:i/>
          <w:color w:val="000000" w:themeColor="text1"/>
        </w:rPr>
        <w:t>.</w:t>
      </w:r>
      <w:r w:rsidRPr="00702B06">
        <w:rPr>
          <w:color w:val="000000" w:themeColor="text1"/>
        </w:rPr>
        <w:t xml:space="preserve"> Cambridge University Press. </w:t>
      </w:r>
      <w:hyperlink r:id="rId216" w:history="1">
        <w:r w:rsidR="00FA4483" w:rsidRPr="00702B06">
          <w:rPr>
            <w:rStyle w:val="Hyperlink"/>
            <w:color w:val="000000" w:themeColor="text1"/>
            <w:u w:val="none"/>
          </w:rPr>
          <w:t>https://doi.org/10.1017/9781108278423</w:t>
        </w:r>
      </w:hyperlink>
    </w:p>
    <w:p w14:paraId="6E7B6586"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EF2B2A1" w14:textId="6DD0545C"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25. Braga, A., and Weisburd, D. (2006). Problem-</w:t>
      </w:r>
      <w:r w:rsidR="00440DE6" w:rsidRPr="00702B06">
        <w:rPr>
          <w:color w:val="000000" w:themeColor="text1"/>
        </w:rPr>
        <w:t>o</w:t>
      </w:r>
      <w:r w:rsidRPr="00702B06">
        <w:rPr>
          <w:color w:val="000000" w:themeColor="text1"/>
        </w:rPr>
        <w:t xml:space="preserve">riented </w:t>
      </w:r>
      <w:r w:rsidR="00440DE6" w:rsidRPr="00702B06">
        <w:rPr>
          <w:color w:val="000000" w:themeColor="text1"/>
        </w:rPr>
        <w:t>p</w:t>
      </w:r>
      <w:r w:rsidRPr="00702B06">
        <w:rPr>
          <w:color w:val="000000" w:themeColor="text1"/>
        </w:rPr>
        <w:t xml:space="preserve">olicing: The </w:t>
      </w:r>
      <w:r w:rsidR="00440DE6" w:rsidRPr="00702B06">
        <w:rPr>
          <w:color w:val="000000" w:themeColor="text1"/>
        </w:rPr>
        <w:t>d</w:t>
      </w:r>
      <w:r w:rsidRPr="00702B06">
        <w:rPr>
          <w:color w:val="000000" w:themeColor="text1"/>
        </w:rPr>
        <w:t xml:space="preserve">isconnect </w:t>
      </w:r>
      <w:r w:rsidR="00440DE6" w:rsidRPr="00702B06">
        <w:rPr>
          <w:color w:val="000000" w:themeColor="text1"/>
        </w:rPr>
        <w:t>b</w:t>
      </w:r>
      <w:r w:rsidRPr="00702B06">
        <w:rPr>
          <w:color w:val="000000" w:themeColor="text1"/>
        </w:rPr>
        <w:t xml:space="preserve">etween </w:t>
      </w:r>
      <w:r w:rsidR="00440DE6" w:rsidRPr="00702B06">
        <w:rPr>
          <w:color w:val="000000" w:themeColor="text1"/>
        </w:rPr>
        <w:t>p</w:t>
      </w:r>
      <w:r w:rsidRPr="00702B06">
        <w:rPr>
          <w:color w:val="000000" w:themeColor="text1"/>
        </w:rPr>
        <w:t>rinciples and Practice. In D</w:t>
      </w:r>
      <w:r w:rsidR="00440DE6" w:rsidRPr="00702B06">
        <w:rPr>
          <w:color w:val="000000" w:themeColor="text1"/>
        </w:rPr>
        <w:t>.</w:t>
      </w:r>
      <w:r w:rsidRPr="00702B06">
        <w:rPr>
          <w:color w:val="000000" w:themeColor="text1"/>
        </w:rPr>
        <w:t xml:space="preserve"> Weisburd and A</w:t>
      </w:r>
      <w:r w:rsidR="00440DE6" w:rsidRPr="00702B06">
        <w:rPr>
          <w:color w:val="000000" w:themeColor="text1"/>
        </w:rPr>
        <w:t>.</w:t>
      </w:r>
      <w:r w:rsidRPr="00702B06">
        <w:rPr>
          <w:color w:val="000000" w:themeColor="text1"/>
        </w:rPr>
        <w:t xml:space="preserve">A. Braga (Eds.), </w:t>
      </w:r>
      <w:r w:rsidRPr="00702B06">
        <w:rPr>
          <w:i/>
          <w:color w:val="000000" w:themeColor="text1"/>
        </w:rPr>
        <w:t xml:space="preserve">Police </w:t>
      </w:r>
      <w:r w:rsidR="00440DE6" w:rsidRPr="00702B06">
        <w:rPr>
          <w:i/>
          <w:color w:val="000000" w:themeColor="text1"/>
        </w:rPr>
        <w:t>i</w:t>
      </w:r>
      <w:r w:rsidRPr="00702B06">
        <w:rPr>
          <w:i/>
          <w:color w:val="000000" w:themeColor="text1"/>
        </w:rPr>
        <w:t xml:space="preserve">nnovation: Contrasting </w:t>
      </w:r>
      <w:r w:rsidR="00440DE6" w:rsidRPr="00702B06">
        <w:rPr>
          <w:i/>
          <w:color w:val="000000" w:themeColor="text1"/>
        </w:rPr>
        <w:t>p</w:t>
      </w:r>
      <w:r w:rsidRPr="00702B06">
        <w:rPr>
          <w:i/>
          <w:color w:val="000000" w:themeColor="text1"/>
        </w:rPr>
        <w:t xml:space="preserve">erspectives </w:t>
      </w:r>
      <w:r w:rsidRPr="00702B06">
        <w:rPr>
          <w:color w:val="000000" w:themeColor="text1"/>
        </w:rPr>
        <w:t>(pp. 1</w:t>
      </w:r>
      <w:r w:rsidR="00FA4483" w:rsidRPr="00702B06">
        <w:rPr>
          <w:color w:val="000000" w:themeColor="text1"/>
        </w:rPr>
        <w:t>82</w:t>
      </w:r>
      <w:r w:rsidRPr="00702B06">
        <w:rPr>
          <w:color w:val="000000" w:themeColor="text1"/>
        </w:rPr>
        <w:t>-</w:t>
      </w:r>
      <w:r w:rsidR="00FA4483" w:rsidRPr="00702B06">
        <w:rPr>
          <w:color w:val="000000" w:themeColor="text1"/>
        </w:rPr>
        <w:t>20</w:t>
      </w:r>
      <w:r w:rsidRPr="00702B06">
        <w:rPr>
          <w:color w:val="000000" w:themeColor="text1"/>
        </w:rPr>
        <w:t>2)</w:t>
      </w:r>
      <w:r w:rsidRPr="00702B06">
        <w:rPr>
          <w:i/>
          <w:color w:val="000000" w:themeColor="text1"/>
        </w:rPr>
        <w:t>.</w:t>
      </w:r>
      <w:r w:rsidRPr="00702B06">
        <w:rPr>
          <w:color w:val="000000" w:themeColor="text1"/>
        </w:rPr>
        <w:t xml:space="preserve"> Cambridge University Press. </w:t>
      </w:r>
      <w:hyperlink r:id="rId217" w:history="1">
        <w:r w:rsidR="00FA4483" w:rsidRPr="00702B06">
          <w:rPr>
            <w:rStyle w:val="Hyperlink"/>
            <w:color w:val="000000" w:themeColor="text1"/>
            <w:u w:val="none"/>
            <w:lang w:val="en"/>
          </w:rPr>
          <w:t>https://doi.org/10.1017/9781108278423</w:t>
        </w:r>
      </w:hyperlink>
    </w:p>
    <w:p w14:paraId="0FBB822A"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77D3729" w14:textId="5B0F7F0D"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24. Weisburd, D., and Braga. A. A. (2006). Hot Spots Policing as a Model for Police Innovation.  </w:t>
      </w:r>
      <w:r w:rsidR="00440DE6" w:rsidRPr="00702B06">
        <w:rPr>
          <w:color w:val="000000" w:themeColor="text1"/>
        </w:rPr>
        <w:t xml:space="preserve">In D. Weisburd and A.A. Braga (Eds.), </w:t>
      </w:r>
      <w:r w:rsidR="00440DE6" w:rsidRPr="00702B06">
        <w:rPr>
          <w:i/>
          <w:color w:val="000000" w:themeColor="text1"/>
        </w:rPr>
        <w:t>Police innovation: Contrasting perspectives</w:t>
      </w:r>
      <w:r w:rsidRPr="00702B06">
        <w:rPr>
          <w:color w:val="000000" w:themeColor="text1"/>
        </w:rPr>
        <w:t xml:space="preserve"> (pp. 2</w:t>
      </w:r>
      <w:r w:rsidR="00FA4483" w:rsidRPr="00702B06">
        <w:rPr>
          <w:color w:val="000000" w:themeColor="text1"/>
        </w:rPr>
        <w:t>91-313</w:t>
      </w:r>
      <w:r w:rsidRPr="00702B06">
        <w:rPr>
          <w:color w:val="000000" w:themeColor="text1"/>
        </w:rPr>
        <w:t>). University Press.</w:t>
      </w:r>
      <w:r w:rsidR="00FA4483" w:rsidRPr="00702B06">
        <w:rPr>
          <w:color w:val="000000" w:themeColor="text1"/>
        </w:rPr>
        <w:t xml:space="preserve"> </w:t>
      </w:r>
      <w:hyperlink r:id="rId218" w:history="1">
        <w:r w:rsidR="00FA4483" w:rsidRPr="00702B06">
          <w:rPr>
            <w:rStyle w:val="Hyperlink"/>
            <w:color w:val="000000" w:themeColor="text1"/>
            <w:u w:val="none"/>
            <w:lang w:val="en"/>
          </w:rPr>
          <w:t>https://doi.org/10.1017/9781108278423</w:t>
        </w:r>
      </w:hyperlink>
    </w:p>
    <w:p w14:paraId="09B9F8B0"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E8634C8" w14:textId="103620F2" w:rsidR="004A1A56" w:rsidRPr="00702B06" w:rsidRDefault="004A1A56" w:rsidP="00AC134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702B06">
        <w:rPr>
          <w:color w:val="000000" w:themeColor="text1"/>
        </w:rPr>
        <w:t xml:space="preserve">23. Willis, J. J., </w:t>
      </w:r>
      <w:proofErr w:type="spellStart"/>
      <w:r w:rsidRPr="00702B06">
        <w:rPr>
          <w:color w:val="000000" w:themeColor="text1"/>
        </w:rPr>
        <w:t>Mastrofski</w:t>
      </w:r>
      <w:proofErr w:type="spellEnd"/>
      <w:r w:rsidRPr="00702B06">
        <w:rPr>
          <w:color w:val="000000" w:themeColor="text1"/>
        </w:rPr>
        <w:t xml:space="preserve">, S. D., and Weisburd, D. (2006). The Myth that COMPSTAT </w:t>
      </w:r>
      <w:r w:rsidR="00440DE6" w:rsidRPr="00702B06">
        <w:rPr>
          <w:color w:val="000000" w:themeColor="text1"/>
        </w:rPr>
        <w:t>R</w:t>
      </w:r>
      <w:r w:rsidRPr="00702B06">
        <w:rPr>
          <w:color w:val="000000" w:themeColor="text1"/>
        </w:rPr>
        <w:t xml:space="preserve">educes </w:t>
      </w:r>
      <w:r w:rsidR="00440DE6" w:rsidRPr="00702B06">
        <w:rPr>
          <w:color w:val="000000" w:themeColor="text1"/>
        </w:rPr>
        <w:t>c</w:t>
      </w:r>
      <w:r w:rsidRPr="00702B06">
        <w:rPr>
          <w:color w:val="000000" w:themeColor="text1"/>
        </w:rPr>
        <w:t xml:space="preserve">rime and </w:t>
      </w:r>
      <w:r w:rsidR="00440DE6" w:rsidRPr="00702B06">
        <w:rPr>
          <w:color w:val="000000" w:themeColor="text1"/>
        </w:rPr>
        <w:t>t</w:t>
      </w:r>
      <w:r w:rsidRPr="00702B06">
        <w:rPr>
          <w:color w:val="000000" w:themeColor="text1"/>
        </w:rPr>
        <w:t xml:space="preserve">ransforms </w:t>
      </w:r>
      <w:r w:rsidR="00440DE6" w:rsidRPr="00702B06">
        <w:rPr>
          <w:color w:val="000000" w:themeColor="text1"/>
        </w:rPr>
        <w:t>p</w:t>
      </w:r>
      <w:r w:rsidRPr="00702B06">
        <w:rPr>
          <w:color w:val="000000" w:themeColor="text1"/>
        </w:rPr>
        <w:t xml:space="preserve">olice </w:t>
      </w:r>
      <w:r w:rsidR="00440DE6" w:rsidRPr="00702B06">
        <w:rPr>
          <w:color w:val="000000" w:themeColor="text1"/>
        </w:rPr>
        <w:t>o</w:t>
      </w:r>
      <w:r w:rsidRPr="00702B06">
        <w:rPr>
          <w:color w:val="000000" w:themeColor="text1"/>
        </w:rPr>
        <w:t>rganizations. In R</w:t>
      </w:r>
      <w:r w:rsidR="00440DE6" w:rsidRPr="00702B06">
        <w:rPr>
          <w:color w:val="000000" w:themeColor="text1"/>
        </w:rPr>
        <w:t xml:space="preserve">. </w:t>
      </w:r>
      <w:r w:rsidRPr="00702B06">
        <w:rPr>
          <w:color w:val="000000" w:themeColor="text1"/>
        </w:rPr>
        <w:t>Bohm and J</w:t>
      </w:r>
      <w:r w:rsidR="00440DE6" w:rsidRPr="00702B06">
        <w:rPr>
          <w:color w:val="000000" w:themeColor="text1"/>
        </w:rPr>
        <w:t>.</w:t>
      </w:r>
      <w:r w:rsidRPr="00702B06">
        <w:rPr>
          <w:color w:val="000000" w:themeColor="text1"/>
        </w:rPr>
        <w:t xml:space="preserve"> Walker (Eds.), </w:t>
      </w:r>
      <w:r w:rsidRPr="00702B06">
        <w:rPr>
          <w:i/>
          <w:iCs/>
          <w:color w:val="000000" w:themeColor="text1"/>
        </w:rPr>
        <w:t xml:space="preserve">Demystifying </w:t>
      </w:r>
      <w:r w:rsidR="00440DE6" w:rsidRPr="00702B06">
        <w:rPr>
          <w:i/>
          <w:iCs/>
          <w:color w:val="000000" w:themeColor="text1"/>
        </w:rPr>
        <w:t>c</w:t>
      </w:r>
      <w:r w:rsidRPr="00702B06">
        <w:rPr>
          <w:i/>
          <w:iCs/>
          <w:color w:val="000000" w:themeColor="text1"/>
        </w:rPr>
        <w:t xml:space="preserve">rime and </w:t>
      </w:r>
      <w:r w:rsidR="00440DE6" w:rsidRPr="00702B06">
        <w:rPr>
          <w:i/>
          <w:iCs/>
          <w:color w:val="000000" w:themeColor="text1"/>
        </w:rPr>
        <w:t>c</w:t>
      </w:r>
      <w:r w:rsidRPr="00702B06">
        <w:rPr>
          <w:i/>
          <w:iCs/>
          <w:color w:val="000000" w:themeColor="text1"/>
        </w:rPr>
        <w:t xml:space="preserve">riminal </w:t>
      </w:r>
      <w:r w:rsidR="00440DE6" w:rsidRPr="00702B06">
        <w:rPr>
          <w:i/>
          <w:iCs/>
          <w:color w:val="000000" w:themeColor="text1"/>
        </w:rPr>
        <w:t>j</w:t>
      </w:r>
      <w:r w:rsidRPr="00702B06">
        <w:rPr>
          <w:i/>
          <w:iCs/>
          <w:color w:val="000000" w:themeColor="text1"/>
        </w:rPr>
        <w:t>ustice</w:t>
      </w:r>
      <w:r w:rsidRPr="00702B06">
        <w:rPr>
          <w:iCs/>
          <w:color w:val="000000" w:themeColor="text1"/>
        </w:rPr>
        <w:t xml:space="preserve"> (pp. 111-119)</w:t>
      </w:r>
      <w:r w:rsidRPr="00702B06">
        <w:rPr>
          <w:i/>
          <w:color w:val="000000" w:themeColor="text1"/>
        </w:rPr>
        <w:t>.</w:t>
      </w:r>
      <w:r w:rsidRPr="00702B06">
        <w:rPr>
          <w:color w:val="000000" w:themeColor="text1"/>
        </w:rPr>
        <w:t xml:space="preserve"> Roxbury Publishing Co. </w:t>
      </w:r>
    </w:p>
    <w:p w14:paraId="3DA3A304" w14:textId="77777777" w:rsidR="004A1A56" w:rsidRPr="00702B06" w:rsidRDefault="004A1A56" w:rsidP="00AC134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p>
    <w:p w14:paraId="49B1996F" w14:textId="3BE84CF6"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22. Weisburd, D., and Petrosino, A. (2005). Experiments, </w:t>
      </w:r>
      <w:r w:rsidR="00440DE6" w:rsidRPr="00702B06">
        <w:rPr>
          <w:color w:val="000000" w:themeColor="text1"/>
        </w:rPr>
        <w:t>c</w:t>
      </w:r>
      <w:r w:rsidRPr="00702B06">
        <w:rPr>
          <w:color w:val="000000" w:themeColor="text1"/>
        </w:rPr>
        <w:t xml:space="preserve">riminology. In </w:t>
      </w:r>
      <w:r w:rsidR="00440DE6" w:rsidRPr="00702B06">
        <w:rPr>
          <w:color w:val="000000" w:themeColor="text1"/>
        </w:rPr>
        <w:t xml:space="preserve">K. Kempf-Leonard (Ed.), </w:t>
      </w:r>
      <w:r w:rsidRPr="00702B06">
        <w:rPr>
          <w:i/>
          <w:color w:val="000000" w:themeColor="text1"/>
        </w:rPr>
        <w:t>The</w:t>
      </w:r>
      <w:r w:rsidRPr="00702B06">
        <w:rPr>
          <w:color w:val="000000" w:themeColor="text1"/>
        </w:rPr>
        <w:t xml:space="preserve"> </w:t>
      </w:r>
      <w:r w:rsidRPr="00702B06">
        <w:rPr>
          <w:i/>
          <w:color w:val="000000" w:themeColor="text1"/>
        </w:rPr>
        <w:t>Encyclopedia of Social Measurement, 1,</w:t>
      </w:r>
      <w:r w:rsidRPr="00702B06">
        <w:rPr>
          <w:color w:val="000000" w:themeColor="text1"/>
        </w:rPr>
        <w:t xml:space="preserve"> 877-884. Elsevier Inc.</w:t>
      </w:r>
    </w:p>
    <w:p w14:paraId="3D580E04"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61E8F5C" w14:textId="164D1680"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21. Gitler, H., and Weisburd, D. (2005). Coin </w:t>
      </w:r>
      <w:r w:rsidR="00440DE6" w:rsidRPr="00702B06">
        <w:rPr>
          <w:color w:val="000000" w:themeColor="text1"/>
        </w:rPr>
        <w:t>f</w:t>
      </w:r>
      <w:r w:rsidRPr="00702B06">
        <w:rPr>
          <w:color w:val="000000" w:themeColor="text1"/>
        </w:rPr>
        <w:t xml:space="preserve">inds from </w:t>
      </w:r>
      <w:r w:rsidR="00440DE6" w:rsidRPr="00702B06">
        <w:rPr>
          <w:color w:val="000000" w:themeColor="text1"/>
        </w:rPr>
        <w:t>v</w:t>
      </w:r>
      <w:r w:rsidRPr="00702B06">
        <w:rPr>
          <w:color w:val="000000" w:themeColor="text1"/>
        </w:rPr>
        <w:t xml:space="preserve">illages in Palestine </w:t>
      </w:r>
      <w:r w:rsidR="00440DE6" w:rsidRPr="00702B06">
        <w:rPr>
          <w:color w:val="000000" w:themeColor="text1"/>
        </w:rPr>
        <w:t>d</w:t>
      </w:r>
      <w:r w:rsidRPr="00702B06">
        <w:rPr>
          <w:color w:val="000000" w:themeColor="text1"/>
        </w:rPr>
        <w:t xml:space="preserve">uring the </w:t>
      </w:r>
      <w:r w:rsidR="00440DE6" w:rsidRPr="00702B06">
        <w:rPr>
          <w:color w:val="000000" w:themeColor="text1"/>
        </w:rPr>
        <w:t>l</w:t>
      </w:r>
      <w:r w:rsidRPr="00702B06">
        <w:rPr>
          <w:color w:val="000000" w:themeColor="text1"/>
        </w:rPr>
        <w:t xml:space="preserve">ate Roman and Byzantine </w:t>
      </w:r>
      <w:r w:rsidR="00440DE6" w:rsidRPr="00702B06">
        <w:rPr>
          <w:color w:val="000000" w:themeColor="text1"/>
        </w:rPr>
        <w:t>p</w:t>
      </w:r>
      <w:r w:rsidRPr="00702B06">
        <w:rPr>
          <w:color w:val="000000" w:themeColor="text1"/>
        </w:rPr>
        <w:t xml:space="preserve">eriods (A.D. 383-696/7): A </w:t>
      </w:r>
      <w:r w:rsidR="00440DE6" w:rsidRPr="00702B06">
        <w:rPr>
          <w:color w:val="000000" w:themeColor="text1"/>
        </w:rPr>
        <w:t>q</w:t>
      </w:r>
      <w:r w:rsidRPr="00702B06">
        <w:rPr>
          <w:color w:val="000000" w:themeColor="text1"/>
        </w:rPr>
        <w:t xml:space="preserve">uantitative </w:t>
      </w:r>
      <w:r w:rsidR="00440DE6" w:rsidRPr="00702B06">
        <w:rPr>
          <w:color w:val="000000" w:themeColor="text1"/>
        </w:rPr>
        <w:t>e</w:t>
      </w:r>
      <w:r w:rsidRPr="00702B06">
        <w:rPr>
          <w:color w:val="000000" w:themeColor="text1"/>
        </w:rPr>
        <w:t xml:space="preserve">xamination of </w:t>
      </w:r>
      <w:r w:rsidR="00440DE6" w:rsidRPr="00702B06">
        <w:rPr>
          <w:color w:val="000000" w:themeColor="text1"/>
        </w:rPr>
        <w:t>m</w:t>
      </w:r>
      <w:r w:rsidRPr="00702B06">
        <w:rPr>
          <w:color w:val="000000" w:themeColor="text1"/>
        </w:rPr>
        <w:t xml:space="preserve">onetary </w:t>
      </w:r>
      <w:r w:rsidR="00440DE6" w:rsidRPr="00702B06">
        <w:rPr>
          <w:color w:val="000000" w:themeColor="text1"/>
        </w:rPr>
        <w:t>d</w:t>
      </w:r>
      <w:r w:rsidRPr="00702B06">
        <w:rPr>
          <w:color w:val="000000" w:themeColor="text1"/>
        </w:rPr>
        <w:t>istributions. In J</w:t>
      </w:r>
      <w:r w:rsidR="00440DE6" w:rsidRPr="00702B06">
        <w:rPr>
          <w:color w:val="000000" w:themeColor="text1"/>
        </w:rPr>
        <w:t>.</w:t>
      </w:r>
      <w:r w:rsidRPr="00702B06">
        <w:rPr>
          <w:color w:val="000000" w:themeColor="text1"/>
        </w:rPr>
        <w:t xml:space="preserve"> Lefort, C</w:t>
      </w:r>
      <w:r w:rsidR="00440DE6" w:rsidRPr="00702B06">
        <w:rPr>
          <w:color w:val="000000" w:themeColor="text1"/>
        </w:rPr>
        <w:t>.</w:t>
      </w:r>
      <w:r w:rsidRPr="00702B06">
        <w:rPr>
          <w:color w:val="000000" w:themeColor="text1"/>
        </w:rPr>
        <w:t xml:space="preserve"> Morrisson and J</w:t>
      </w:r>
      <w:r w:rsidR="00440DE6" w:rsidRPr="00702B06">
        <w:rPr>
          <w:color w:val="000000" w:themeColor="text1"/>
        </w:rPr>
        <w:t>.</w:t>
      </w:r>
      <w:r w:rsidRPr="00702B06">
        <w:rPr>
          <w:color w:val="000000" w:themeColor="text1"/>
        </w:rPr>
        <w:t>-P. Sodini</w:t>
      </w:r>
      <w:r w:rsidR="00440DE6" w:rsidRPr="00702B06">
        <w:rPr>
          <w:color w:val="000000" w:themeColor="text1"/>
        </w:rPr>
        <w:t xml:space="preserve"> (Eds.)</w:t>
      </w:r>
      <w:r w:rsidRPr="00702B06">
        <w:rPr>
          <w:color w:val="000000" w:themeColor="text1"/>
        </w:rPr>
        <w:t xml:space="preserve">, </w:t>
      </w:r>
      <w:r w:rsidRPr="00702B06">
        <w:rPr>
          <w:i/>
          <w:iCs/>
          <w:color w:val="000000" w:themeColor="text1"/>
        </w:rPr>
        <w:t xml:space="preserve">Les Villages dans </w:t>
      </w:r>
      <w:proofErr w:type="spellStart"/>
      <w:r w:rsidRPr="00702B06">
        <w:rPr>
          <w:i/>
          <w:iCs/>
          <w:color w:val="000000" w:themeColor="text1"/>
        </w:rPr>
        <w:t>l’Empire</w:t>
      </w:r>
      <w:proofErr w:type="spellEnd"/>
      <w:r w:rsidRPr="00702B06">
        <w:rPr>
          <w:i/>
          <w:iCs/>
          <w:color w:val="000000" w:themeColor="text1"/>
        </w:rPr>
        <w:t xml:space="preserve"> </w:t>
      </w:r>
      <w:proofErr w:type="spellStart"/>
      <w:r w:rsidRPr="00702B06">
        <w:rPr>
          <w:i/>
          <w:iCs/>
          <w:color w:val="000000" w:themeColor="text1"/>
        </w:rPr>
        <w:t>Byzantin</w:t>
      </w:r>
      <w:proofErr w:type="spellEnd"/>
      <w:r w:rsidRPr="00702B06">
        <w:rPr>
          <w:i/>
          <w:iCs/>
          <w:color w:val="000000" w:themeColor="text1"/>
        </w:rPr>
        <w:t xml:space="preserve"> (</w:t>
      </w:r>
      <w:proofErr w:type="spellStart"/>
      <w:r w:rsidRPr="00702B06">
        <w:rPr>
          <w:i/>
          <w:iCs/>
          <w:color w:val="000000" w:themeColor="text1"/>
        </w:rPr>
        <w:t>IVe-Xve</w:t>
      </w:r>
      <w:proofErr w:type="spellEnd"/>
      <w:r w:rsidRPr="00702B06">
        <w:rPr>
          <w:i/>
          <w:iCs/>
          <w:color w:val="000000" w:themeColor="text1"/>
        </w:rPr>
        <w:t xml:space="preserve"> siècle)</w:t>
      </w:r>
      <w:r w:rsidRPr="00702B06">
        <w:rPr>
          <w:i/>
          <w:color w:val="000000" w:themeColor="text1"/>
        </w:rPr>
        <w:t xml:space="preserve">, </w:t>
      </w:r>
      <w:proofErr w:type="spellStart"/>
      <w:r w:rsidRPr="00702B06">
        <w:rPr>
          <w:i/>
          <w:color w:val="000000" w:themeColor="text1"/>
        </w:rPr>
        <w:t>Réalités</w:t>
      </w:r>
      <w:proofErr w:type="spellEnd"/>
      <w:r w:rsidRPr="00702B06">
        <w:rPr>
          <w:i/>
          <w:color w:val="000000" w:themeColor="text1"/>
        </w:rPr>
        <w:t xml:space="preserve"> Byzantines, 11</w:t>
      </w:r>
      <w:r w:rsidRPr="00702B06">
        <w:rPr>
          <w:color w:val="000000" w:themeColor="text1"/>
        </w:rPr>
        <w:t xml:space="preserve"> (pp. 539-552). </w:t>
      </w:r>
    </w:p>
    <w:p w14:paraId="0D6EA972"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E94E889" w14:textId="29D781C1" w:rsidR="00AC1342"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rStyle w:val="Strong"/>
          <w:b w:val="0"/>
          <w:bCs w:val="0"/>
          <w:color w:val="000000" w:themeColor="text1"/>
        </w:rPr>
        <w:t xml:space="preserve">20. Weisburd, D. (2004). The </w:t>
      </w:r>
      <w:r w:rsidR="00440DE6" w:rsidRPr="00702B06">
        <w:rPr>
          <w:rStyle w:val="Strong"/>
          <w:b w:val="0"/>
          <w:bCs w:val="0"/>
          <w:color w:val="000000" w:themeColor="text1"/>
        </w:rPr>
        <w:t>e</w:t>
      </w:r>
      <w:r w:rsidRPr="00702B06">
        <w:rPr>
          <w:rStyle w:val="Strong"/>
          <w:b w:val="0"/>
          <w:bCs w:val="0"/>
          <w:color w:val="000000" w:themeColor="text1"/>
        </w:rPr>
        <w:t xml:space="preserve">mergence of </w:t>
      </w:r>
      <w:r w:rsidR="00440DE6" w:rsidRPr="00702B06">
        <w:rPr>
          <w:rStyle w:val="Strong"/>
          <w:b w:val="0"/>
          <w:bCs w:val="0"/>
          <w:color w:val="000000" w:themeColor="text1"/>
        </w:rPr>
        <w:t>c</w:t>
      </w:r>
      <w:r w:rsidRPr="00702B06">
        <w:rPr>
          <w:rStyle w:val="Strong"/>
          <w:b w:val="0"/>
          <w:bCs w:val="0"/>
          <w:color w:val="000000" w:themeColor="text1"/>
        </w:rPr>
        <w:t xml:space="preserve">rime </w:t>
      </w:r>
      <w:r w:rsidR="00440DE6" w:rsidRPr="00702B06">
        <w:rPr>
          <w:rStyle w:val="Strong"/>
          <w:b w:val="0"/>
          <w:bCs w:val="0"/>
          <w:color w:val="000000" w:themeColor="text1"/>
        </w:rPr>
        <w:t>p</w:t>
      </w:r>
      <w:r w:rsidRPr="00702B06">
        <w:rPr>
          <w:rStyle w:val="Strong"/>
          <w:b w:val="0"/>
          <w:bCs w:val="0"/>
          <w:color w:val="000000" w:themeColor="text1"/>
        </w:rPr>
        <w:t xml:space="preserve">laces in </w:t>
      </w:r>
      <w:r w:rsidR="00440DE6" w:rsidRPr="00702B06">
        <w:rPr>
          <w:rStyle w:val="Strong"/>
          <w:b w:val="0"/>
          <w:bCs w:val="0"/>
          <w:color w:val="000000" w:themeColor="text1"/>
        </w:rPr>
        <w:t>c</w:t>
      </w:r>
      <w:r w:rsidRPr="00702B06">
        <w:rPr>
          <w:rStyle w:val="Strong"/>
          <w:b w:val="0"/>
          <w:bCs w:val="0"/>
          <w:color w:val="000000" w:themeColor="text1"/>
        </w:rPr>
        <w:t xml:space="preserve">rime </w:t>
      </w:r>
      <w:r w:rsidR="00440DE6" w:rsidRPr="00702B06">
        <w:rPr>
          <w:rStyle w:val="Strong"/>
          <w:b w:val="0"/>
          <w:bCs w:val="0"/>
          <w:color w:val="000000" w:themeColor="text1"/>
        </w:rPr>
        <w:t>p</w:t>
      </w:r>
      <w:r w:rsidRPr="00702B06">
        <w:rPr>
          <w:rStyle w:val="Strong"/>
          <w:b w:val="0"/>
          <w:bCs w:val="0"/>
          <w:color w:val="000000" w:themeColor="text1"/>
        </w:rPr>
        <w:t xml:space="preserve">revention. In </w:t>
      </w:r>
      <w:r w:rsidR="00440DE6" w:rsidRPr="00702B06">
        <w:rPr>
          <w:rStyle w:val="Strong"/>
          <w:b w:val="0"/>
          <w:bCs w:val="0"/>
          <w:color w:val="000000" w:themeColor="text1"/>
        </w:rPr>
        <w:t>G.</w:t>
      </w:r>
      <w:r w:rsidRPr="00702B06">
        <w:rPr>
          <w:color w:val="000000" w:themeColor="text1"/>
        </w:rPr>
        <w:t xml:space="preserve">E.B Bruinsma, </w:t>
      </w:r>
      <w:r w:rsidR="00440DE6" w:rsidRPr="00702B06">
        <w:rPr>
          <w:color w:val="000000" w:themeColor="text1"/>
        </w:rPr>
        <w:t>H.</w:t>
      </w:r>
      <w:r w:rsidRPr="00702B06">
        <w:rPr>
          <w:color w:val="000000" w:themeColor="text1"/>
        </w:rPr>
        <w:t xml:space="preserve"> Elffers, and J</w:t>
      </w:r>
      <w:r w:rsidR="00440DE6" w:rsidRPr="00702B06">
        <w:rPr>
          <w:color w:val="000000" w:themeColor="text1"/>
        </w:rPr>
        <w:t>.</w:t>
      </w:r>
      <w:r w:rsidRPr="00702B06">
        <w:rPr>
          <w:color w:val="000000" w:themeColor="text1"/>
        </w:rPr>
        <w:t xml:space="preserve"> de </w:t>
      </w:r>
      <w:proofErr w:type="spellStart"/>
      <w:r w:rsidRPr="00702B06">
        <w:rPr>
          <w:color w:val="000000" w:themeColor="text1"/>
        </w:rPr>
        <w:t>Keijser</w:t>
      </w:r>
      <w:proofErr w:type="spellEnd"/>
      <w:r w:rsidRPr="00702B06">
        <w:rPr>
          <w:color w:val="000000" w:themeColor="text1"/>
        </w:rPr>
        <w:t xml:space="preserve"> (Eds.), </w:t>
      </w:r>
      <w:r w:rsidRPr="00702B06">
        <w:rPr>
          <w:rStyle w:val="Emphasis"/>
          <w:iCs w:val="0"/>
          <w:color w:val="000000" w:themeColor="text1"/>
        </w:rPr>
        <w:t>Developments in Criminological and Criminal Justice Research</w:t>
      </w:r>
      <w:r w:rsidRPr="00702B06">
        <w:rPr>
          <w:color w:val="000000" w:themeColor="text1"/>
        </w:rPr>
        <w:t xml:space="preserve">. Willan Publishing. </w:t>
      </w:r>
      <w:hyperlink r:id="rId219" w:history="1">
        <w:r w:rsidR="00AC1342" w:rsidRPr="00702B06">
          <w:rPr>
            <w:rStyle w:val="Hyperlink"/>
            <w:color w:val="000000" w:themeColor="text1"/>
            <w:u w:val="none"/>
          </w:rPr>
          <w:t>https://doi.org/10.4324/9781843924760</w:t>
        </w:r>
      </w:hyperlink>
    </w:p>
    <w:p w14:paraId="3801C25C"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68A20B5" w14:textId="3D4200E9"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19. Lane, E., Greenspan, R., </w:t>
      </w:r>
      <w:r w:rsidR="00440DE6" w:rsidRPr="00702B06">
        <w:rPr>
          <w:color w:val="000000" w:themeColor="text1"/>
        </w:rPr>
        <w:t>&amp;</w:t>
      </w:r>
      <w:r w:rsidRPr="00702B06">
        <w:rPr>
          <w:color w:val="000000" w:themeColor="text1"/>
        </w:rPr>
        <w:t xml:space="preserve"> Weisburd, D. (2004). The </w:t>
      </w:r>
      <w:r w:rsidR="00440DE6" w:rsidRPr="00702B06">
        <w:rPr>
          <w:color w:val="000000" w:themeColor="text1"/>
        </w:rPr>
        <w:t>S</w:t>
      </w:r>
      <w:r w:rsidRPr="00702B06">
        <w:rPr>
          <w:color w:val="000000" w:themeColor="text1"/>
        </w:rPr>
        <w:t xml:space="preserve">econd </w:t>
      </w:r>
      <w:r w:rsidR="00FA4483" w:rsidRPr="00702B06">
        <w:rPr>
          <w:color w:val="000000" w:themeColor="text1"/>
        </w:rPr>
        <w:t>R</w:t>
      </w:r>
      <w:r w:rsidRPr="00702B06">
        <w:rPr>
          <w:color w:val="000000" w:themeColor="text1"/>
        </w:rPr>
        <w:t xml:space="preserve">esponders </w:t>
      </w:r>
      <w:r w:rsidR="00FA4483" w:rsidRPr="00702B06">
        <w:rPr>
          <w:color w:val="000000" w:themeColor="text1"/>
        </w:rPr>
        <w:t>P</w:t>
      </w:r>
      <w:r w:rsidRPr="00702B06">
        <w:rPr>
          <w:color w:val="000000" w:themeColor="text1"/>
        </w:rPr>
        <w:t xml:space="preserve">rogram: A </w:t>
      </w:r>
      <w:r w:rsidR="00440DE6" w:rsidRPr="00702B06">
        <w:rPr>
          <w:color w:val="000000" w:themeColor="text1"/>
        </w:rPr>
        <w:t>c</w:t>
      </w:r>
      <w:r w:rsidRPr="00702B06">
        <w:rPr>
          <w:color w:val="000000" w:themeColor="text1"/>
        </w:rPr>
        <w:t xml:space="preserve">oordinated </w:t>
      </w:r>
      <w:r w:rsidR="00440DE6" w:rsidRPr="00702B06">
        <w:rPr>
          <w:color w:val="000000" w:themeColor="text1"/>
        </w:rPr>
        <w:t>p</w:t>
      </w:r>
      <w:r w:rsidRPr="00702B06">
        <w:rPr>
          <w:color w:val="000000" w:themeColor="text1"/>
        </w:rPr>
        <w:t xml:space="preserve">olice and </w:t>
      </w:r>
      <w:r w:rsidR="00440DE6" w:rsidRPr="00702B06">
        <w:rPr>
          <w:color w:val="000000" w:themeColor="text1"/>
        </w:rPr>
        <w:t>s</w:t>
      </w:r>
      <w:r w:rsidRPr="00702B06">
        <w:rPr>
          <w:color w:val="000000" w:themeColor="text1"/>
        </w:rPr>
        <w:t xml:space="preserve">ocial </w:t>
      </w:r>
      <w:r w:rsidR="00440DE6" w:rsidRPr="00702B06">
        <w:rPr>
          <w:color w:val="000000" w:themeColor="text1"/>
        </w:rPr>
        <w:t>s</w:t>
      </w:r>
      <w:r w:rsidRPr="00702B06">
        <w:rPr>
          <w:color w:val="000000" w:themeColor="text1"/>
        </w:rPr>
        <w:t xml:space="preserve">ervice </w:t>
      </w:r>
      <w:r w:rsidR="00440DE6" w:rsidRPr="00702B06">
        <w:rPr>
          <w:color w:val="000000" w:themeColor="text1"/>
        </w:rPr>
        <w:t>r</w:t>
      </w:r>
      <w:r w:rsidRPr="00702B06">
        <w:rPr>
          <w:color w:val="000000" w:themeColor="text1"/>
        </w:rPr>
        <w:t xml:space="preserve">esponse to </w:t>
      </w:r>
      <w:r w:rsidR="00440DE6" w:rsidRPr="00702B06">
        <w:rPr>
          <w:color w:val="000000" w:themeColor="text1"/>
        </w:rPr>
        <w:t>d</w:t>
      </w:r>
      <w:r w:rsidRPr="00702B06">
        <w:rPr>
          <w:color w:val="000000" w:themeColor="text1"/>
        </w:rPr>
        <w:t xml:space="preserve">omestic </w:t>
      </w:r>
      <w:r w:rsidR="00440DE6" w:rsidRPr="00702B06">
        <w:rPr>
          <w:color w:val="000000" w:themeColor="text1"/>
        </w:rPr>
        <w:t>v</w:t>
      </w:r>
      <w:r w:rsidRPr="00702B06">
        <w:rPr>
          <w:color w:val="000000" w:themeColor="text1"/>
        </w:rPr>
        <w:t>iolence. In B</w:t>
      </w:r>
      <w:r w:rsidR="00440DE6" w:rsidRPr="00702B06">
        <w:rPr>
          <w:color w:val="000000" w:themeColor="text1"/>
        </w:rPr>
        <w:t>.</w:t>
      </w:r>
      <w:r w:rsidRPr="00702B06">
        <w:rPr>
          <w:color w:val="000000" w:themeColor="text1"/>
        </w:rPr>
        <w:t xml:space="preserve"> Fisher (Ed.), </w:t>
      </w:r>
      <w:r w:rsidRPr="00702B06">
        <w:rPr>
          <w:i/>
          <w:color w:val="000000" w:themeColor="text1"/>
        </w:rPr>
        <w:t xml:space="preserve">Violence </w:t>
      </w:r>
      <w:r w:rsidR="00440DE6" w:rsidRPr="00702B06">
        <w:rPr>
          <w:i/>
          <w:color w:val="000000" w:themeColor="text1"/>
        </w:rPr>
        <w:t>a</w:t>
      </w:r>
      <w:r w:rsidRPr="00702B06">
        <w:rPr>
          <w:i/>
          <w:color w:val="000000" w:themeColor="text1"/>
        </w:rPr>
        <w:t xml:space="preserve">gainst </w:t>
      </w:r>
      <w:r w:rsidR="00440DE6" w:rsidRPr="00702B06">
        <w:rPr>
          <w:i/>
          <w:color w:val="000000" w:themeColor="text1"/>
        </w:rPr>
        <w:t>w</w:t>
      </w:r>
      <w:r w:rsidRPr="00702B06">
        <w:rPr>
          <w:i/>
          <w:color w:val="000000" w:themeColor="text1"/>
        </w:rPr>
        <w:t xml:space="preserve">omen and </w:t>
      </w:r>
      <w:r w:rsidR="00440DE6" w:rsidRPr="00702B06">
        <w:rPr>
          <w:i/>
          <w:color w:val="000000" w:themeColor="text1"/>
        </w:rPr>
        <w:t>f</w:t>
      </w:r>
      <w:r w:rsidRPr="00702B06">
        <w:rPr>
          <w:i/>
          <w:color w:val="000000" w:themeColor="text1"/>
        </w:rPr>
        <w:t xml:space="preserve">amily </w:t>
      </w:r>
      <w:r w:rsidR="00440DE6" w:rsidRPr="00702B06">
        <w:rPr>
          <w:i/>
          <w:color w:val="000000" w:themeColor="text1"/>
        </w:rPr>
        <w:t>v</w:t>
      </w:r>
      <w:r w:rsidRPr="00702B06">
        <w:rPr>
          <w:i/>
          <w:color w:val="000000" w:themeColor="text1"/>
        </w:rPr>
        <w:t xml:space="preserve">iolence: Developments in </w:t>
      </w:r>
      <w:r w:rsidR="00440DE6" w:rsidRPr="00702B06">
        <w:rPr>
          <w:i/>
          <w:color w:val="000000" w:themeColor="text1"/>
        </w:rPr>
        <w:t>r</w:t>
      </w:r>
      <w:r w:rsidRPr="00702B06">
        <w:rPr>
          <w:i/>
          <w:color w:val="000000" w:themeColor="text1"/>
        </w:rPr>
        <w:t xml:space="preserve">esearch, </w:t>
      </w:r>
      <w:r w:rsidR="00440DE6" w:rsidRPr="00702B06">
        <w:rPr>
          <w:i/>
          <w:color w:val="000000" w:themeColor="text1"/>
        </w:rPr>
        <w:t>p</w:t>
      </w:r>
      <w:r w:rsidRPr="00702B06">
        <w:rPr>
          <w:i/>
          <w:color w:val="000000" w:themeColor="text1"/>
        </w:rPr>
        <w:t xml:space="preserve">ractice, and </w:t>
      </w:r>
      <w:r w:rsidR="00440DE6" w:rsidRPr="00702B06">
        <w:rPr>
          <w:i/>
          <w:color w:val="000000" w:themeColor="text1"/>
        </w:rPr>
        <w:t>p</w:t>
      </w:r>
      <w:r w:rsidRPr="00702B06">
        <w:rPr>
          <w:i/>
          <w:color w:val="000000" w:themeColor="text1"/>
        </w:rPr>
        <w:t xml:space="preserve">olicy </w:t>
      </w:r>
      <w:r w:rsidRPr="00702B06">
        <w:rPr>
          <w:color w:val="000000" w:themeColor="text1"/>
        </w:rPr>
        <w:t>(pp. III</w:t>
      </w:r>
      <w:r w:rsidR="00440DE6" w:rsidRPr="00702B06">
        <w:rPr>
          <w:color w:val="000000" w:themeColor="text1"/>
        </w:rPr>
        <w:t>-</w:t>
      </w:r>
      <w:r w:rsidRPr="00702B06">
        <w:rPr>
          <w:color w:val="000000" w:themeColor="text1"/>
        </w:rPr>
        <w:t>2-1</w:t>
      </w:r>
      <w:r w:rsidR="00440DE6" w:rsidRPr="00702B06">
        <w:rPr>
          <w:color w:val="000000" w:themeColor="text1"/>
        </w:rPr>
        <w:t>—III-2-11</w:t>
      </w:r>
      <w:r w:rsidRPr="00702B06">
        <w:rPr>
          <w:color w:val="000000" w:themeColor="text1"/>
        </w:rPr>
        <w:t>). National Institute of Justice.</w:t>
      </w:r>
      <w:r w:rsidR="00FA4483" w:rsidRPr="00702B06">
        <w:rPr>
          <w:color w:val="000000" w:themeColor="text1"/>
        </w:rPr>
        <w:t xml:space="preserve"> </w:t>
      </w:r>
      <w:hyperlink r:id="rId220" w:history="1">
        <w:r w:rsidR="00FA4483" w:rsidRPr="00702B06">
          <w:rPr>
            <w:rStyle w:val="Hyperlink"/>
            <w:color w:val="000000" w:themeColor="text1"/>
            <w:u w:val="none"/>
          </w:rPr>
          <w:t>https://nij.ojp.gov/library/publications/second-responders-program-coordinated-police-and-social-service-response</w:t>
        </w:r>
      </w:hyperlink>
      <w:r w:rsidR="00FA4483" w:rsidRPr="00702B06">
        <w:rPr>
          <w:color w:val="000000" w:themeColor="text1"/>
        </w:rPr>
        <w:t xml:space="preserve"> </w:t>
      </w:r>
    </w:p>
    <w:p w14:paraId="6C159F0F"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4840474" w14:textId="5EA9B8AA"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18. Weisburd, D., </w:t>
      </w:r>
      <w:r w:rsidR="00440DE6" w:rsidRPr="00702B06">
        <w:rPr>
          <w:color w:val="000000" w:themeColor="text1"/>
        </w:rPr>
        <w:t>&amp;</w:t>
      </w:r>
      <w:r w:rsidRPr="00702B06">
        <w:rPr>
          <w:color w:val="000000" w:themeColor="text1"/>
        </w:rPr>
        <w:t xml:space="preserve"> Braga, A. (2003). Hot </w:t>
      </w:r>
      <w:r w:rsidR="00440DE6" w:rsidRPr="00702B06">
        <w:rPr>
          <w:color w:val="000000" w:themeColor="text1"/>
        </w:rPr>
        <w:t>s</w:t>
      </w:r>
      <w:r w:rsidRPr="00702B06">
        <w:rPr>
          <w:color w:val="000000" w:themeColor="text1"/>
        </w:rPr>
        <w:t xml:space="preserve">pots </w:t>
      </w:r>
      <w:r w:rsidR="00440DE6" w:rsidRPr="00702B06">
        <w:rPr>
          <w:color w:val="000000" w:themeColor="text1"/>
        </w:rPr>
        <w:t>p</w:t>
      </w:r>
      <w:r w:rsidRPr="00702B06">
        <w:rPr>
          <w:color w:val="000000" w:themeColor="text1"/>
        </w:rPr>
        <w:t xml:space="preserve">olicing. In </w:t>
      </w:r>
      <w:r w:rsidRPr="00702B06">
        <w:rPr>
          <w:color w:val="000000" w:themeColor="text1"/>
          <w:lang w:val="de-DE"/>
        </w:rPr>
        <w:t>H</w:t>
      </w:r>
      <w:r w:rsidR="00440DE6" w:rsidRPr="00702B06">
        <w:rPr>
          <w:color w:val="000000" w:themeColor="text1"/>
          <w:lang w:val="de-DE"/>
        </w:rPr>
        <w:t>.</w:t>
      </w:r>
      <w:r w:rsidRPr="00702B06">
        <w:rPr>
          <w:color w:val="000000" w:themeColor="text1"/>
          <w:lang w:val="de-DE"/>
        </w:rPr>
        <w:t xml:space="preserve"> </w:t>
      </w:r>
      <w:proofErr w:type="spellStart"/>
      <w:r w:rsidRPr="00702B06">
        <w:rPr>
          <w:color w:val="000000" w:themeColor="text1"/>
          <w:lang w:val="de-DE"/>
        </w:rPr>
        <w:t>Kury</w:t>
      </w:r>
      <w:proofErr w:type="spellEnd"/>
      <w:r w:rsidRPr="00702B06">
        <w:rPr>
          <w:color w:val="000000" w:themeColor="text1"/>
          <w:lang w:val="de-DE"/>
        </w:rPr>
        <w:t xml:space="preserve"> </w:t>
      </w:r>
      <w:r w:rsidR="00440DE6" w:rsidRPr="00702B06">
        <w:rPr>
          <w:color w:val="000000" w:themeColor="text1"/>
          <w:lang w:val="de-DE"/>
        </w:rPr>
        <w:t>&amp;</w:t>
      </w:r>
      <w:r w:rsidRPr="00702B06">
        <w:rPr>
          <w:color w:val="000000" w:themeColor="text1"/>
          <w:lang w:val="de-DE"/>
        </w:rPr>
        <w:t xml:space="preserve"> J</w:t>
      </w:r>
      <w:r w:rsidR="00440DE6" w:rsidRPr="00702B06">
        <w:rPr>
          <w:color w:val="000000" w:themeColor="text1"/>
          <w:lang w:val="de-DE"/>
        </w:rPr>
        <w:t>.</w:t>
      </w:r>
      <w:r w:rsidRPr="00702B06">
        <w:rPr>
          <w:color w:val="000000" w:themeColor="text1"/>
          <w:lang w:val="de-DE"/>
        </w:rPr>
        <w:t xml:space="preserve"> Obergfell-Fuchs (Eds.), </w:t>
      </w:r>
      <w:r w:rsidRPr="00702B06">
        <w:rPr>
          <w:i/>
          <w:color w:val="000000" w:themeColor="text1"/>
        </w:rPr>
        <w:t xml:space="preserve">Crime </w:t>
      </w:r>
      <w:r w:rsidR="00440DE6" w:rsidRPr="00702B06">
        <w:rPr>
          <w:i/>
          <w:color w:val="000000" w:themeColor="text1"/>
        </w:rPr>
        <w:t>p</w:t>
      </w:r>
      <w:r w:rsidRPr="00702B06">
        <w:rPr>
          <w:i/>
          <w:color w:val="000000" w:themeColor="text1"/>
        </w:rPr>
        <w:t xml:space="preserve">revention: New </w:t>
      </w:r>
      <w:r w:rsidR="00440DE6" w:rsidRPr="00702B06">
        <w:rPr>
          <w:i/>
          <w:color w:val="000000" w:themeColor="text1"/>
        </w:rPr>
        <w:t>a</w:t>
      </w:r>
      <w:r w:rsidRPr="00702B06">
        <w:rPr>
          <w:i/>
          <w:color w:val="000000" w:themeColor="text1"/>
        </w:rPr>
        <w:t>pproaches</w:t>
      </w:r>
      <w:r w:rsidRPr="00702B06">
        <w:rPr>
          <w:color w:val="000000" w:themeColor="text1"/>
        </w:rPr>
        <w:t xml:space="preserve">. Weisser Ring. </w:t>
      </w:r>
    </w:p>
    <w:p w14:paraId="27AB8F50"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BA5BA3D" w14:textId="3A7CF68F"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iCs/>
          <w:color w:val="000000" w:themeColor="text1"/>
        </w:rPr>
        <w:t>17. Weisburd, D. (2001). From</w:t>
      </w:r>
      <w:r w:rsidR="00440DE6" w:rsidRPr="00702B06">
        <w:rPr>
          <w:iCs/>
          <w:color w:val="000000" w:themeColor="text1"/>
        </w:rPr>
        <w:t xml:space="preserve"> c</w:t>
      </w:r>
      <w:r w:rsidRPr="00702B06">
        <w:rPr>
          <w:iCs/>
          <w:color w:val="000000" w:themeColor="text1"/>
        </w:rPr>
        <w:t xml:space="preserve">riminals to </w:t>
      </w:r>
      <w:r w:rsidR="00440DE6" w:rsidRPr="00702B06">
        <w:rPr>
          <w:iCs/>
          <w:color w:val="000000" w:themeColor="text1"/>
        </w:rPr>
        <w:t>c</w:t>
      </w:r>
      <w:r w:rsidRPr="00702B06">
        <w:rPr>
          <w:iCs/>
          <w:color w:val="000000" w:themeColor="text1"/>
        </w:rPr>
        <w:t xml:space="preserve">riminal </w:t>
      </w:r>
      <w:r w:rsidR="00440DE6" w:rsidRPr="00702B06">
        <w:rPr>
          <w:iCs/>
          <w:color w:val="000000" w:themeColor="text1"/>
        </w:rPr>
        <w:t>c</w:t>
      </w:r>
      <w:r w:rsidRPr="00702B06">
        <w:rPr>
          <w:iCs/>
          <w:color w:val="000000" w:themeColor="text1"/>
        </w:rPr>
        <w:t xml:space="preserve">ontexts: Reorienting </w:t>
      </w:r>
      <w:r w:rsidR="00440DE6" w:rsidRPr="00702B06">
        <w:rPr>
          <w:iCs/>
          <w:color w:val="000000" w:themeColor="text1"/>
        </w:rPr>
        <w:t>c</w:t>
      </w:r>
      <w:r w:rsidRPr="00702B06">
        <w:rPr>
          <w:iCs/>
          <w:color w:val="000000" w:themeColor="text1"/>
        </w:rPr>
        <w:t xml:space="preserve">rime </w:t>
      </w:r>
      <w:r w:rsidR="00440DE6" w:rsidRPr="00702B06">
        <w:rPr>
          <w:iCs/>
          <w:color w:val="000000" w:themeColor="text1"/>
        </w:rPr>
        <w:t>p</w:t>
      </w:r>
      <w:r w:rsidRPr="00702B06">
        <w:rPr>
          <w:iCs/>
          <w:color w:val="000000" w:themeColor="text1"/>
        </w:rPr>
        <w:t xml:space="preserve">revention </w:t>
      </w:r>
      <w:r w:rsidR="00440DE6" w:rsidRPr="00702B06">
        <w:rPr>
          <w:iCs/>
          <w:color w:val="000000" w:themeColor="text1"/>
        </w:rPr>
        <w:t>r</w:t>
      </w:r>
      <w:r w:rsidRPr="00702B06">
        <w:rPr>
          <w:iCs/>
          <w:color w:val="000000" w:themeColor="text1"/>
        </w:rPr>
        <w:t xml:space="preserve">esearch and </w:t>
      </w:r>
      <w:r w:rsidR="00440DE6" w:rsidRPr="00702B06">
        <w:rPr>
          <w:iCs/>
          <w:color w:val="000000" w:themeColor="text1"/>
        </w:rPr>
        <w:t>p</w:t>
      </w:r>
      <w:r w:rsidRPr="00702B06">
        <w:rPr>
          <w:iCs/>
          <w:color w:val="000000" w:themeColor="text1"/>
        </w:rPr>
        <w:t xml:space="preserve">olicy. </w:t>
      </w:r>
      <w:r w:rsidRPr="00702B06">
        <w:rPr>
          <w:color w:val="000000" w:themeColor="text1"/>
        </w:rPr>
        <w:t xml:space="preserve">In E. Waring </w:t>
      </w:r>
      <w:r w:rsidR="00440DE6" w:rsidRPr="00702B06">
        <w:rPr>
          <w:color w:val="000000" w:themeColor="text1"/>
        </w:rPr>
        <w:t>&amp;</w:t>
      </w:r>
      <w:r w:rsidRPr="00702B06">
        <w:rPr>
          <w:color w:val="000000" w:themeColor="text1"/>
        </w:rPr>
        <w:t xml:space="preserve"> D. Weisburd (</w:t>
      </w:r>
      <w:r w:rsidR="00440DE6" w:rsidRPr="00702B06">
        <w:rPr>
          <w:color w:val="000000" w:themeColor="text1"/>
        </w:rPr>
        <w:t>E</w:t>
      </w:r>
      <w:r w:rsidRPr="00702B06">
        <w:rPr>
          <w:color w:val="000000" w:themeColor="text1"/>
        </w:rPr>
        <w:t>ds.)</w:t>
      </w:r>
      <w:r w:rsidR="00440DE6" w:rsidRPr="00702B06">
        <w:rPr>
          <w:color w:val="000000" w:themeColor="text1"/>
        </w:rPr>
        <w:t>,</w:t>
      </w:r>
      <w:r w:rsidRPr="00702B06">
        <w:rPr>
          <w:color w:val="000000" w:themeColor="text1"/>
        </w:rPr>
        <w:t xml:space="preserve"> </w:t>
      </w:r>
      <w:r w:rsidRPr="00702B06">
        <w:rPr>
          <w:i/>
          <w:iCs/>
          <w:color w:val="000000" w:themeColor="text1"/>
        </w:rPr>
        <w:t>Crime and social organization</w:t>
      </w:r>
      <w:r w:rsidRPr="00702B06">
        <w:rPr>
          <w:color w:val="000000" w:themeColor="text1"/>
        </w:rPr>
        <w:t> (pp. 215-234). Routledge.</w:t>
      </w:r>
      <w:r w:rsidR="00FA4483" w:rsidRPr="00702B06">
        <w:rPr>
          <w:color w:val="000000" w:themeColor="text1"/>
        </w:rPr>
        <w:t xml:space="preserve"> </w:t>
      </w:r>
      <w:hyperlink r:id="rId221" w:tgtFrame="_blank" w:history="1">
        <w:r w:rsidR="00FA4483" w:rsidRPr="00702B06">
          <w:rPr>
            <w:rStyle w:val="Hyperlink"/>
            <w:color w:val="000000" w:themeColor="text1"/>
            <w:u w:val="none"/>
          </w:rPr>
          <w:t xml:space="preserve">https://doi.org/10.4324/9781351325882 </w:t>
        </w:r>
      </w:hyperlink>
    </w:p>
    <w:p w14:paraId="1FE6AF9F"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FEC2B2B" w14:textId="2575C539"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16. Weisburd, D., and Greenspan, R. (2000). Police </w:t>
      </w:r>
      <w:r w:rsidR="00440DE6" w:rsidRPr="00702B06">
        <w:rPr>
          <w:color w:val="000000" w:themeColor="text1"/>
        </w:rPr>
        <w:t>a</w:t>
      </w:r>
      <w:r w:rsidRPr="00702B06">
        <w:rPr>
          <w:color w:val="000000" w:themeColor="text1"/>
        </w:rPr>
        <w:t xml:space="preserve">ttitudes </w:t>
      </w:r>
      <w:r w:rsidR="00440DE6" w:rsidRPr="00702B06">
        <w:rPr>
          <w:color w:val="000000" w:themeColor="text1"/>
        </w:rPr>
        <w:t>t</w:t>
      </w:r>
      <w:r w:rsidRPr="00702B06">
        <w:rPr>
          <w:color w:val="000000" w:themeColor="text1"/>
        </w:rPr>
        <w:t xml:space="preserve">oward </w:t>
      </w:r>
      <w:r w:rsidR="00440DE6" w:rsidRPr="00702B06">
        <w:rPr>
          <w:color w:val="000000" w:themeColor="text1"/>
        </w:rPr>
        <w:t>a</w:t>
      </w:r>
      <w:r w:rsidRPr="00702B06">
        <w:rPr>
          <w:color w:val="000000" w:themeColor="text1"/>
        </w:rPr>
        <w:t xml:space="preserve">buse of </w:t>
      </w:r>
      <w:r w:rsidR="00440DE6" w:rsidRPr="00702B06">
        <w:rPr>
          <w:color w:val="000000" w:themeColor="text1"/>
        </w:rPr>
        <w:t>a</w:t>
      </w:r>
      <w:r w:rsidRPr="00702B06">
        <w:rPr>
          <w:color w:val="000000" w:themeColor="text1"/>
        </w:rPr>
        <w:t xml:space="preserve">uthority: Findings from a </w:t>
      </w:r>
      <w:r w:rsidR="00440DE6" w:rsidRPr="00702B06">
        <w:rPr>
          <w:color w:val="000000" w:themeColor="text1"/>
        </w:rPr>
        <w:t>n</w:t>
      </w:r>
      <w:r w:rsidRPr="00702B06">
        <w:rPr>
          <w:color w:val="000000" w:themeColor="text1"/>
        </w:rPr>
        <w:t xml:space="preserve">ational </w:t>
      </w:r>
      <w:r w:rsidR="00440DE6" w:rsidRPr="00702B06">
        <w:rPr>
          <w:color w:val="000000" w:themeColor="text1"/>
        </w:rPr>
        <w:t>s</w:t>
      </w:r>
      <w:r w:rsidRPr="00702B06">
        <w:rPr>
          <w:color w:val="000000" w:themeColor="text1"/>
        </w:rPr>
        <w:t xml:space="preserve">tudy. </w:t>
      </w:r>
      <w:r w:rsidRPr="00702B06">
        <w:rPr>
          <w:i/>
          <w:color w:val="000000" w:themeColor="text1"/>
        </w:rPr>
        <w:t>National Institute of Justice Research in Brief.</w:t>
      </w:r>
      <w:r w:rsidRPr="00702B06">
        <w:rPr>
          <w:color w:val="000000" w:themeColor="text1"/>
        </w:rPr>
        <w:t xml:space="preserve"> </w:t>
      </w:r>
      <w:r w:rsidR="00440DE6" w:rsidRPr="00702B06">
        <w:rPr>
          <w:color w:val="000000" w:themeColor="text1"/>
        </w:rPr>
        <w:t>U.S. Department of Justice.</w:t>
      </w:r>
      <w:r w:rsidR="00FA4483" w:rsidRPr="00702B06">
        <w:rPr>
          <w:color w:val="000000" w:themeColor="text1"/>
        </w:rPr>
        <w:t xml:space="preserve"> </w:t>
      </w:r>
      <w:hyperlink r:id="rId222" w:history="1">
        <w:r w:rsidR="00FA4483" w:rsidRPr="00702B06">
          <w:rPr>
            <w:rStyle w:val="Hyperlink"/>
            <w:color w:val="000000" w:themeColor="text1"/>
            <w:u w:val="none"/>
          </w:rPr>
          <w:t>https://www.ncjrs.gov/App/Publications/abstract.aspx?ID=181312</w:t>
        </w:r>
      </w:hyperlink>
      <w:r w:rsidR="00FA4483" w:rsidRPr="00702B06">
        <w:rPr>
          <w:color w:val="000000" w:themeColor="text1"/>
        </w:rPr>
        <w:t xml:space="preserve"> </w:t>
      </w:r>
    </w:p>
    <w:p w14:paraId="52410A9B"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440AB0F" w14:textId="3A21696A"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15. Weisburd, D. (1999). Good </w:t>
      </w:r>
      <w:r w:rsidR="00440DE6" w:rsidRPr="00702B06">
        <w:rPr>
          <w:color w:val="000000" w:themeColor="text1"/>
        </w:rPr>
        <w:t>f</w:t>
      </w:r>
      <w:r w:rsidRPr="00702B06">
        <w:rPr>
          <w:color w:val="000000" w:themeColor="text1"/>
        </w:rPr>
        <w:t xml:space="preserve">or </w:t>
      </w:r>
      <w:r w:rsidR="00440DE6" w:rsidRPr="00702B06">
        <w:rPr>
          <w:color w:val="000000" w:themeColor="text1"/>
        </w:rPr>
        <w:t>w</w:t>
      </w:r>
      <w:r w:rsidRPr="00702B06">
        <w:rPr>
          <w:color w:val="000000" w:themeColor="text1"/>
        </w:rPr>
        <w:t xml:space="preserve">hat </w:t>
      </w:r>
      <w:r w:rsidR="00440DE6" w:rsidRPr="00702B06">
        <w:rPr>
          <w:color w:val="000000" w:themeColor="text1"/>
        </w:rPr>
        <w:t>p</w:t>
      </w:r>
      <w:r w:rsidRPr="00702B06">
        <w:rPr>
          <w:color w:val="000000" w:themeColor="text1"/>
        </w:rPr>
        <w:t xml:space="preserve">urpose: Social </w:t>
      </w:r>
      <w:r w:rsidR="00440DE6" w:rsidRPr="00702B06">
        <w:rPr>
          <w:color w:val="000000" w:themeColor="text1"/>
        </w:rPr>
        <w:t>s</w:t>
      </w:r>
      <w:r w:rsidRPr="00702B06">
        <w:rPr>
          <w:color w:val="000000" w:themeColor="text1"/>
        </w:rPr>
        <w:t xml:space="preserve">cience, </w:t>
      </w:r>
      <w:r w:rsidR="00440DE6" w:rsidRPr="00702B06">
        <w:rPr>
          <w:color w:val="000000" w:themeColor="text1"/>
        </w:rPr>
        <w:t>r</w:t>
      </w:r>
      <w:r w:rsidRPr="00702B06">
        <w:rPr>
          <w:color w:val="000000" w:themeColor="text1"/>
        </w:rPr>
        <w:t xml:space="preserve">ace and </w:t>
      </w:r>
      <w:r w:rsidR="00440DE6" w:rsidRPr="00702B06">
        <w:rPr>
          <w:color w:val="000000" w:themeColor="text1"/>
        </w:rPr>
        <w:t>p</w:t>
      </w:r>
      <w:r w:rsidRPr="00702B06">
        <w:rPr>
          <w:color w:val="000000" w:themeColor="text1"/>
        </w:rPr>
        <w:t xml:space="preserve">roportionality </w:t>
      </w:r>
      <w:r w:rsidR="00440DE6" w:rsidRPr="00702B06">
        <w:rPr>
          <w:color w:val="000000" w:themeColor="text1"/>
        </w:rPr>
        <w:t>r</w:t>
      </w:r>
      <w:r w:rsidRPr="00702B06">
        <w:rPr>
          <w:color w:val="000000" w:themeColor="text1"/>
        </w:rPr>
        <w:t xml:space="preserve">eview in New Jersey. In R. Kagan, P. Ewick </w:t>
      </w:r>
      <w:r w:rsidR="00440DE6" w:rsidRPr="00702B06">
        <w:rPr>
          <w:color w:val="000000" w:themeColor="text1"/>
        </w:rPr>
        <w:t>&amp;</w:t>
      </w:r>
      <w:r w:rsidRPr="00702B06">
        <w:rPr>
          <w:color w:val="000000" w:themeColor="text1"/>
        </w:rPr>
        <w:t xml:space="preserve"> A. Sarat</w:t>
      </w:r>
      <w:r w:rsidR="00440DE6" w:rsidRPr="00702B06">
        <w:rPr>
          <w:color w:val="000000" w:themeColor="text1"/>
        </w:rPr>
        <w:t xml:space="preserve"> (Eds.)</w:t>
      </w:r>
      <w:r w:rsidRPr="00702B06">
        <w:rPr>
          <w:color w:val="000000" w:themeColor="text1"/>
        </w:rPr>
        <w:t xml:space="preserve">, </w:t>
      </w:r>
      <w:r w:rsidRPr="00702B06">
        <w:rPr>
          <w:i/>
          <w:color w:val="000000" w:themeColor="text1"/>
        </w:rPr>
        <w:t>Social Science and the Law.</w:t>
      </w:r>
      <w:r w:rsidRPr="00702B06">
        <w:rPr>
          <w:color w:val="000000" w:themeColor="text1"/>
        </w:rPr>
        <w:t xml:space="preserve"> </w:t>
      </w:r>
      <w:r w:rsidRPr="00702B06">
        <w:rPr>
          <w:color w:val="000000" w:themeColor="text1"/>
        </w:rPr>
        <w:lastRenderedPageBreak/>
        <w:t>Russell Sage.</w:t>
      </w:r>
    </w:p>
    <w:p w14:paraId="5FEF349D"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6C266E3" w14:textId="2ED5D3DC"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14. Weisburd, D. (1997). Reorienting </w:t>
      </w:r>
      <w:r w:rsidR="00440DE6" w:rsidRPr="00702B06">
        <w:rPr>
          <w:color w:val="000000" w:themeColor="text1"/>
        </w:rPr>
        <w:t>c</w:t>
      </w:r>
      <w:r w:rsidRPr="00702B06">
        <w:rPr>
          <w:color w:val="000000" w:themeColor="text1"/>
        </w:rPr>
        <w:t xml:space="preserve">riminal </w:t>
      </w:r>
      <w:r w:rsidR="00440DE6" w:rsidRPr="00702B06">
        <w:rPr>
          <w:color w:val="000000" w:themeColor="text1"/>
        </w:rPr>
        <w:t>j</w:t>
      </w:r>
      <w:r w:rsidRPr="00702B06">
        <w:rPr>
          <w:color w:val="000000" w:themeColor="text1"/>
        </w:rPr>
        <w:t xml:space="preserve">ustice </w:t>
      </w:r>
      <w:r w:rsidR="00440DE6" w:rsidRPr="00702B06">
        <w:rPr>
          <w:color w:val="000000" w:themeColor="text1"/>
        </w:rPr>
        <w:t>r</w:t>
      </w:r>
      <w:r w:rsidRPr="00702B06">
        <w:rPr>
          <w:color w:val="000000" w:themeColor="text1"/>
        </w:rPr>
        <w:t xml:space="preserve">esearch and </w:t>
      </w:r>
      <w:r w:rsidR="00440DE6" w:rsidRPr="00702B06">
        <w:rPr>
          <w:color w:val="000000" w:themeColor="text1"/>
        </w:rPr>
        <w:t>p</w:t>
      </w:r>
      <w:r w:rsidRPr="00702B06">
        <w:rPr>
          <w:color w:val="000000" w:themeColor="text1"/>
        </w:rPr>
        <w:t xml:space="preserve">olicy: From the </w:t>
      </w:r>
      <w:r w:rsidR="00440DE6" w:rsidRPr="00702B06">
        <w:rPr>
          <w:color w:val="000000" w:themeColor="text1"/>
        </w:rPr>
        <w:t>c</w:t>
      </w:r>
      <w:r w:rsidRPr="00702B06">
        <w:rPr>
          <w:color w:val="000000" w:themeColor="text1"/>
        </w:rPr>
        <w:t xml:space="preserve">auses of </w:t>
      </w:r>
      <w:r w:rsidR="00440DE6" w:rsidRPr="00702B06">
        <w:rPr>
          <w:color w:val="000000" w:themeColor="text1"/>
        </w:rPr>
        <w:t>c</w:t>
      </w:r>
      <w:r w:rsidRPr="00702B06">
        <w:rPr>
          <w:color w:val="000000" w:themeColor="text1"/>
        </w:rPr>
        <w:t xml:space="preserve">riminality to the </w:t>
      </w:r>
      <w:r w:rsidR="00440DE6" w:rsidRPr="00702B06">
        <w:rPr>
          <w:color w:val="000000" w:themeColor="text1"/>
        </w:rPr>
        <w:t>c</w:t>
      </w:r>
      <w:r w:rsidRPr="00702B06">
        <w:rPr>
          <w:color w:val="000000" w:themeColor="text1"/>
        </w:rPr>
        <w:t xml:space="preserve">ontext of </w:t>
      </w:r>
      <w:r w:rsidR="00440DE6" w:rsidRPr="00702B06">
        <w:rPr>
          <w:color w:val="000000" w:themeColor="text1"/>
        </w:rPr>
        <w:t>c</w:t>
      </w:r>
      <w:r w:rsidRPr="00702B06">
        <w:rPr>
          <w:color w:val="000000" w:themeColor="text1"/>
        </w:rPr>
        <w:t xml:space="preserve">rime. </w:t>
      </w:r>
      <w:r w:rsidR="00440DE6" w:rsidRPr="00702B06">
        <w:rPr>
          <w:i/>
          <w:iCs/>
          <w:color w:val="000000" w:themeColor="text1"/>
        </w:rPr>
        <w:t>National Institutes of Justice Research Report</w:t>
      </w:r>
      <w:r w:rsidR="00440DE6" w:rsidRPr="00702B06">
        <w:rPr>
          <w:color w:val="000000" w:themeColor="text1"/>
        </w:rPr>
        <w:t>. U.S. Department of Justice.</w:t>
      </w:r>
      <w:r w:rsidR="00FA4483" w:rsidRPr="00702B06">
        <w:rPr>
          <w:color w:val="000000" w:themeColor="text1"/>
        </w:rPr>
        <w:t xml:space="preserve"> </w:t>
      </w:r>
      <w:hyperlink r:id="rId223" w:history="1">
        <w:r w:rsidR="00FA4483" w:rsidRPr="00702B06">
          <w:rPr>
            <w:rStyle w:val="Hyperlink"/>
            <w:color w:val="000000" w:themeColor="text1"/>
            <w:u w:val="none"/>
          </w:rPr>
          <w:t>https://www.ncjrs.gov/App/AbstractDB/AbstractDBDetails.aspx?id=165041</w:t>
        </w:r>
      </w:hyperlink>
    </w:p>
    <w:p w14:paraId="1AF21C56"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535CB1C" w14:textId="62266627" w:rsidR="004A1A56" w:rsidRPr="00702B06" w:rsidRDefault="004A1A56"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jc w:val="left"/>
        <w:rPr>
          <w:color w:val="000000" w:themeColor="text1"/>
        </w:rPr>
      </w:pPr>
      <w:r w:rsidRPr="00702B06">
        <w:rPr>
          <w:color w:val="000000" w:themeColor="text1"/>
        </w:rPr>
        <w:t xml:space="preserve">Reprinted (1997): In H.J. Kerner, J. Hele and E Mark (eds.)  </w:t>
      </w:r>
      <w:r w:rsidRPr="00702B06">
        <w:rPr>
          <w:i/>
          <w:color w:val="000000" w:themeColor="text1"/>
        </w:rPr>
        <w:t xml:space="preserve">Proceedings of the </w:t>
      </w:r>
      <w:r w:rsidR="007E78C4" w:rsidRPr="00702B06">
        <w:rPr>
          <w:i/>
          <w:color w:val="000000" w:themeColor="text1"/>
        </w:rPr>
        <w:t>t</w:t>
      </w:r>
      <w:r w:rsidRPr="00702B06">
        <w:rPr>
          <w:i/>
          <w:color w:val="000000" w:themeColor="text1"/>
        </w:rPr>
        <w:t>hird All German Crime Prevention Day.</w:t>
      </w:r>
      <w:r w:rsidRPr="00702B06">
        <w:rPr>
          <w:color w:val="000000" w:themeColor="text1"/>
        </w:rPr>
        <w:t xml:space="preserve"> Forum Press. (</w:t>
      </w:r>
      <w:r w:rsidR="00440DE6" w:rsidRPr="00702B06">
        <w:rPr>
          <w:color w:val="000000" w:themeColor="text1"/>
        </w:rPr>
        <w:t>I</w:t>
      </w:r>
      <w:r w:rsidRPr="00702B06">
        <w:rPr>
          <w:color w:val="000000" w:themeColor="text1"/>
        </w:rPr>
        <w:t>n German)</w:t>
      </w:r>
    </w:p>
    <w:p w14:paraId="0BBDD009"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BE29B1A" w14:textId="0C873C8B"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ab/>
        <w:t xml:space="preserve">Reprinted (1999): In </w:t>
      </w:r>
      <w:r w:rsidRPr="00702B06">
        <w:rPr>
          <w:i/>
          <w:color w:val="000000" w:themeColor="text1"/>
        </w:rPr>
        <w:t xml:space="preserve">Police and </w:t>
      </w:r>
      <w:r w:rsidR="007E78C4" w:rsidRPr="00702B06">
        <w:rPr>
          <w:i/>
          <w:color w:val="000000" w:themeColor="text1"/>
        </w:rPr>
        <w:t>s</w:t>
      </w:r>
      <w:r w:rsidRPr="00702B06">
        <w:rPr>
          <w:i/>
          <w:color w:val="000000" w:themeColor="text1"/>
        </w:rPr>
        <w:t>ociety</w:t>
      </w:r>
      <w:r w:rsidRPr="00702B06">
        <w:rPr>
          <w:color w:val="000000" w:themeColor="text1"/>
        </w:rPr>
        <w:t xml:space="preserve">, </w:t>
      </w:r>
      <w:r w:rsidRPr="00702B06">
        <w:rPr>
          <w:i/>
          <w:color w:val="000000" w:themeColor="text1"/>
        </w:rPr>
        <w:t>1</w:t>
      </w:r>
      <w:r w:rsidRPr="00702B06">
        <w:rPr>
          <w:color w:val="000000" w:themeColor="text1"/>
        </w:rPr>
        <w:t>(2) (</w:t>
      </w:r>
      <w:r w:rsidR="00440DE6" w:rsidRPr="00702B06">
        <w:rPr>
          <w:color w:val="000000" w:themeColor="text1"/>
        </w:rPr>
        <w:t>I</w:t>
      </w:r>
      <w:r w:rsidRPr="00702B06">
        <w:rPr>
          <w:color w:val="000000" w:themeColor="text1"/>
        </w:rPr>
        <w:t>n Hebrew).</w:t>
      </w:r>
    </w:p>
    <w:p w14:paraId="0F64DFE8"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BEE883F" w14:textId="5C2D7C48"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13. Weisburd, D. </w:t>
      </w:r>
      <w:r w:rsidR="007E78C4" w:rsidRPr="00702B06">
        <w:rPr>
          <w:color w:val="000000" w:themeColor="text1"/>
        </w:rPr>
        <w:t>&amp;</w:t>
      </w:r>
      <w:r w:rsidRPr="00702B06">
        <w:rPr>
          <w:color w:val="000000" w:themeColor="text1"/>
        </w:rPr>
        <w:t xml:space="preserve"> McEwen, J. T. (1997). Crime </w:t>
      </w:r>
      <w:r w:rsidR="007E78C4" w:rsidRPr="00702B06">
        <w:rPr>
          <w:color w:val="000000" w:themeColor="text1"/>
        </w:rPr>
        <w:t>m</w:t>
      </w:r>
      <w:r w:rsidRPr="00702B06">
        <w:rPr>
          <w:color w:val="000000" w:themeColor="text1"/>
        </w:rPr>
        <w:t xml:space="preserve">apping and </w:t>
      </w:r>
      <w:r w:rsidR="007E78C4" w:rsidRPr="00702B06">
        <w:rPr>
          <w:color w:val="000000" w:themeColor="text1"/>
        </w:rPr>
        <w:t>c</w:t>
      </w:r>
      <w:r w:rsidRPr="00702B06">
        <w:rPr>
          <w:color w:val="000000" w:themeColor="text1"/>
        </w:rPr>
        <w:t xml:space="preserve">rime </w:t>
      </w:r>
      <w:r w:rsidR="007E78C4" w:rsidRPr="00702B06">
        <w:rPr>
          <w:color w:val="000000" w:themeColor="text1"/>
        </w:rPr>
        <w:t>p</w:t>
      </w:r>
      <w:r w:rsidRPr="00702B06">
        <w:rPr>
          <w:color w:val="000000" w:themeColor="text1"/>
        </w:rPr>
        <w:t xml:space="preserve">revention. In </w:t>
      </w:r>
      <w:r w:rsidR="007E78C4" w:rsidRPr="00702B06">
        <w:rPr>
          <w:color w:val="000000" w:themeColor="text1"/>
        </w:rPr>
        <w:t xml:space="preserve">D. </w:t>
      </w:r>
      <w:r w:rsidRPr="00702B06">
        <w:rPr>
          <w:color w:val="000000" w:themeColor="text1"/>
        </w:rPr>
        <w:t xml:space="preserve">Weisburd </w:t>
      </w:r>
      <w:r w:rsidR="007E78C4" w:rsidRPr="00702B06">
        <w:rPr>
          <w:color w:val="000000" w:themeColor="text1"/>
        </w:rPr>
        <w:t xml:space="preserve">&amp; </w:t>
      </w:r>
      <w:r w:rsidRPr="00702B06">
        <w:rPr>
          <w:color w:val="000000" w:themeColor="text1"/>
        </w:rPr>
        <w:t>J.</w:t>
      </w:r>
      <w:r w:rsidR="007E78C4" w:rsidRPr="00702B06">
        <w:rPr>
          <w:color w:val="000000" w:themeColor="text1"/>
        </w:rPr>
        <w:t>T.</w:t>
      </w:r>
      <w:r w:rsidRPr="00702B06">
        <w:rPr>
          <w:color w:val="000000" w:themeColor="text1"/>
        </w:rPr>
        <w:t xml:space="preserve"> McEwen (Eds.), </w:t>
      </w:r>
      <w:r w:rsidRPr="00702B06">
        <w:rPr>
          <w:i/>
          <w:color w:val="000000" w:themeColor="text1"/>
        </w:rPr>
        <w:t xml:space="preserve">Crime </w:t>
      </w:r>
      <w:r w:rsidR="007E78C4" w:rsidRPr="00702B06">
        <w:rPr>
          <w:i/>
          <w:color w:val="000000" w:themeColor="text1"/>
        </w:rPr>
        <w:t>M</w:t>
      </w:r>
      <w:r w:rsidRPr="00702B06">
        <w:rPr>
          <w:i/>
          <w:color w:val="000000" w:themeColor="text1"/>
        </w:rPr>
        <w:t xml:space="preserve">apping and </w:t>
      </w:r>
      <w:r w:rsidR="007E78C4" w:rsidRPr="00702B06">
        <w:rPr>
          <w:i/>
          <w:color w:val="000000" w:themeColor="text1"/>
        </w:rPr>
        <w:t>c</w:t>
      </w:r>
      <w:r w:rsidRPr="00702B06">
        <w:rPr>
          <w:i/>
          <w:color w:val="000000" w:themeColor="text1"/>
        </w:rPr>
        <w:t xml:space="preserve">rime </w:t>
      </w:r>
      <w:r w:rsidR="007E78C4" w:rsidRPr="00702B06">
        <w:rPr>
          <w:i/>
          <w:color w:val="000000" w:themeColor="text1"/>
        </w:rPr>
        <w:t>p</w:t>
      </w:r>
      <w:r w:rsidRPr="00702B06">
        <w:rPr>
          <w:i/>
          <w:color w:val="000000" w:themeColor="text1"/>
        </w:rPr>
        <w:t xml:space="preserve">revention </w:t>
      </w:r>
      <w:r w:rsidRPr="00702B06">
        <w:rPr>
          <w:color w:val="000000" w:themeColor="text1"/>
        </w:rPr>
        <w:t>(pp. 1-23)</w:t>
      </w:r>
      <w:r w:rsidRPr="00702B06">
        <w:rPr>
          <w:i/>
          <w:color w:val="000000" w:themeColor="text1"/>
        </w:rPr>
        <w:t>.</w:t>
      </w:r>
      <w:r w:rsidRPr="00702B06">
        <w:rPr>
          <w:color w:val="000000" w:themeColor="text1"/>
        </w:rPr>
        <w:t xml:space="preserve"> Willow Tree Press.</w:t>
      </w:r>
    </w:p>
    <w:p w14:paraId="78ED9EDE"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EF49D83" w14:textId="00D9DCA1"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12. Weisburd, D., and Chayet, E. (1996). Good </w:t>
      </w:r>
      <w:r w:rsidR="007E78C4" w:rsidRPr="00702B06">
        <w:rPr>
          <w:color w:val="000000" w:themeColor="text1"/>
        </w:rPr>
        <w:t>t</w:t>
      </w:r>
      <w:r w:rsidRPr="00702B06">
        <w:rPr>
          <w:color w:val="000000" w:themeColor="text1"/>
        </w:rPr>
        <w:t xml:space="preserve">ime </w:t>
      </w:r>
      <w:r w:rsidR="007E78C4" w:rsidRPr="00702B06">
        <w:rPr>
          <w:color w:val="000000" w:themeColor="text1"/>
        </w:rPr>
        <w:t>c</w:t>
      </w:r>
      <w:r w:rsidRPr="00702B06">
        <w:rPr>
          <w:color w:val="000000" w:themeColor="text1"/>
        </w:rPr>
        <w:t xml:space="preserve">redit. In </w:t>
      </w:r>
      <w:r w:rsidR="007E78C4" w:rsidRPr="00702B06">
        <w:rPr>
          <w:color w:val="000000" w:themeColor="text1"/>
        </w:rPr>
        <w:t>M.</w:t>
      </w:r>
      <w:r w:rsidRPr="00702B06">
        <w:rPr>
          <w:color w:val="000000" w:themeColor="text1"/>
        </w:rPr>
        <w:t xml:space="preserve">D. McShane </w:t>
      </w:r>
      <w:r w:rsidR="007E78C4" w:rsidRPr="00702B06">
        <w:rPr>
          <w:color w:val="000000" w:themeColor="text1"/>
        </w:rPr>
        <w:t>&amp; F.</w:t>
      </w:r>
      <w:r w:rsidRPr="00702B06">
        <w:rPr>
          <w:color w:val="000000" w:themeColor="text1"/>
        </w:rPr>
        <w:t xml:space="preserve">P. Williams III (Eds.), </w:t>
      </w:r>
      <w:r w:rsidRPr="00702B06">
        <w:rPr>
          <w:i/>
          <w:color w:val="000000" w:themeColor="text1"/>
        </w:rPr>
        <w:t xml:space="preserve">Encyclopedia of </w:t>
      </w:r>
      <w:r w:rsidR="007E78C4" w:rsidRPr="00702B06">
        <w:rPr>
          <w:i/>
          <w:color w:val="000000" w:themeColor="text1"/>
        </w:rPr>
        <w:t>A</w:t>
      </w:r>
      <w:r w:rsidRPr="00702B06">
        <w:rPr>
          <w:i/>
          <w:color w:val="000000" w:themeColor="text1"/>
        </w:rPr>
        <w:t xml:space="preserve">merican </w:t>
      </w:r>
      <w:r w:rsidR="007E78C4" w:rsidRPr="00702B06">
        <w:rPr>
          <w:i/>
          <w:color w:val="000000" w:themeColor="text1"/>
        </w:rPr>
        <w:t>p</w:t>
      </w:r>
      <w:r w:rsidRPr="00702B06">
        <w:rPr>
          <w:i/>
          <w:color w:val="000000" w:themeColor="text1"/>
        </w:rPr>
        <w:t>risons</w:t>
      </w:r>
      <w:r w:rsidRPr="00702B06">
        <w:rPr>
          <w:color w:val="000000" w:themeColor="text1"/>
        </w:rPr>
        <w:t xml:space="preserve"> (pp.</w:t>
      </w:r>
      <w:r w:rsidR="007E78C4" w:rsidRPr="00702B06">
        <w:rPr>
          <w:color w:val="000000" w:themeColor="text1"/>
        </w:rPr>
        <w:t xml:space="preserve"> 358-363</w:t>
      </w:r>
      <w:r w:rsidRPr="00702B06">
        <w:rPr>
          <w:color w:val="000000" w:themeColor="text1"/>
        </w:rPr>
        <w:t>). Garland Publishing, Inc.</w:t>
      </w:r>
    </w:p>
    <w:p w14:paraId="194B95F7"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3C4E360" w14:textId="1CEDAAD4"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11.Weisburd, D </w:t>
      </w:r>
      <w:r w:rsidR="007E78C4" w:rsidRPr="00702B06">
        <w:rPr>
          <w:color w:val="000000" w:themeColor="text1"/>
        </w:rPr>
        <w:t>&amp;</w:t>
      </w:r>
      <w:r w:rsidRPr="00702B06">
        <w:rPr>
          <w:color w:val="000000" w:themeColor="text1"/>
        </w:rPr>
        <w:t xml:space="preserve"> Green, L. (1995). Measuring </w:t>
      </w:r>
      <w:r w:rsidR="007E78C4" w:rsidRPr="00702B06">
        <w:rPr>
          <w:color w:val="000000" w:themeColor="text1"/>
        </w:rPr>
        <w:t>i</w:t>
      </w:r>
      <w:r w:rsidRPr="00702B06">
        <w:rPr>
          <w:color w:val="000000" w:themeColor="text1"/>
        </w:rPr>
        <w:t xml:space="preserve">mmediate </w:t>
      </w:r>
      <w:r w:rsidR="007E78C4" w:rsidRPr="00702B06">
        <w:rPr>
          <w:color w:val="000000" w:themeColor="text1"/>
        </w:rPr>
        <w:t>s</w:t>
      </w:r>
      <w:r w:rsidRPr="00702B06">
        <w:rPr>
          <w:color w:val="000000" w:themeColor="text1"/>
        </w:rPr>
        <w:t xml:space="preserve">patial </w:t>
      </w:r>
      <w:r w:rsidR="007E78C4" w:rsidRPr="00702B06">
        <w:rPr>
          <w:color w:val="000000" w:themeColor="text1"/>
        </w:rPr>
        <w:t>d</w:t>
      </w:r>
      <w:r w:rsidRPr="00702B06">
        <w:rPr>
          <w:color w:val="000000" w:themeColor="text1"/>
        </w:rPr>
        <w:t xml:space="preserve">isplacement: Methodological </w:t>
      </w:r>
      <w:r w:rsidR="007E78C4" w:rsidRPr="00702B06">
        <w:rPr>
          <w:color w:val="000000" w:themeColor="text1"/>
        </w:rPr>
        <w:t>i</w:t>
      </w:r>
      <w:r w:rsidRPr="00702B06">
        <w:rPr>
          <w:color w:val="000000" w:themeColor="text1"/>
        </w:rPr>
        <w:t xml:space="preserve">ssues and </w:t>
      </w:r>
      <w:r w:rsidR="007E78C4" w:rsidRPr="00702B06">
        <w:rPr>
          <w:color w:val="000000" w:themeColor="text1"/>
        </w:rPr>
        <w:t>p</w:t>
      </w:r>
      <w:r w:rsidRPr="00702B06">
        <w:rPr>
          <w:color w:val="000000" w:themeColor="text1"/>
        </w:rPr>
        <w:t>roblems. In J</w:t>
      </w:r>
      <w:r w:rsidR="007E78C4" w:rsidRPr="00702B06">
        <w:rPr>
          <w:color w:val="000000" w:themeColor="text1"/>
        </w:rPr>
        <w:t>.</w:t>
      </w:r>
      <w:r w:rsidRPr="00702B06">
        <w:rPr>
          <w:color w:val="000000" w:themeColor="text1"/>
        </w:rPr>
        <w:t xml:space="preserve">E. Eck </w:t>
      </w:r>
      <w:r w:rsidR="007E78C4" w:rsidRPr="00702B06">
        <w:rPr>
          <w:color w:val="000000" w:themeColor="text1"/>
        </w:rPr>
        <w:t>&amp;</w:t>
      </w:r>
      <w:r w:rsidRPr="00702B06">
        <w:rPr>
          <w:color w:val="000000" w:themeColor="text1"/>
        </w:rPr>
        <w:t xml:space="preserve"> D</w:t>
      </w:r>
      <w:r w:rsidR="007E78C4" w:rsidRPr="00702B06">
        <w:rPr>
          <w:color w:val="000000" w:themeColor="text1"/>
        </w:rPr>
        <w:t>.</w:t>
      </w:r>
      <w:r w:rsidRPr="00702B06">
        <w:rPr>
          <w:color w:val="000000" w:themeColor="text1"/>
        </w:rPr>
        <w:t xml:space="preserve"> Weisburd (Eds.), </w:t>
      </w:r>
      <w:r w:rsidRPr="00702B06">
        <w:rPr>
          <w:i/>
          <w:color w:val="000000" w:themeColor="text1"/>
        </w:rPr>
        <w:t xml:space="preserve">Crime and </w:t>
      </w:r>
      <w:r w:rsidR="007E78C4" w:rsidRPr="00702B06">
        <w:rPr>
          <w:i/>
          <w:color w:val="000000" w:themeColor="text1"/>
        </w:rPr>
        <w:t>p</w:t>
      </w:r>
      <w:r w:rsidRPr="00702B06">
        <w:rPr>
          <w:i/>
          <w:color w:val="000000" w:themeColor="text1"/>
        </w:rPr>
        <w:t xml:space="preserve">lace: Crime </w:t>
      </w:r>
      <w:r w:rsidR="007E78C4" w:rsidRPr="00702B06">
        <w:rPr>
          <w:i/>
          <w:color w:val="000000" w:themeColor="text1"/>
        </w:rPr>
        <w:t>p</w:t>
      </w:r>
      <w:r w:rsidRPr="00702B06">
        <w:rPr>
          <w:i/>
          <w:color w:val="000000" w:themeColor="text1"/>
        </w:rPr>
        <w:t xml:space="preserve">revention </w:t>
      </w:r>
      <w:r w:rsidR="007E78C4" w:rsidRPr="00702B06">
        <w:rPr>
          <w:i/>
          <w:color w:val="000000" w:themeColor="text1"/>
        </w:rPr>
        <w:t>s</w:t>
      </w:r>
      <w:r w:rsidRPr="00702B06">
        <w:rPr>
          <w:i/>
          <w:color w:val="000000" w:themeColor="text1"/>
        </w:rPr>
        <w:t>tudies, 4</w:t>
      </w:r>
      <w:r w:rsidRPr="00702B06">
        <w:rPr>
          <w:color w:val="000000" w:themeColor="text1"/>
        </w:rPr>
        <w:t xml:space="preserve"> (pp. 349-359). Willow Tree Press.</w:t>
      </w:r>
    </w:p>
    <w:p w14:paraId="335387A8"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6881133" w14:textId="5805BC6F"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10. Sherman, L., </w:t>
      </w:r>
      <w:r w:rsidR="007E78C4" w:rsidRPr="00702B06">
        <w:rPr>
          <w:color w:val="000000" w:themeColor="text1"/>
        </w:rPr>
        <w:t>&amp;</w:t>
      </w:r>
      <w:r w:rsidRPr="00702B06">
        <w:rPr>
          <w:color w:val="000000" w:themeColor="text1"/>
        </w:rPr>
        <w:t xml:space="preserve"> Weisburd, D. (1995). Does </w:t>
      </w:r>
      <w:r w:rsidR="007E78C4" w:rsidRPr="00702B06">
        <w:rPr>
          <w:color w:val="000000" w:themeColor="text1"/>
        </w:rPr>
        <w:t>p</w:t>
      </w:r>
      <w:r w:rsidRPr="00702B06">
        <w:rPr>
          <w:color w:val="000000" w:themeColor="text1"/>
        </w:rPr>
        <w:t xml:space="preserve">atrol </w:t>
      </w:r>
      <w:r w:rsidR="007E78C4" w:rsidRPr="00702B06">
        <w:rPr>
          <w:color w:val="000000" w:themeColor="text1"/>
        </w:rPr>
        <w:t>p</w:t>
      </w:r>
      <w:r w:rsidRPr="00702B06">
        <w:rPr>
          <w:color w:val="000000" w:themeColor="text1"/>
        </w:rPr>
        <w:t xml:space="preserve">revent </w:t>
      </w:r>
      <w:r w:rsidR="007E78C4" w:rsidRPr="00702B06">
        <w:rPr>
          <w:color w:val="000000" w:themeColor="text1"/>
        </w:rPr>
        <w:t>c</w:t>
      </w:r>
      <w:r w:rsidRPr="00702B06">
        <w:rPr>
          <w:color w:val="000000" w:themeColor="text1"/>
        </w:rPr>
        <w:t xml:space="preserve">rime? The Minneapolis </w:t>
      </w:r>
      <w:r w:rsidR="007E78C4" w:rsidRPr="00702B06">
        <w:rPr>
          <w:color w:val="000000" w:themeColor="text1"/>
        </w:rPr>
        <w:t>h</w:t>
      </w:r>
      <w:r w:rsidRPr="00702B06">
        <w:rPr>
          <w:color w:val="000000" w:themeColor="text1"/>
        </w:rPr>
        <w:t xml:space="preserve">ot </w:t>
      </w:r>
      <w:r w:rsidR="007E78C4" w:rsidRPr="00702B06">
        <w:rPr>
          <w:color w:val="000000" w:themeColor="text1"/>
        </w:rPr>
        <w:t>s</w:t>
      </w:r>
      <w:r w:rsidRPr="00702B06">
        <w:rPr>
          <w:color w:val="000000" w:themeColor="text1"/>
        </w:rPr>
        <w:t xml:space="preserve">pots </w:t>
      </w:r>
      <w:r w:rsidR="007E78C4" w:rsidRPr="00702B06">
        <w:rPr>
          <w:color w:val="000000" w:themeColor="text1"/>
        </w:rPr>
        <w:t>e</w:t>
      </w:r>
      <w:r w:rsidRPr="00702B06">
        <w:rPr>
          <w:color w:val="000000" w:themeColor="text1"/>
        </w:rPr>
        <w:t xml:space="preserve">xperiment. In K. Miyazawa </w:t>
      </w:r>
      <w:r w:rsidR="007E78C4" w:rsidRPr="00702B06">
        <w:rPr>
          <w:color w:val="000000" w:themeColor="text1"/>
        </w:rPr>
        <w:t>&amp;</w:t>
      </w:r>
      <w:r w:rsidRPr="00702B06">
        <w:rPr>
          <w:color w:val="000000" w:themeColor="text1"/>
        </w:rPr>
        <w:t xml:space="preserve"> S. Miyazawa (Eds.), </w:t>
      </w:r>
      <w:r w:rsidRPr="00702B06">
        <w:rPr>
          <w:i/>
          <w:color w:val="000000" w:themeColor="text1"/>
        </w:rPr>
        <w:t xml:space="preserve">Crime </w:t>
      </w:r>
      <w:r w:rsidR="007E78C4" w:rsidRPr="00702B06">
        <w:rPr>
          <w:i/>
          <w:color w:val="000000" w:themeColor="text1"/>
        </w:rPr>
        <w:t>p</w:t>
      </w:r>
      <w:r w:rsidRPr="00702B06">
        <w:rPr>
          <w:i/>
          <w:color w:val="000000" w:themeColor="text1"/>
        </w:rPr>
        <w:t xml:space="preserve">revention in the </w:t>
      </w:r>
      <w:r w:rsidR="007E78C4" w:rsidRPr="00702B06">
        <w:rPr>
          <w:i/>
          <w:color w:val="000000" w:themeColor="text1"/>
        </w:rPr>
        <w:t>u</w:t>
      </w:r>
      <w:r w:rsidRPr="00702B06">
        <w:rPr>
          <w:i/>
          <w:color w:val="000000" w:themeColor="text1"/>
        </w:rPr>
        <w:t xml:space="preserve">rban </w:t>
      </w:r>
      <w:r w:rsidR="007E78C4" w:rsidRPr="00702B06">
        <w:rPr>
          <w:i/>
          <w:color w:val="000000" w:themeColor="text1"/>
        </w:rPr>
        <w:t>c</w:t>
      </w:r>
      <w:r w:rsidRPr="00702B06">
        <w:rPr>
          <w:i/>
          <w:color w:val="000000" w:themeColor="text1"/>
        </w:rPr>
        <w:t>ommunity</w:t>
      </w:r>
      <w:r w:rsidRPr="00702B06">
        <w:rPr>
          <w:color w:val="000000" w:themeColor="text1"/>
        </w:rPr>
        <w:t>. Kluwer Law and Taxation Publishers.</w:t>
      </w:r>
    </w:p>
    <w:p w14:paraId="5BC37EF2"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5E9FB21" w14:textId="6F1AC5D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9. Weisburd, D. (1994). </w:t>
      </w:r>
      <w:r w:rsidR="007E78C4" w:rsidRPr="00702B06">
        <w:rPr>
          <w:color w:val="000000" w:themeColor="text1"/>
        </w:rPr>
        <w:t xml:space="preserve">Evaluating community policing: </w:t>
      </w:r>
      <w:r w:rsidRPr="00702B06">
        <w:rPr>
          <w:color w:val="000000" w:themeColor="text1"/>
        </w:rPr>
        <w:t xml:space="preserve">Role </w:t>
      </w:r>
      <w:r w:rsidR="007E78C4" w:rsidRPr="00702B06">
        <w:rPr>
          <w:color w:val="000000" w:themeColor="text1"/>
        </w:rPr>
        <w:t>t</w:t>
      </w:r>
      <w:r w:rsidRPr="00702B06">
        <w:rPr>
          <w:color w:val="000000" w:themeColor="text1"/>
        </w:rPr>
        <w:t xml:space="preserve">ensions </w:t>
      </w:r>
      <w:r w:rsidR="007E78C4" w:rsidRPr="00702B06">
        <w:rPr>
          <w:color w:val="000000" w:themeColor="text1"/>
        </w:rPr>
        <w:t>b</w:t>
      </w:r>
      <w:r w:rsidRPr="00702B06">
        <w:rPr>
          <w:color w:val="000000" w:themeColor="text1"/>
        </w:rPr>
        <w:t xml:space="preserve">etween </w:t>
      </w:r>
      <w:r w:rsidR="007E78C4" w:rsidRPr="00702B06">
        <w:rPr>
          <w:color w:val="000000" w:themeColor="text1"/>
        </w:rPr>
        <w:t>e</w:t>
      </w:r>
      <w:r w:rsidRPr="00702B06">
        <w:rPr>
          <w:color w:val="000000" w:themeColor="text1"/>
        </w:rPr>
        <w:t xml:space="preserve">valuators and </w:t>
      </w:r>
      <w:r w:rsidR="007E78C4" w:rsidRPr="00702B06">
        <w:rPr>
          <w:color w:val="000000" w:themeColor="text1"/>
        </w:rPr>
        <w:t>p</w:t>
      </w:r>
      <w:r w:rsidRPr="00702B06">
        <w:rPr>
          <w:color w:val="000000" w:themeColor="text1"/>
        </w:rPr>
        <w:t>ractitioners. In D</w:t>
      </w:r>
      <w:r w:rsidR="007E78C4" w:rsidRPr="00702B06">
        <w:rPr>
          <w:color w:val="000000" w:themeColor="text1"/>
        </w:rPr>
        <w:t>.</w:t>
      </w:r>
      <w:r w:rsidRPr="00702B06">
        <w:rPr>
          <w:color w:val="000000" w:themeColor="text1"/>
        </w:rPr>
        <w:t xml:space="preserve"> Rosenbaum (Ed.), </w:t>
      </w:r>
      <w:r w:rsidRPr="00702B06">
        <w:rPr>
          <w:i/>
          <w:color w:val="000000" w:themeColor="text1"/>
        </w:rPr>
        <w:t xml:space="preserve">Community </w:t>
      </w:r>
      <w:r w:rsidR="007E78C4" w:rsidRPr="00702B06">
        <w:rPr>
          <w:i/>
          <w:color w:val="000000" w:themeColor="text1"/>
        </w:rPr>
        <w:t>p</w:t>
      </w:r>
      <w:r w:rsidRPr="00702B06">
        <w:rPr>
          <w:i/>
          <w:color w:val="000000" w:themeColor="text1"/>
        </w:rPr>
        <w:t>olicing: Testing the promises</w:t>
      </w:r>
      <w:r w:rsidR="007E78C4" w:rsidRPr="00702B06">
        <w:rPr>
          <w:i/>
          <w:color w:val="000000" w:themeColor="text1"/>
        </w:rPr>
        <w:t xml:space="preserve"> </w:t>
      </w:r>
      <w:r w:rsidR="007E78C4" w:rsidRPr="00702B06">
        <w:rPr>
          <w:iCs/>
          <w:color w:val="000000" w:themeColor="text1"/>
        </w:rPr>
        <w:t>(pp. 274-277)</w:t>
      </w:r>
      <w:r w:rsidRPr="00702B06">
        <w:rPr>
          <w:color w:val="000000" w:themeColor="text1"/>
        </w:rPr>
        <w:t xml:space="preserve">. Sage. </w:t>
      </w:r>
      <w:hyperlink r:id="rId224" w:history="1">
        <w:r w:rsidR="00FA4483" w:rsidRPr="00702B06">
          <w:rPr>
            <w:rStyle w:val="Hyperlink"/>
            <w:color w:val="000000" w:themeColor="text1"/>
            <w:u w:val="none"/>
          </w:rPr>
          <w:t>http://dx.doi.org/10.4135/9781483327006.n18</w:t>
        </w:r>
      </w:hyperlink>
    </w:p>
    <w:p w14:paraId="2C540C70"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6C7F560" w14:textId="7124A8F0"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8. Weisburd, D </w:t>
      </w:r>
      <w:r w:rsidR="007E78C4" w:rsidRPr="00702B06">
        <w:rPr>
          <w:color w:val="000000" w:themeColor="text1"/>
        </w:rPr>
        <w:t>&amp;</w:t>
      </w:r>
      <w:r w:rsidRPr="00702B06">
        <w:rPr>
          <w:color w:val="000000" w:themeColor="text1"/>
        </w:rPr>
        <w:t xml:space="preserve"> Green, L. (1994). Defining the </w:t>
      </w:r>
      <w:r w:rsidR="007E78C4" w:rsidRPr="00702B06">
        <w:rPr>
          <w:color w:val="000000" w:themeColor="text1"/>
        </w:rPr>
        <w:t>s</w:t>
      </w:r>
      <w:r w:rsidRPr="00702B06">
        <w:rPr>
          <w:color w:val="000000" w:themeColor="text1"/>
        </w:rPr>
        <w:t>treet-</w:t>
      </w:r>
      <w:r w:rsidR="007E78C4" w:rsidRPr="00702B06">
        <w:rPr>
          <w:color w:val="000000" w:themeColor="text1"/>
        </w:rPr>
        <w:t>l</w:t>
      </w:r>
      <w:r w:rsidRPr="00702B06">
        <w:rPr>
          <w:color w:val="000000" w:themeColor="text1"/>
        </w:rPr>
        <w:t xml:space="preserve">evel </w:t>
      </w:r>
      <w:r w:rsidR="007E78C4" w:rsidRPr="00702B06">
        <w:rPr>
          <w:color w:val="000000" w:themeColor="text1"/>
        </w:rPr>
        <w:t>d</w:t>
      </w:r>
      <w:r w:rsidRPr="00702B06">
        <w:rPr>
          <w:color w:val="000000" w:themeColor="text1"/>
        </w:rPr>
        <w:t xml:space="preserve">rug </w:t>
      </w:r>
      <w:r w:rsidR="007E78C4" w:rsidRPr="00702B06">
        <w:rPr>
          <w:color w:val="000000" w:themeColor="text1"/>
        </w:rPr>
        <w:t>m</w:t>
      </w:r>
      <w:r w:rsidRPr="00702B06">
        <w:rPr>
          <w:color w:val="000000" w:themeColor="text1"/>
        </w:rPr>
        <w:t>arket. In D</w:t>
      </w:r>
      <w:r w:rsidR="007E78C4" w:rsidRPr="00702B06">
        <w:rPr>
          <w:color w:val="000000" w:themeColor="text1"/>
        </w:rPr>
        <w:t>.</w:t>
      </w:r>
      <w:r w:rsidRPr="00702B06">
        <w:rPr>
          <w:color w:val="000000" w:themeColor="text1"/>
        </w:rPr>
        <w:t xml:space="preserve">L. </w:t>
      </w:r>
      <w:proofErr w:type="spellStart"/>
      <w:r w:rsidRPr="00702B06">
        <w:rPr>
          <w:color w:val="000000" w:themeColor="text1"/>
        </w:rPr>
        <w:t>MacKenzie</w:t>
      </w:r>
      <w:proofErr w:type="spellEnd"/>
      <w:r w:rsidRPr="00702B06">
        <w:rPr>
          <w:color w:val="000000" w:themeColor="text1"/>
        </w:rPr>
        <w:t xml:space="preserve"> </w:t>
      </w:r>
      <w:r w:rsidR="007E78C4" w:rsidRPr="00702B06">
        <w:rPr>
          <w:color w:val="000000" w:themeColor="text1"/>
        </w:rPr>
        <w:t>&amp;</w:t>
      </w:r>
      <w:r w:rsidRPr="00702B06">
        <w:rPr>
          <w:color w:val="000000" w:themeColor="text1"/>
        </w:rPr>
        <w:t xml:space="preserve"> C</w:t>
      </w:r>
      <w:r w:rsidR="007E78C4" w:rsidRPr="00702B06">
        <w:rPr>
          <w:color w:val="000000" w:themeColor="text1"/>
        </w:rPr>
        <w:t>.</w:t>
      </w:r>
      <w:r w:rsidRPr="00702B06">
        <w:rPr>
          <w:color w:val="000000" w:themeColor="text1"/>
        </w:rPr>
        <w:t xml:space="preserve">D. Uchida (Eds.), </w:t>
      </w:r>
      <w:r w:rsidRPr="00702B06">
        <w:rPr>
          <w:i/>
          <w:color w:val="000000" w:themeColor="text1"/>
        </w:rPr>
        <w:t xml:space="preserve">Drugs and </w:t>
      </w:r>
      <w:r w:rsidR="007E78C4" w:rsidRPr="00702B06">
        <w:rPr>
          <w:i/>
          <w:color w:val="000000" w:themeColor="text1"/>
        </w:rPr>
        <w:t>c</w:t>
      </w:r>
      <w:r w:rsidRPr="00702B06">
        <w:rPr>
          <w:i/>
          <w:color w:val="000000" w:themeColor="text1"/>
        </w:rPr>
        <w:t xml:space="preserve">rime: Evaluating </w:t>
      </w:r>
      <w:r w:rsidR="007E78C4" w:rsidRPr="00702B06">
        <w:rPr>
          <w:i/>
          <w:color w:val="000000" w:themeColor="text1"/>
        </w:rPr>
        <w:t>p</w:t>
      </w:r>
      <w:r w:rsidRPr="00702B06">
        <w:rPr>
          <w:i/>
          <w:color w:val="000000" w:themeColor="text1"/>
        </w:rPr>
        <w:t xml:space="preserve">ublic </w:t>
      </w:r>
      <w:r w:rsidR="007E78C4" w:rsidRPr="00702B06">
        <w:rPr>
          <w:i/>
          <w:color w:val="000000" w:themeColor="text1"/>
        </w:rPr>
        <w:t>p</w:t>
      </w:r>
      <w:r w:rsidRPr="00702B06">
        <w:rPr>
          <w:i/>
          <w:color w:val="000000" w:themeColor="text1"/>
        </w:rPr>
        <w:t xml:space="preserve">olicy </w:t>
      </w:r>
      <w:r w:rsidR="007E78C4" w:rsidRPr="00702B06">
        <w:rPr>
          <w:i/>
          <w:color w:val="000000" w:themeColor="text1"/>
        </w:rPr>
        <w:t>i</w:t>
      </w:r>
      <w:r w:rsidRPr="00702B06">
        <w:rPr>
          <w:i/>
          <w:color w:val="000000" w:themeColor="text1"/>
        </w:rPr>
        <w:t>nitiatives</w:t>
      </w:r>
      <w:r w:rsidRPr="00702B06">
        <w:rPr>
          <w:color w:val="000000" w:themeColor="text1"/>
        </w:rPr>
        <w:t xml:space="preserve"> (pp. 61-76).</w:t>
      </w:r>
      <w:r w:rsidR="007E78C4" w:rsidRPr="00702B06">
        <w:rPr>
          <w:color w:val="000000" w:themeColor="text1"/>
        </w:rPr>
        <w:t xml:space="preserve"> </w:t>
      </w:r>
      <w:r w:rsidRPr="00702B06">
        <w:rPr>
          <w:color w:val="000000" w:themeColor="text1"/>
        </w:rPr>
        <w:t>Sage.</w:t>
      </w:r>
    </w:p>
    <w:p w14:paraId="601D352C"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B8DB5E5" w14:textId="2671E551" w:rsidR="004A1A56" w:rsidRPr="00702B06" w:rsidRDefault="004A1A56" w:rsidP="00AC134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702B06">
        <w:rPr>
          <w:color w:val="000000" w:themeColor="text1"/>
        </w:rPr>
        <w:t xml:space="preserve">7. Weisburd, D., Uchida, C. D., </w:t>
      </w:r>
      <w:r w:rsidR="007E78C4" w:rsidRPr="00702B06">
        <w:rPr>
          <w:color w:val="000000" w:themeColor="text1"/>
        </w:rPr>
        <w:t>&amp;</w:t>
      </w:r>
      <w:r w:rsidRPr="00702B06">
        <w:rPr>
          <w:color w:val="000000" w:themeColor="text1"/>
        </w:rPr>
        <w:t xml:space="preserve"> Green, L. (1993). Raising </w:t>
      </w:r>
      <w:r w:rsidR="007E78C4" w:rsidRPr="00702B06">
        <w:rPr>
          <w:color w:val="000000" w:themeColor="text1"/>
        </w:rPr>
        <w:t>q</w:t>
      </w:r>
      <w:r w:rsidRPr="00702B06">
        <w:rPr>
          <w:color w:val="000000" w:themeColor="text1"/>
        </w:rPr>
        <w:t xml:space="preserve">uestions of </w:t>
      </w:r>
      <w:r w:rsidR="007E78C4" w:rsidRPr="00702B06">
        <w:rPr>
          <w:color w:val="000000" w:themeColor="text1"/>
        </w:rPr>
        <w:t>l</w:t>
      </w:r>
      <w:r w:rsidRPr="00702B06">
        <w:rPr>
          <w:color w:val="000000" w:themeColor="text1"/>
        </w:rPr>
        <w:t xml:space="preserve">aw and </w:t>
      </w:r>
      <w:r w:rsidR="007E78C4" w:rsidRPr="00702B06">
        <w:rPr>
          <w:color w:val="000000" w:themeColor="text1"/>
        </w:rPr>
        <w:t>o</w:t>
      </w:r>
      <w:r w:rsidRPr="00702B06">
        <w:rPr>
          <w:color w:val="000000" w:themeColor="text1"/>
        </w:rPr>
        <w:t xml:space="preserve">rder. In </w:t>
      </w:r>
      <w:r w:rsidR="007E78C4" w:rsidRPr="00702B06">
        <w:rPr>
          <w:color w:val="000000" w:themeColor="text1"/>
        </w:rPr>
        <w:t xml:space="preserve">D. </w:t>
      </w:r>
      <w:r w:rsidRPr="00702B06">
        <w:rPr>
          <w:color w:val="000000" w:themeColor="text1"/>
        </w:rPr>
        <w:t xml:space="preserve">Weisburd </w:t>
      </w:r>
      <w:r w:rsidR="007E78C4" w:rsidRPr="00702B06">
        <w:rPr>
          <w:color w:val="000000" w:themeColor="text1"/>
        </w:rPr>
        <w:t>&amp;</w:t>
      </w:r>
      <w:r w:rsidRPr="00702B06">
        <w:rPr>
          <w:color w:val="000000" w:themeColor="text1"/>
        </w:rPr>
        <w:t xml:space="preserve"> C</w:t>
      </w:r>
      <w:r w:rsidR="007E78C4" w:rsidRPr="00702B06">
        <w:rPr>
          <w:color w:val="000000" w:themeColor="text1"/>
        </w:rPr>
        <w:t>.</w:t>
      </w:r>
      <w:r w:rsidRPr="00702B06">
        <w:rPr>
          <w:color w:val="000000" w:themeColor="text1"/>
        </w:rPr>
        <w:t>D. Uchida with L</w:t>
      </w:r>
      <w:r w:rsidR="007E78C4" w:rsidRPr="00702B06">
        <w:rPr>
          <w:color w:val="000000" w:themeColor="text1"/>
        </w:rPr>
        <w:t>.</w:t>
      </w:r>
      <w:r w:rsidRPr="00702B06">
        <w:rPr>
          <w:color w:val="000000" w:themeColor="text1"/>
        </w:rPr>
        <w:t xml:space="preserve"> Green (Eds.), </w:t>
      </w:r>
      <w:r w:rsidRPr="00702B06">
        <w:rPr>
          <w:i/>
          <w:color w:val="000000" w:themeColor="text1"/>
        </w:rPr>
        <w:t xml:space="preserve">Police </w:t>
      </w:r>
      <w:r w:rsidR="007E78C4" w:rsidRPr="00702B06">
        <w:rPr>
          <w:i/>
          <w:color w:val="000000" w:themeColor="text1"/>
        </w:rPr>
        <w:t>i</w:t>
      </w:r>
      <w:r w:rsidRPr="00702B06">
        <w:rPr>
          <w:i/>
          <w:color w:val="000000" w:themeColor="text1"/>
        </w:rPr>
        <w:t xml:space="preserve">nnovation and </w:t>
      </w:r>
      <w:r w:rsidR="007E78C4" w:rsidRPr="00702B06">
        <w:rPr>
          <w:i/>
          <w:color w:val="000000" w:themeColor="text1"/>
        </w:rPr>
        <w:t>c</w:t>
      </w:r>
      <w:r w:rsidRPr="00702B06">
        <w:rPr>
          <w:i/>
          <w:color w:val="000000" w:themeColor="text1"/>
        </w:rPr>
        <w:t xml:space="preserve">ontrol of the </w:t>
      </w:r>
      <w:r w:rsidR="007E78C4" w:rsidRPr="00702B06">
        <w:rPr>
          <w:i/>
          <w:color w:val="000000" w:themeColor="text1"/>
        </w:rPr>
        <w:t>p</w:t>
      </w:r>
      <w:r w:rsidRPr="00702B06">
        <w:rPr>
          <w:i/>
          <w:color w:val="000000" w:themeColor="text1"/>
        </w:rPr>
        <w:t xml:space="preserve">olice: Problems of </w:t>
      </w:r>
      <w:r w:rsidR="007E78C4" w:rsidRPr="00702B06">
        <w:rPr>
          <w:i/>
          <w:color w:val="000000" w:themeColor="text1"/>
        </w:rPr>
        <w:t>l</w:t>
      </w:r>
      <w:r w:rsidRPr="00702B06">
        <w:rPr>
          <w:i/>
          <w:color w:val="000000" w:themeColor="text1"/>
        </w:rPr>
        <w:t xml:space="preserve">aw, </w:t>
      </w:r>
      <w:r w:rsidR="007E78C4" w:rsidRPr="00702B06">
        <w:rPr>
          <w:i/>
          <w:color w:val="000000" w:themeColor="text1"/>
        </w:rPr>
        <w:t>o</w:t>
      </w:r>
      <w:r w:rsidRPr="00702B06">
        <w:rPr>
          <w:i/>
          <w:color w:val="000000" w:themeColor="text1"/>
        </w:rPr>
        <w:t xml:space="preserve">rder and </w:t>
      </w:r>
      <w:r w:rsidR="007E78C4" w:rsidRPr="00702B06">
        <w:rPr>
          <w:i/>
          <w:color w:val="000000" w:themeColor="text1"/>
        </w:rPr>
        <w:t>c</w:t>
      </w:r>
      <w:r w:rsidRPr="00702B06">
        <w:rPr>
          <w:i/>
          <w:color w:val="000000" w:themeColor="text1"/>
        </w:rPr>
        <w:t>ommunity</w:t>
      </w:r>
      <w:r w:rsidRPr="00702B06">
        <w:rPr>
          <w:color w:val="000000" w:themeColor="text1"/>
        </w:rPr>
        <w:t xml:space="preserve"> (pp. 3-9)</w:t>
      </w:r>
      <w:r w:rsidRPr="00702B06">
        <w:rPr>
          <w:i/>
          <w:color w:val="000000" w:themeColor="text1"/>
        </w:rPr>
        <w:t>.</w:t>
      </w:r>
      <w:r w:rsidRPr="00702B06">
        <w:rPr>
          <w:color w:val="000000" w:themeColor="text1"/>
        </w:rPr>
        <w:t xml:space="preserve"> Springer. </w:t>
      </w:r>
      <w:hyperlink r:id="rId225" w:history="1">
        <w:r w:rsidR="00FA4483" w:rsidRPr="00702B06">
          <w:rPr>
            <w:rStyle w:val="Hyperlink"/>
            <w:color w:val="000000" w:themeColor="text1"/>
            <w:u w:val="none"/>
          </w:rPr>
          <w:t>https://doi.org/10.1007/978-1-4613-8312-3_1</w:t>
        </w:r>
      </w:hyperlink>
    </w:p>
    <w:p w14:paraId="6687F505"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8CFB110" w14:textId="39249CE5"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6. Schlegel, K., </w:t>
      </w:r>
      <w:r w:rsidR="007E78C4" w:rsidRPr="00702B06">
        <w:rPr>
          <w:color w:val="000000" w:themeColor="text1"/>
        </w:rPr>
        <w:t>&amp;</w:t>
      </w:r>
      <w:r w:rsidRPr="00702B06">
        <w:rPr>
          <w:color w:val="000000" w:themeColor="text1"/>
        </w:rPr>
        <w:t xml:space="preserve"> Weisburd, D. (1992). White </w:t>
      </w:r>
      <w:r w:rsidR="007E78C4" w:rsidRPr="00702B06">
        <w:rPr>
          <w:color w:val="000000" w:themeColor="text1"/>
        </w:rPr>
        <w:t>c</w:t>
      </w:r>
      <w:r w:rsidRPr="00702B06">
        <w:rPr>
          <w:color w:val="000000" w:themeColor="text1"/>
        </w:rPr>
        <w:t xml:space="preserve">ollar </w:t>
      </w:r>
      <w:r w:rsidR="007E78C4" w:rsidRPr="00702B06">
        <w:rPr>
          <w:color w:val="000000" w:themeColor="text1"/>
        </w:rPr>
        <w:t>c</w:t>
      </w:r>
      <w:r w:rsidRPr="00702B06">
        <w:rPr>
          <w:color w:val="000000" w:themeColor="text1"/>
        </w:rPr>
        <w:t xml:space="preserve">rime: The </w:t>
      </w:r>
      <w:r w:rsidR="007E78C4" w:rsidRPr="00702B06">
        <w:rPr>
          <w:color w:val="000000" w:themeColor="text1"/>
        </w:rPr>
        <w:t>p</w:t>
      </w:r>
      <w:r w:rsidRPr="00702B06">
        <w:rPr>
          <w:color w:val="000000" w:themeColor="text1"/>
        </w:rPr>
        <w:t xml:space="preserve">arallax </w:t>
      </w:r>
      <w:r w:rsidR="007E78C4" w:rsidRPr="00702B06">
        <w:rPr>
          <w:color w:val="000000" w:themeColor="text1"/>
        </w:rPr>
        <w:t>v</w:t>
      </w:r>
      <w:r w:rsidRPr="00702B06">
        <w:rPr>
          <w:color w:val="000000" w:themeColor="text1"/>
        </w:rPr>
        <w:t>iew. In K</w:t>
      </w:r>
      <w:r w:rsidR="007E78C4" w:rsidRPr="00702B06">
        <w:rPr>
          <w:color w:val="000000" w:themeColor="text1"/>
        </w:rPr>
        <w:t xml:space="preserve">. </w:t>
      </w:r>
      <w:r w:rsidRPr="00702B06">
        <w:rPr>
          <w:color w:val="000000" w:themeColor="text1"/>
        </w:rPr>
        <w:t xml:space="preserve">Schlegel </w:t>
      </w:r>
      <w:r w:rsidR="007E78C4" w:rsidRPr="00702B06">
        <w:rPr>
          <w:color w:val="000000" w:themeColor="text1"/>
        </w:rPr>
        <w:t>&amp;</w:t>
      </w:r>
      <w:r w:rsidRPr="00702B06">
        <w:rPr>
          <w:color w:val="000000" w:themeColor="text1"/>
        </w:rPr>
        <w:t xml:space="preserve"> D</w:t>
      </w:r>
      <w:r w:rsidR="007E78C4" w:rsidRPr="00702B06">
        <w:rPr>
          <w:color w:val="000000" w:themeColor="text1"/>
        </w:rPr>
        <w:t>.</w:t>
      </w:r>
      <w:r w:rsidRPr="00702B06">
        <w:rPr>
          <w:color w:val="000000" w:themeColor="text1"/>
        </w:rPr>
        <w:t xml:space="preserve"> Weisburd (Eds.), </w:t>
      </w:r>
      <w:r w:rsidRPr="00702B06">
        <w:rPr>
          <w:i/>
          <w:color w:val="000000" w:themeColor="text1"/>
        </w:rPr>
        <w:t xml:space="preserve">White </w:t>
      </w:r>
      <w:r w:rsidR="007E78C4" w:rsidRPr="00702B06">
        <w:rPr>
          <w:i/>
          <w:color w:val="000000" w:themeColor="text1"/>
        </w:rPr>
        <w:t>c</w:t>
      </w:r>
      <w:r w:rsidRPr="00702B06">
        <w:rPr>
          <w:i/>
          <w:color w:val="000000" w:themeColor="text1"/>
        </w:rPr>
        <w:t xml:space="preserve">ollar </w:t>
      </w:r>
      <w:r w:rsidR="007E78C4" w:rsidRPr="00702B06">
        <w:rPr>
          <w:i/>
          <w:color w:val="000000" w:themeColor="text1"/>
        </w:rPr>
        <w:t>c</w:t>
      </w:r>
      <w:r w:rsidRPr="00702B06">
        <w:rPr>
          <w:i/>
          <w:color w:val="000000" w:themeColor="text1"/>
        </w:rPr>
        <w:t xml:space="preserve">rime </w:t>
      </w:r>
      <w:r w:rsidR="007E78C4" w:rsidRPr="00702B06">
        <w:rPr>
          <w:i/>
          <w:color w:val="000000" w:themeColor="text1"/>
        </w:rPr>
        <w:t>r</w:t>
      </w:r>
      <w:r w:rsidRPr="00702B06">
        <w:rPr>
          <w:i/>
          <w:color w:val="000000" w:themeColor="text1"/>
        </w:rPr>
        <w:t xml:space="preserve">econsidered </w:t>
      </w:r>
      <w:r w:rsidRPr="00702B06">
        <w:rPr>
          <w:color w:val="000000" w:themeColor="text1"/>
        </w:rPr>
        <w:t>(pp. 3-27)</w:t>
      </w:r>
      <w:r w:rsidRPr="00702B06">
        <w:rPr>
          <w:i/>
          <w:color w:val="000000" w:themeColor="text1"/>
        </w:rPr>
        <w:t>.</w:t>
      </w:r>
      <w:r w:rsidRPr="00702B06">
        <w:rPr>
          <w:color w:val="000000" w:themeColor="text1"/>
        </w:rPr>
        <w:t xml:space="preserve"> Northeastern University Press.</w:t>
      </w:r>
    </w:p>
    <w:p w14:paraId="22C86A09"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D98B016" w14:textId="7A771E14"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5. Weisburd, D., </w:t>
      </w:r>
      <w:r w:rsidR="007E78C4" w:rsidRPr="00702B06">
        <w:rPr>
          <w:color w:val="000000" w:themeColor="text1"/>
        </w:rPr>
        <w:t>&amp;</w:t>
      </w:r>
      <w:r w:rsidRPr="00702B06">
        <w:rPr>
          <w:color w:val="000000" w:themeColor="text1"/>
        </w:rPr>
        <w:t xml:space="preserve"> Schlegel, K. (1992). Returning to the </w:t>
      </w:r>
      <w:r w:rsidR="007E78C4" w:rsidRPr="00702B06">
        <w:rPr>
          <w:color w:val="000000" w:themeColor="text1"/>
        </w:rPr>
        <w:t>m</w:t>
      </w:r>
      <w:r w:rsidRPr="00702B06">
        <w:rPr>
          <w:color w:val="000000" w:themeColor="text1"/>
        </w:rPr>
        <w:t xml:space="preserve">ainstream: Reflections on </w:t>
      </w:r>
      <w:r w:rsidR="007E78C4" w:rsidRPr="00702B06">
        <w:rPr>
          <w:color w:val="000000" w:themeColor="text1"/>
        </w:rPr>
        <w:t>p</w:t>
      </w:r>
      <w:r w:rsidRPr="00702B06">
        <w:rPr>
          <w:color w:val="000000" w:themeColor="text1"/>
        </w:rPr>
        <w:t xml:space="preserve">ast and </w:t>
      </w:r>
      <w:r w:rsidR="007E78C4" w:rsidRPr="00702B06">
        <w:rPr>
          <w:color w:val="000000" w:themeColor="text1"/>
        </w:rPr>
        <w:t>f</w:t>
      </w:r>
      <w:r w:rsidRPr="00702B06">
        <w:rPr>
          <w:color w:val="000000" w:themeColor="text1"/>
        </w:rPr>
        <w:t xml:space="preserve">uture </w:t>
      </w:r>
      <w:r w:rsidR="007E78C4" w:rsidRPr="00702B06">
        <w:rPr>
          <w:color w:val="000000" w:themeColor="text1"/>
        </w:rPr>
        <w:t>w</w:t>
      </w:r>
      <w:r w:rsidRPr="00702B06">
        <w:rPr>
          <w:color w:val="000000" w:themeColor="text1"/>
        </w:rPr>
        <w:t xml:space="preserve">hite </w:t>
      </w:r>
      <w:r w:rsidR="007E78C4" w:rsidRPr="00702B06">
        <w:rPr>
          <w:color w:val="000000" w:themeColor="text1"/>
        </w:rPr>
        <w:t>c</w:t>
      </w:r>
      <w:r w:rsidRPr="00702B06">
        <w:rPr>
          <w:color w:val="000000" w:themeColor="text1"/>
        </w:rPr>
        <w:t xml:space="preserve">ollar </w:t>
      </w:r>
      <w:r w:rsidR="007E78C4" w:rsidRPr="00702B06">
        <w:rPr>
          <w:color w:val="000000" w:themeColor="text1"/>
        </w:rPr>
        <w:t>c</w:t>
      </w:r>
      <w:r w:rsidRPr="00702B06">
        <w:rPr>
          <w:color w:val="000000" w:themeColor="text1"/>
        </w:rPr>
        <w:t>rime</w:t>
      </w:r>
      <w:r w:rsidR="007E78C4" w:rsidRPr="00702B06">
        <w:rPr>
          <w:color w:val="000000" w:themeColor="text1"/>
        </w:rPr>
        <w:t xml:space="preserve"> s</w:t>
      </w:r>
      <w:r w:rsidRPr="00702B06">
        <w:rPr>
          <w:color w:val="000000" w:themeColor="text1"/>
        </w:rPr>
        <w:t>tudy. In K</w:t>
      </w:r>
      <w:r w:rsidR="007E78C4" w:rsidRPr="00702B06">
        <w:rPr>
          <w:color w:val="000000" w:themeColor="text1"/>
        </w:rPr>
        <w:t>.</w:t>
      </w:r>
      <w:r w:rsidRPr="00702B06">
        <w:rPr>
          <w:color w:val="000000" w:themeColor="text1"/>
        </w:rPr>
        <w:t xml:space="preserve"> Schlegel </w:t>
      </w:r>
      <w:r w:rsidR="007E78C4" w:rsidRPr="00702B06">
        <w:rPr>
          <w:color w:val="000000" w:themeColor="text1"/>
        </w:rPr>
        <w:t>&amp;</w:t>
      </w:r>
      <w:r w:rsidRPr="00702B06">
        <w:rPr>
          <w:color w:val="000000" w:themeColor="text1"/>
        </w:rPr>
        <w:t xml:space="preserve"> D</w:t>
      </w:r>
      <w:r w:rsidR="007E78C4" w:rsidRPr="00702B06">
        <w:rPr>
          <w:color w:val="000000" w:themeColor="text1"/>
        </w:rPr>
        <w:t>.</w:t>
      </w:r>
      <w:r w:rsidRPr="00702B06">
        <w:rPr>
          <w:color w:val="000000" w:themeColor="text1"/>
        </w:rPr>
        <w:t xml:space="preserve"> Weisburd (Eds.), </w:t>
      </w:r>
      <w:r w:rsidRPr="00702B06">
        <w:rPr>
          <w:i/>
          <w:color w:val="000000" w:themeColor="text1"/>
        </w:rPr>
        <w:t xml:space="preserve">White </w:t>
      </w:r>
      <w:r w:rsidR="007E78C4" w:rsidRPr="00702B06">
        <w:rPr>
          <w:i/>
          <w:color w:val="000000" w:themeColor="text1"/>
        </w:rPr>
        <w:t>c</w:t>
      </w:r>
      <w:r w:rsidRPr="00702B06">
        <w:rPr>
          <w:i/>
          <w:color w:val="000000" w:themeColor="text1"/>
        </w:rPr>
        <w:t xml:space="preserve">ollar </w:t>
      </w:r>
      <w:r w:rsidR="007E78C4" w:rsidRPr="00702B06">
        <w:rPr>
          <w:i/>
          <w:color w:val="000000" w:themeColor="text1"/>
        </w:rPr>
        <w:t>c</w:t>
      </w:r>
      <w:r w:rsidRPr="00702B06">
        <w:rPr>
          <w:i/>
          <w:color w:val="000000" w:themeColor="text1"/>
        </w:rPr>
        <w:t xml:space="preserve">rime </w:t>
      </w:r>
      <w:r w:rsidR="007E78C4" w:rsidRPr="00702B06">
        <w:rPr>
          <w:i/>
          <w:color w:val="000000" w:themeColor="text1"/>
        </w:rPr>
        <w:lastRenderedPageBreak/>
        <w:t>r</w:t>
      </w:r>
      <w:r w:rsidRPr="00702B06">
        <w:rPr>
          <w:i/>
          <w:color w:val="000000" w:themeColor="text1"/>
        </w:rPr>
        <w:t xml:space="preserve">econsidered </w:t>
      </w:r>
      <w:r w:rsidRPr="00702B06">
        <w:rPr>
          <w:color w:val="000000" w:themeColor="text1"/>
        </w:rPr>
        <w:t>(pp. 352-365). Northeastern University Press.</w:t>
      </w:r>
    </w:p>
    <w:p w14:paraId="65A82D82"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FE6B541" w14:textId="46C9D44F"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4. McDonald, D., </w:t>
      </w:r>
      <w:r w:rsidR="007E78C4" w:rsidRPr="00702B06">
        <w:rPr>
          <w:color w:val="000000" w:themeColor="text1"/>
        </w:rPr>
        <w:t>&amp;</w:t>
      </w:r>
      <w:r w:rsidRPr="00702B06">
        <w:rPr>
          <w:color w:val="000000" w:themeColor="text1"/>
        </w:rPr>
        <w:t xml:space="preserve"> Weisburd, D. (1991). Segregation and </w:t>
      </w:r>
      <w:r w:rsidR="007E78C4" w:rsidRPr="00702B06">
        <w:rPr>
          <w:color w:val="000000" w:themeColor="text1"/>
        </w:rPr>
        <w:t>h</w:t>
      </w:r>
      <w:r w:rsidRPr="00702B06">
        <w:rPr>
          <w:color w:val="000000" w:themeColor="text1"/>
        </w:rPr>
        <w:t xml:space="preserve">idden </w:t>
      </w:r>
      <w:r w:rsidR="007E78C4" w:rsidRPr="00702B06">
        <w:rPr>
          <w:color w:val="000000" w:themeColor="text1"/>
        </w:rPr>
        <w:t>d</w:t>
      </w:r>
      <w:r w:rsidRPr="00702B06">
        <w:rPr>
          <w:color w:val="000000" w:themeColor="text1"/>
        </w:rPr>
        <w:t xml:space="preserve">iscrimination in </w:t>
      </w:r>
      <w:r w:rsidR="007E78C4" w:rsidRPr="00702B06">
        <w:rPr>
          <w:color w:val="000000" w:themeColor="text1"/>
        </w:rPr>
        <w:t>p</w:t>
      </w:r>
      <w:r w:rsidRPr="00702B06">
        <w:rPr>
          <w:color w:val="000000" w:themeColor="text1"/>
        </w:rPr>
        <w:t xml:space="preserve">risons: Reflections on a </w:t>
      </w:r>
      <w:r w:rsidR="007E78C4" w:rsidRPr="00702B06">
        <w:rPr>
          <w:color w:val="000000" w:themeColor="text1"/>
        </w:rPr>
        <w:t>s</w:t>
      </w:r>
      <w:r w:rsidRPr="00702B06">
        <w:rPr>
          <w:color w:val="000000" w:themeColor="text1"/>
        </w:rPr>
        <w:t xml:space="preserve">mall </w:t>
      </w:r>
      <w:r w:rsidR="007E78C4" w:rsidRPr="00702B06">
        <w:rPr>
          <w:color w:val="000000" w:themeColor="text1"/>
        </w:rPr>
        <w:t>s</w:t>
      </w:r>
      <w:r w:rsidRPr="00702B06">
        <w:rPr>
          <w:color w:val="000000" w:themeColor="text1"/>
        </w:rPr>
        <w:t xml:space="preserve">tudy of </w:t>
      </w:r>
      <w:r w:rsidR="007E78C4" w:rsidRPr="00702B06">
        <w:rPr>
          <w:color w:val="000000" w:themeColor="text1"/>
        </w:rPr>
        <w:t>c</w:t>
      </w:r>
      <w:r w:rsidRPr="00702B06">
        <w:rPr>
          <w:color w:val="000000" w:themeColor="text1"/>
        </w:rPr>
        <w:t xml:space="preserve">ell </w:t>
      </w:r>
      <w:r w:rsidR="007E78C4" w:rsidRPr="00702B06">
        <w:rPr>
          <w:color w:val="000000" w:themeColor="text1"/>
        </w:rPr>
        <w:t>a</w:t>
      </w:r>
      <w:r w:rsidRPr="00702B06">
        <w:rPr>
          <w:color w:val="000000" w:themeColor="text1"/>
        </w:rPr>
        <w:t>ssignments. In C</w:t>
      </w:r>
      <w:r w:rsidR="007E78C4" w:rsidRPr="00702B06">
        <w:rPr>
          <w:color w:val="000000" w:themeColor="text1"/>
        </w:rPr>
        <w:t>.</w:t>
      </w:r>
      <w:r w:rsidRPr="00702B06">
        <w:rPr>
          <w:color w:val="000000" w:themeColor="text1"/>
        </w:rPr>
        <w:t xml:space="preserve"> Hartjen </w:t>
      </w:r>
      <w:r w:rsidR="007E78C4" w:rsidRPr="00702B06">
        <w:rPr>
          <w:color w:val="000000" w:themeColor="text1"/>
        </w:rPr>
        <w:t>&amp;</w:t>
      </w:r>
      <w:r w:rsidRPr="00702B06">
        <w:rPr>
          <w:color w:val="000000" w:themeColor="text1"/>
        </w:rPr>
        <w:t xml:space="preserve"> E</w:t>
      </w:r>
      <w:r w:rsidR="007E78C4" w:rsidRPr="00702B06">
        <w:rPr>
          <w:color w:val="000000" w:themeColor="text1"/>
        </w:rPr>
        <w:t>.</w:t>
      </w:r>
      <w:r w:rsidRPr="00702B06">
        <w:rPr>
          <w:color w:val="000000" w:themeColor="text1"/>
        </w:rPr>
        <w:t>E. Rhine (Ed</w:t>
      </w:r>
      <w:r w:rsidR="007E78C4" w:rsidRPr="00702B06">
        <w:rPr>
          <w:color w:val="000000" w:themeColor="text1"/>
        </w:rPr>
        <w:t>s</w:t>
      </w:r>
      <w:r w:rsidRPr="00702B06">
        <w:rPr>
          <w:color w:val="000000" w:themeColor="text1"/>
        </w:rPr>
        <w:t xml:space="preserve">.), </w:t>
      </w:r>
      <w:r w:rsidRPr="00702B06">
        <w:rPr>
          <w:i/>
          <w:color w:val="000000" w:themeColor="text1"/>
        </w:rPr>
        <w:t xml:space="preserve">Correctional </w:t>
      </w:r>
      <w:r w:rsidR="007E78C4" w:rsidRPr="00702B06">
        <w:rPr>
          <w:i/>
          <w:color w:val="000000" w:themeColor="text1"/>
        </w:rPr>
        <w:t>t</w:t>
      </w:r>
      <w:r w:rsidRPr="00702B06">
        <w:rPr>
          <w:i/>
          <w:color w:val="000000" w:themeColor="text1"/>
        </w:rPr>
        <w:t xml:space="preserve">heory and </w:t>
      </w:r>
      <w:r w:rsidR="007E78C4" w:rsidRPr="00702B06">
        <w:rPr>
          <w:i/>
          <w:color w:val="000000" w:themeColor="text1"/>
        </w:rPr>
        <w:t>p</w:t>
      </w:r>
      <w:r w:rsidRPr="00702B06">
        <w:rPr>
          <w:i/>
          <w:color w:val="000000" w:themeColor="text1"/>
        </w:rPr>
        <w:t xml:space="preserve">ractice </w:t>
      </w:r>
      <w:r w:rsidRPr="00702B06">
        <w:rPr>
          <w:color w:val="000000" w:themeColor="text1"/>
        </w:rPr>
        <w:t>(pp. 146-161). Nelson Hall.</w:t>
      </w:r>
    </w:p>
    <w:p w14:paraId="50C4876F"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E8C7AE1" w14:textId="47E2BC08"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3. Clarke, R. V., </w:t>
      </w:r>
      <w:r w:rsidR="007E78C4" w:rsidRPr="00702B06">
        <w:rPr>
          <w:color w:val="000000" w:themeColor="text1"/>
        </w:rPr>
        <w:t>&amp;</w:t>
      </w:r>
      <w:r w:rsidRPr="00702B06">
        <w:rPr>
          <w:color w:val="000000" w:themeColor="text1"/>
        </w:rPr>
        <w:t xml:space="preserve"> Weisburd, D. (1990). On the </w:t>
      </w:r>
      <w:r w:rsidR="007E78C4" w:rsidRPr="00702B06">
        <w:rPr>
          <w:color w:val="000000" w:themeColor="text1"/>
        </w:rPr>
        <w:t>d</w:t>
      </w:r>
      <w:r w:rsidRPr="00702B06">
        <w:rPr>
          <w:color w:val="000000" w:themeColor="text1"/>
        </w:rPr>
        <w:t xml:space="preserve">istribution of </w:t>
      </w:r>
      <w:r w:rsidR="007E78C4" w:rsidRPr="00702B06">
        <w:rPr>
          <w:color w:val="000000" w:themeColor="text1"/>
        </w:rPr>
        <w:t>d</w:t>
      </w:r>
      <w:r w:rsidRPr="00702B06">
        <w:rPr>
          <w:color w:val="000000" w:themeColor="text1"/>
        </w:rPr>
        <w:t>eviance. In R</w:t>
      </w:r>
      <w:r w:rsidR="007E78C4" w:rsidRPr="00702B06">
        <w:rPr>
          <w:color w:val="000000" w:themeColor="text1"/>
        </w:rPr>
        <w:t>.</w:t>
      </w:r>
      <w:r w:rsidRPr="00702B06">
        <w:rPr>
          <w:color w:val="000000" w:themeColor="text1"/>
        </w:rPr>
        <w:t xml:space="preserve">V. Clarke </w:t>
      </w:r>
      <w:r w:rsidR="007E78C4" w:rsidRPr="00702B06">
        <w:rPr>
          <w:color w:val="000000" w:themeColor="text1"/>
        </w:rPr>
        <w:t>&amp;</w:t>
      </w:r>
      <w:r w:rsidRPr="00702B06">
        <w:rPr>
          <w:color w:val="000000" w:themeColor="text1"/>
        </w:rPr>
        <w:t xml:space="preserve"> D</w:t>
      </w:r>
      <w:r w:rsidR="007E78C4" w:rsidRPr="00702B06">
        <w:rPr>
          <w:color w:val="000000" w:themeColor="text1"/>
        </w:rPr>
        <w:t>.</w:t>
      </w:r>
      <w:r w:rsidRPr="00702B06">
        <w:rPr>
          <w:color w:val="000000" w:themeColor="text1"/>
        </w:rPr>
        <w:t xml:space="preserve">M. Gottfredson (Eds.), </w:t>
      </w:r>
      <w:r w:rsidRPr="00702B06">
        <w:rPr>
          <w:i/>
          <w:color w:val="000000" w:themeColor="text1"/>
        </w:rPr>
        <w:t xml:space="preserve">Policy and </w:t>
      </w:r>
      <w:r w:rsidR="007E78C4" w:rsidRPr="00702B06">
        <w:rPr>
          <w:i/>
          <w:color w:val="000000" w:themeColor="text1"/>
        </w:rPr>
        <w:t>t</w:t>
      </w:r>
      <w:r w:rsidRPr="00702B06">
        <w:rPr>
          <w:i/>
          <w:color w:val="000000" w:themeColor="text1"/>
        </w:rPr>
        <w:t xml:space="preserve">heory in </w:t>
      </w:r>
      <w:r w:rsidR="007E78C4" w:rsidRPr="00702B06">
        <w:rPr>
          <w:i/>
          <w:color w:val="000000" w:themeColor="text1"/>
        </w:rPr>
        <w:t>c</w:t>
      </w:r>
      <w:r w:rsidRPr="00702B06">
        <w:rPr>
          <w:i/>
          <w:color w:val="000000" w:themeColor="text1"/>
        </w:rPr>
        <w:t xml:space="preserve">riminal </w:t>
      </w:r>
      <w:r w:rsidR="007E78C4" w:rsidRPr="00702B06">
        <w:rPr>
          <w:i/>
          <w:color w:val="000000" w:themeColor="text1"/>
        </w:rPr>
        <w:t>j</w:t>
      </w:r>
      <w:r w:rsidRPr="00702B06">
        <w:rPr>
          <w:i/>
          <w:color w:val="000000" w:themeColor="text1"/>
        </w:rPr>
        <w:t xml:space="preserve">ustice: Contributions in </w:t>
      </w:r>
      <w:r w:rsidR="007E78C4" w:rsidRPr="00702B06">
        <w:rPr>
          <w:i/>
          <w:color w:val="000000" w:themeColor="text1"/>
        </w:rPr>
        <w:t>h</w:t>
      </w:r>
      <w:r w:rsidRPr="00702B06">
        <w:rPr>
          <w:i/>
          <w:color w:val="000000" w:themeColor="text1"/>
        </w:rPr>
        <w:t xml:space="preserve">onor of Leslie T. Wilkins </w:t>
      </w:r>
      <w:r w:rsidRPr="00702B06">
        <w:rPr>
          <w:color w:val="000000" w:themeColor="text1"/>
        </w:rPr>
        <w:t>(pp. 10-27). Gower, Farnborough, Hants.</w:t>
      </w:r>
    </w:p>
    <w:p w14:paraId="0E52BD24"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72ED8C9" w14:textId="605456DF"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702B06">
        <w:rPr>
          <w:color w:val="000000" w:themeColor="text1"/>
        </w:rPr>
        <w:t xml:space="preserve">2. Weisburd, D., </w:t>
      </w:r>
      <w:r w:rsidR="007E78C4" w:rsidRPr="00702B06">
        <w:rPr>
          <w:color w:val="000000" w:themeColor="text1"/>
        </w:rPr>
        <w:t>&amp;</w:t>
      </w:r>
      <w:r w:rsidRPr="00702B06">
        <w:rPr>
          <w:color w:val="000000" w:themeColor="text1"/>
        </w:rPr>
        <w:t xml:space="preserve"> McElroy, J. (1988). Enacting the CPO </w:t>
      </w:r>
      <w:r w:rsidR="007E78C4" w:rsidRPr="00702B06">
        <w:rPr>
          <w:color w:val="000000" w:themeColor="text1"/>
        </w:rPr>
        <w:t>r</w:t>
      </w:r>
      <w:r w:rsidRPr="00702B06">
        <w:rPr>
          <w:color w:val="000000" w:themeColor="text1"/>
        </w:rPr>
        <w:t xml:space="preserve">ole: Findings from the New York City </w:t>
      </w:r>
      <w:r w:rsidR="007E78C4" w:rsidRPr="00702B06">
        <w:rPr>
          <w:color w:val="000000" w:themeColor="text1"/>
        </w:rPr>
        <w:t>p</w:t>
      </w:r>
      <w:r w:rsidRPr="00702B06">
        <w:rPr>
          <w:color w:val="000000" w:themeColor="text1"/>
        </w:rPr>
        <w:t xml:space="preserve">ilot </w:t>
      </w:r>
      <w:r w:rsidR="007E78C4" w:rsidRPr="00702B06">
        <w:rPr>
          <w:color w:val="000000" w:themeColor="text1"/>
        </w:rPr>
        <w:t>p</w:t>
      </w:r>
      <w:r w:rsidRPr="00702B06">
        <w:rPr>
          <w:color w:val="000000" w:themeColor="text1"/>
        </w:rPr>
        <w:t xml:space="preserve">rogram in </w:t>
      </w:r>
      <w:r w:rsidR="007E78C4" w:rsidRPr="00702B06">
        <w:rPr>
          <w:color w:val="000000" w:themeColor="text1"/>
        </w:rPr>
        <w:t>c</w:t>
      </w:r>
      <w:r w:rsidRPr="00702B06">
        <w:rPr>
          <w:color w:val="000000" w:themeColor="text1"/>
        </w:rPr>
        <w:t xml:space="preserve">ommunity </w:t>
      </w:r>
      <w:r w:rsidR="007E78C4" w:rsidRPr="00702B06">
        <w:rPr>
          <w:color w:val="000000" w:themeColor="text1"/>
        </w:rPr>
        <w:t>p</w:t>
      </w:r>
      <w:r w:rsidRPr="00702B06">
        <w:rPr>
          <w:color w:val="000000" w:themeColor="text1"/>
        </w:rPr>
        <w:t>olicing. In J</w:t>
      </w:r>
      <w:r w:rsidR="007E78C4" w:rsidRPr="00702B06">
        <w:rPr>
          <w:color w:val="000000" w:themeColor="text1"/>
        </w:rPr>
        <w:t>.</w:t>
      </w:r>
      <w:r w:rsidRPr="00702B06">
        <w:rPr>
          <w:color w:val="000000" w:themeColor="text1"/>
        </w:rPr>
        <w:t xml:space="preserve"> Greene </w:t>
      </w:r>
      <w:r w:rsidR="007E78C4" w:rsidRPr="00702B06">
        <w:rPr>
          <w:color w:val="000000" w:themeColor="text1"/>
        </w:rPr>
        <w:t>&amp;</w:t>
      </w:r>
      <w:r w:rsidRPr="00702B06">
        <w:rPr>
          <w:color w:val="000000" w:themeColor="text1"/>
        </w:rPr>
        <w:t xml:space="preserve"> S</w:t>
      </w:r>
      <w:r w:rsidR="007E78C4" w:rsidRPr="00702B06">
        <w:rPr>
          <w:color w:val="000000" w:themeColor="text1"/>
        </w:rPr>
        <w:t>.</w:t>
      </w:r>
      <w:r w:rsidRPr="00702B06">
        <w:rPr>
          <w:color w:val="000000" w:themeColor="text1"/>
        </w:rPr>
        <w:t xml:space="preserve"> </w:t>
      </w:r>
      <w:proofErr w:type="spellStart"/>
      <w:r w:rsidRPr="00702B06">
        <w:rPr>
          <w:color w:val="000000" w:themeColor="text1"/>
        </w:rPr>
        <w:t>Mastrofski</w:t>
      </w:r>
      <w:proofErr w:type="spellEnd"/>
      <w:r w:rsidRPr="00702B06">
        <w:rPr>
          <w:color w:val="000000" w:themeColor="text1"/>
        </w:rPr>
        <w:t xml:space="preserve"> (Eds.), </w:t>
      </w:r>
      <w:r w:rsidRPr="00702B06">
        <w:rPr>
          <w:i/>
          <w:color w:val="000000" w:themeColor="text1"/>
        </w:rPr>
        <w:t xml:space="preserve">Community </w:t>
      </w:r>
      <w:r w:rsidR="007E78C4" w:rsidRPr="00702B06">
        <w:rPr>
          <w:i/>
          <w:color w:val="000000" w:themeColor="text1"/>
        </w:rPr>
        <w:t>b</w:t>
      </w:r>
      <w:r w:rsidRPr="00702B06">
        <w:rPr>
          <w:i/>
          <w:color w:val="000000" w:themeColor="text1"/>
        </w:rPr>
        <w:t xml:space="preserve">ased </w:t>
      </w:r>
      <w:r w:rsidR="007E78C4" w:rsidRPr="00702B06">
        <w:rPr>
          <w:i/>
          <w:color w:val="000000" w:themeColor="text1"/>
        </w:rPr>
        <w:t>p</w:t>
      </w:r>
      <w:r w:rsidRPr="00702B06">
        <w:rPr>
          <w:i/>
          <w:color w:val="000000" w:themeColor="text1"/>
        </w:rPr>
        <w:t xml:space="preserve">olicing: Rhetoric or </w:t>
      </w:r>
      <w:r w:rsidR="007E78C4" w:rsidRPr="00702B06">
        <w:rPr>
          <w:i/>
          <w:color w:val="000000" w:themeColor="text1"/>
        </w:rPr>
        <w:t>r</w:t>
      </w:r>
      <w:r w:rsidRPr="00702B06">
        <w:rPr>
          <w:i/>
          <w:color w:val="000000" w:themeColor="text1"/>
        </w:rPr>
        <w:t>eality</w:t>
      </w:r>
      <w:r w:rsidRPr="00702B06">
        <w:rPr>
          <w:color w:val="000000" w:themeColor="text1"/>
        </w:rPr>
        <w:t>. Praeger.</w:t>
      </w:r>
    </w:p>
    <w:p w14:paraId="7B3F4E2A" w14:textId="77777777" w:rsidR="004A1A56" w:rsidRPr="00702B06" w:rsidRDefault="004A1A56" w:rsidP="00AC134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057BD23" w14:textId="131DC012" w:rsidR="000A7EA0" w:rsidRPr="00702B06" w:rsidRDefault="004A1A56" w:rsidP="00597C5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702B06">
        <w:rPr>
          <w:color w:val="000000" w:themeColor="text1"/>
        </w:rPr>
        <w:t xml:space="preserve">1. Weisburd, D., </w:t>
      </w:r>
      <w:r w:rsidR="007E78C4" w:rsidRPr="00702B06">
        <w:rPr>
          <w:color w:val="000000" w:themeColor="text1"/>
        </w:rPr>
        <w:t>&amp;</w:t>
      </w:r>
      <w:r w:rsidRPr="00702B06">
        <w:rPr>
          <w:color w:val="000000" w:themeColor="text1"/>
        </w:rPr>
        <w:t xml:space="preserve"> Waring, E. (1985). Settlement Choice in the Gush </w:t>
      </w:r>
      <w:proofErr w:type="spellStart"/>
      <w:r w:rsidRPr="00702B06">
        <w:rPr>
          <w:color w:val="000000" w:themeColor="text1"/>
        </w:rPr>
        <w:t>Emunim</w:t>
      </w:r>
      <w:proofErr w:type="spellEnd"/>
      <w:r w:rsidRPr="00702B06">
        <w:rPr>
          <w:color w:val="000000" w:themeColor="text1"/>
        </w:rPr>
        <w:t xml:space="preserve"> Movement: Comparing Bonds of Altruism and Self-Interest. In D. Newman (Ed.), </w:t>
      </w:r>
      <w:r w:rsidRPr="00702B06">
        <w:rPr>
          <w:i/>
          <w:color w:val="000000" w:themeColor="text1"/>
        </w:rPr>
        <w:t xml:space="preserve">The </w:t>
      </w:r>
      <w:r w:rsidR="007E78C4" w:rsidRPr="00702B06">
        <w:rPr>
          <w:i/>
          <w:color w:val="000000" w:themeColor="text1"/>
        </w:rPr>
        <w:t>i</w:t>
      </w:r>
      <w:r w:rsidRPr="00702B06">
        <w:rPr>
          <w:i/>
          <w:color w:val="000000" w:themeColor="text1"/>
        </w:rPr>
        <w:t xml:space="preserve">mpact of Gush </w:t>
      </w:r>
      <w:proofErr w:type="spellStart"/>
      <w:r w:rsidRPr="00702B06">
        <w:rPr>
          <w:i/>
          <w:color w:val="000000" w:themeColor="text1"/>
        </w:rPr>
        <w:t>Emunim</w:t>
      </w:r>
      <w:proofErr w:type="spellEnd"/>
      <w:r w:rsidRPr="00702B06">
        <w:rPr>
          <w:i/>
          <w:color w:val="000000" w:themeColor="text1"/>
        </w:rPr>
        <w:t xml:space="preserve">: Politics and </w:t>
      </w:r>
      <w:r w:rsidR="007E78C4" w:rsidRPr="00702B06">
        <w:rPr>
          <w:i/>
          <w:color w:val="000000" w:themeColor="text1"/>
        </w:rPr>
        <w:t>s</w:t>
      </w:r>
      <w:r w:rsidRPr="00702B06">
        <w:rPr>
          <w:i/>
          <w:color w:val="000000" w:themeColor="text1"/>
        </w:rPr>
        <w:t>ettlement in the West Bank</w:t>
      </w:r>
      <w:r w:rsidRPr="00702B06">
        <w:rPr>
          <w:color w:val="000000" w:themeColor="text1"/>
        </w:rPr>
        <w:t>. St. Martin</w:t>
      </w:r>
      <w:r w:rsidR="007E78C4" w:rsidRPr="00702B06">
        <w:rPr>
          <w:color w:val="000000" w:themeColor="text1"/>
        </w:rPr>
        <w:t>’</w:t>
      </w:r>
      <w:r w:rsidRPr="00702B06">
        <w:rPr>
          <w:color w:val="000000" w:themeColor="text1"/>
        </w:rPr>
        <w:t>s</w:t>
      </w:r>
      <w:r w:rsidR="007E78C4" w:rsidRPr="00702B06">
        <w:rPr>
          <w:color w:val="000000" w:themeColor="text1"/>
        </w:rPr>
        <w:t xml:space="preserve"> Press.</w:t>
      </w:r>
      <w:r w:rsidR="00FA4483" w:rsidRPr="00702B06">
        <w:rPr>
          <w:color w:val="000000" w:themeColor="text1"/>
        </w:rPr>
        <w:t xml:space="preserve"> </w:t>
      </w:r>
      <w:hyperlink r:id="rId226" w:history="1">
        <w:r w:rsidR="00AC1342" w:rsidRPr="00702B06">
          <w:rPr>
            <w:rStyle w:val="Hyperlink"/>
            <w:rFonts w:eastAsiaTheme="majorEastAsia"/>
            <w:color w:val="000000" w:themeColor="text1"/>
            <w:u w:val="none"/>
          </w:rPr>
          <w:t>https://doi.org/10.1017/S0020743800056580</w:t>
        </w:r>
      </w:hyperlink>
    </w:p>
    <w:bookmarkEnd w:id="6"/>
    <w:p w14:paraId="2DD2B365" w14:textId="4D360425" w:rsidR="005A15BF" w:rsidRDefault="005A15B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200" w:line="276" w:lineRule="auto"/>
        <w:jc w:val="left"/>
        <w:rPr>
          <w:color w:val="000000" w:themeColor="text1"/>
          <w:u w:val="single"/>
        </w:rPr>
      </w:pPr>
    </w:p>
    <w:p w14:paraId="01A8141F" w14:textId="06DB8039" w:rsidR="000A7EA0"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u w:val="single"/>
        </w:rPr>
        <w:t>Other Publications</w:t>
      </w:r>
      <w:r w:rsidRPr="001E426A">
        <w:rPr>
          <w:color w:val="000000" w:themeColor="text1"/>
        </w:rPr>
        <w:t>:</w:t>
      </w:r>
    </w:p>
    <w:p w14:paraId="3791B206" w14:textId="6B675903" w:rsidR="00176BE6" w:rsidRDefault="00176BE6"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16072EF" w14:textId="77777777" w:rsidR="00CE7E56" w:rsidRDefault="00CE7E56" w:rsidP="00B87446">
      <w:pPr>
        <w:pStyle w:val="Heading3"/>
        <w:shd w:val="clear" w:color="auto" w:fill="FFFFFF"/>
        <w:spacing w:before="0"/>
        <w:rPr>
          <w:rFonts w:asciiTheme="majorBidi" w:hAnsiTheme="majorBidi"/>
          <w:b w:val="0"/>
          <w:bCs w:val="0"/>
          <w:color w:val="000000" w:themeColor="text1"/>
        </w:rPr>
      </w:pPr>
      <w:r>
        <w:rPr>
          <w:rFonts w:asciiTheme="majorBidi" w:hAnsiTheme="majorBidi"/>
          <w:b w:val="0"/>
          <w:bCs w:val="0"/>
          <w:color w:val="000000" w:themeColor="text1"/>
        </w:rPr>
        <w:t xml:space="preserve">Weisburd, D., and Dong, B. (In Press), Editors Introduction: Crime, Violence and Place. </w:t>
      </w:r>
    </w:p>
    <w:p w14:paraId="381E1EC2" w14:textId="3BDC9077" w:rsidR="00CE7E56" w:rsidRPr="00CE7E56" w:rsidRDefault="00CE7E56" w:rsidP="00B87446">
      <w:pPr>
        <w:pStyle w:val="Heading3"/>
        <w:shd w:val="clear" w:color="auto" w:fill="FFFFFF"/>
        <w:spacing w:before="0"/>
        <w:rPr>
          <w:rFonts w:asciiTheme="majorBidi" w:hAnsiTheme="majorBidi"/>
          <w:b w:val="0"/>
          <w:bCs w:val="0"/>
          <w:i/>
          <w:iCs/>
          <w:color w:val="000000" w:themeColor="text1"/>
        </w:rPr>
      </w:pPr>
      <w:r>
        <w:rPr>
          <w:rFonts w:asciiTheme="majorBidi" w:hAnsiTheme="majorBidi"/>
          <w:b w:val="0"/>
          <w:bCs w:val="0"/>
          <w:color w:val="000000" w:themeColor="text1"/>
        </w:rPr>
        <w:tab/>
      </w:r>
      <w:r>
        <w:rPr>
          <w:rFonts w:asciiTheme="majorBidi" w:hAnsiTheme="majorBidi"/>
          <w:b w:val="0"/>
          <w:bCs w:val="0"/>
          <w:i/>
          <w:iCs/>
          <w:color w:val="000000" w:themeColor="text1"/>
        </w:rPr>
        <w:t xml:space="preserve">Aggression and Violent Behavior. </w:t>
      </w:r>
    </w:p>
    <w:p w14:paraId="5D10C2A9" w14:textId="77777777" w:rsidR="00CE7E56" w:rsidRDefault="00CE7E56" w:rsidP="00B87446">
      <w:pPr>
        <w:pStyle w:val="Heading3"/>
        <w:shd w:val="clear" w:color="auto" w:fill="FFFFFF"/>
        <w:spacing w:before="0"/>
        <w:rPr>
          <w:rFonts w:asciiTheme="majorBidi" w:hAnsiTheme="majorBidi"/>
          <w:b w:val="0"/>
          <w:bCs w:val="0"/>
          <w:color w:val="000000" w:themeColor="text1"/>
        </w:rPr>
      </w:pPr>
    </w:p>
    <w:p w14:paraId="33BA0AA9" w14:textId="768EBDB5" w:rsidR="00B87446" w:rsidRDefault="00B87446" w:rsidP="00B87446">
      <w:pPr>
        <w:pStyle w:val="Heading3"/>
        <w:shd w:val="clear" w:color="auto" w:fill="FFFFFF"/>
        <w:spacing w:before="0"/>
        <w:rPr>
          <w:rFonts w:asciiTheme="majorBidi" w:eastAsia="Times New Roman" w:hAnsiTheme="majorBidi"/>
          <w:b w:val="0"/>
          <w:bCs w:val="0"/>
          <w:i/>
          <w:iCs/>
          <w:color w:val="212529"/>
          <w:lang w:bidi="he-IL"/>
        </w:rPr>
      </w:pPr>
      <w:r w:rsidRPr="00B87446">
        <w:rPr>
          <w:rFonts w:asciiTheme="majorBidi" w:hAnsiTheme="majorBidi"/>
          <w:b w:val="0"/>
          <w:bCs w:val="0"/>
          <w:color w:val="000000" w:themeColor="text1"/>
        </w:rPr>
        <w:t xml:space="preserve">Weisburd, D., and C. Telep (2023). </w:t>
      </w:r>
      <w:r w:rsidRPr="00B87446">
        <w:rPr>
          <w:rFonts w:asciiTheme="majorBidi" w:eastAsia="Times New Roman" w:hAnsiTheme="majorBidi"/>
          <w:b w:val="0"/>
          <w:bCs w:val="0"/>
          <w:color w:val="212529"/>
          <w:lang w:bidi="he-IL"/>
        </w:rPr>
        <w:t>Can Training Make Policing Fairer and More Effective?</w:t>
      </w:r>
      <w:r>
        <w:rPr>
          <w:rFonts w:asciiTheme="majorBidi" w:eastAsia="Times New Roman" w:hAnsiTheme="majorBidi"/>
          <w:b w:val="0"/>
          <w:bCs w:val="0"/>
          <w:color w:val="212529"/>
          <w:lang w:bidi="he-IL"/>
        </w:rPr>
        <w:t xml:space="preserve"> </w:t>
      </w:r>
      <w:r>
        <w:rPr>
          <w:rFonts w:asciiTheme="majorBidi" w:eastAsia="Times New Roman" w:hAnsiTheme="majorBidi"/>
          <w:b w:val="0"/>
          <w:bCs w:val="0"/>
          <w:i/>
          <w:iCs/>
          <w:color w:val="212529"/>
          <w:lang w:bidi="he-IL"/>
        </w:rPr>
        <w:t xml:space="preserve">The </w:t>
      </w:r>
    </w:p>
    <w:p w14:paraId="54FB05F8" w14:textId="0FC8B63D" w:rsidR="00B87446" w:rsidRPr="00B87446" w:rsidRDefault="00B87446" w:rsidP="00B87446">
      <w:pPr>
        <w:pStyle w:val="Heading3"/>
        <w:shd w:val="clear" w:color="auto" w:fill="FFFFFF"/>
        <w:spacing w:before="0"/>
        <w:rPr>
          <w:rFonts w:asciiTheme="majorBidi" w:eastAsia="Times New Roman" w:hAnsiTheme="majorBidi"/>
          <w:b w:val="0"/>
          <w:bCs w:val="0"/>
          <w:color w:val="212529"/>
          <w:lang w:bidi="he-IL"/>
        </w:rPr>
      </w:pPr>
      <w:r>
        <w:rPr>
          <w:rFonts w:asciiTheme="majorBidi" w:eastAsia="Times New Roman" w:hAnsiTheme="majorBidi"/>
          <w:b w:val="0"/>
          <w:bCs w:val="0"/>
          <w:i/>
          <w:iCs/>
          <w:color w:val="212529"/>
          <w:lang w:bidi="he-IL"/>
        </w:rPr>
        <w:tab/>
        <w:t xml:space="preserve">Science Breaker.  </w:t>
      </w:r>
      <w:r>
        <w:rPr>
          <w:rFonts w:asciiTheme="majorBidi" w:eastAsia="Times New Roman" w:hAnsiTheme="majorBidi"/>
          <w:b w:val="0"/>
          <w:bCs w:val="0"/>
          <w:color w:val="212529"/>
          <w:lang w:bidi="he-IL"/>
        </w:rPr>
        <w:t>May, 2023.</w:t>
      </w:r>
    </w:p>
    <w:p w14:paraId="4B30811B" w14:textId="799E4613" w:rsidR="00B87446" w:rsidRPr="00B87446" w:rsidRDefault="00B87446"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696C360" w14:textId="1ED5B576" w:rsidR="00A456E0" w:rsidRPr="00A456E0" w:rsidRDefault="00176BE6"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Weisburd, D. (</w:t>
      </w:r>
      <w:r w:rsidR="00A456E0">
        <w:rPr>
          <w:color w:val="000000" w:themeColor="text1"/>
        </w:rPr>
        <w:t>2021</w:t>
      </w:r>
      <w:r>
        <w:rPr>
          <w:color w:val="000000" w:themeColor="text1"/>
        </w:rPr>
        <w:t xml:space="preserve">).  Book Review: </w:t>
      </w:r>
      <w:r>
        <w:rPr>
          <w:i/>
          <w:iCs/>
          <w:color w:val="000000" w:themeColor="text1"/>
        </w:rPr>
        <w:t xml:space="preserve">Talking to Strangers: What We Should Know About the People We Don’t Know. </w:t>
      </w:r>
      <w:r w:rsidR="00154F91">
        <w:rPr>
          <w:i/>
          <w:iCs/>
          <w:color w:val="000000" w:themeColor="text1"/>
        </w:rPr>
        <w:t xml:space="preserve">Cambridge </w:t>
      </w:r>
      <w:r>
        <w:rPr>
          <w:i/>
          <w:iCs/>
          <w:color w:val="000000" w:themeColor="text1"/>
        </w:rPr>
        <w:t>Journal of Evidence Based Policing</w:t>
      </w:r>
      <w:r w:rsidR="00A456E0">
        <w:rPr>
          <w:color w:val="000000" w:themeColor="text1"/>
        </w:rPr>
        <w:t xml:space="preserve"> 5(1), 67-75.</w:t>
      </w:r>
    </w:p>
    <w:p w14:paraId="28188E81" w14:textId="77777777" w:rsidR="00DA0DE2" w:rsidRPr="001E426A" w:rsidRDefault="00DA0DE2"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3F8A8F3" w14:textId="54A1B9FB" w:rsidR="00DA0DE2" w:rsidRPr="00702B06" w:rsidRDefault="062B17E7" w:rsidP="0068071B">
      <w:pPr>
        <w:ind w:left="720" w:hanging="720"/>
        <w:jc w:val="left"/>
        <w:rPr>
          <w:rFonts w:eastAsiaTheme="minorEastAsia"/>
          <w:color w:val="000000" w:themeColor="text1"/>
          <w:lang w:bidi="he-IL"/>
        </w:rPr>
      </w:pPr>
      <w:r w:rsidRPr="00702B06">
        <w:rPr>
          <w:color w:val="000000" w:themeColor="text1"/>
        </w:rPr>
        <w:t>Weisburd, D</w:t>
      </w:r>
      <w:r w:rsidR="00301801" w:rsidRPr="00702B06">
        <w:rPr>
          <w:color w:val="000000" w:themeColor="text1"/>
        </w:rPr>
        <w:t>.</w:t>
      </w:r>
      <w:r w:rsidRPr="00702B06">
        <w:rPr>
          <w:color w:val="000000" w:themeColor="text1"/>
        </w:rPr>
        <w:t>, and Gill</w:t>
      </w:r>
      <w:r w:rsidR="00301801" w:rsidRPr="00702B06">
        <w:rPr>
          <w:color w:val="000000" w:themeColor="text1"/>
        </w:rPr>
        <w:t>, C.</w:t>
      </w:r>
      <w:r w:rsidRPr="00702B06">
        <w:rPr>
          <w:color w:val="000000" w:themeColor="text1"/>
        </w:rPr>
        <w:t xml:space="preserve"> (2020). </w:t>
      </w:r>
      <w:r w:rsidRPr="00702B06">
        <w:rPr>
          <w:rFonts w:eastAsiaTheme="minorEastAsia"/>
          <w:color w:val="000000" w:themeColor="text1"/>
          <w:lang w:bidi="he-IL"/>
        </w:rPr>
        <w:t xml:space="preserve">Rethinking the </w:t>
      </w:r>
      <w:r w:rsidR="00301801" w:rsidRPr="00702B06">
        <w:rPr>
          <w:rFonts w:eastAsiaTheme="minorEastAsia"/>
          <w:color w:val="000000" w:themeColor="text1"/>
          <w:lang w:bidi="he-IL"/>
        </w:rPr>
        <w:t>c</w:t>
      </w:r>
      <w:r w:rsidRPr="00702B06">
        <w:rPr>
          <w:rFonts w:eastAsiaTheme="minorEastAsia"/>
          <w:color w:val="000000" w:themeColor="text1"/>
          <w:lang w:bidi="he-IL"/>
        </w:rPr>
        <w:t xml:space="preserve">onclusion that </w:t>
      </w:r>
      <w:r w:rsidR="00301801" w:rsidRPr="00702B06">
        <w:rPr>
          <w:rFonts w:eastAsiaTheme="minorEastAsia"/>
          <w:color w:val="000000" w:themeColor="text1"/>
          <w:lang w:bidi="he-IL"/>
        </w:rPr>
        <w:t>c</w:t>
      </w:r>
      <w:r w:rsidRPr="00702B06">
        <w:rPr>
          <w:rFonts w:eastAsiaTheme="minorEastAsia"/>
          <w:color w:val="000000" w:themeColor="text1"/>
          <w:lang w:bidi="he-IL"/>
        </w:rPr>
        <w:t xml:space="preserve">ommunity </w:t>
      </w:r>
      <w:r w:rsidR="00301801" w:rsidRPr="00702B06">
        <w:rPr>
          <w:rFonts w:eastAsiaTheme="minorEastAsia"/>
          <w:color w:val="000000" w:themeColor="text1"/>
          <w:lang w:bidi="he-IL"/>
        </w:rPr>
        <w:t>p</w:t>
      </w:r>
      <w:r w:rsidR="00DA0DE2" w:rsidRPr="00702B06">
        <w:rPr>
          <w:rFonts w:eastAsiaTheme="minorEastAsia"/>
          <w:color w:val="000000" w:themeColor="text1"/>
          <w:lang w:bidi="he-IL"/>
        </w:rPr>
        <w:t xml:space="preserve">olicing </w:t>
      </w:r>
      <w:r w:rsidR="00301801" w:rsidRPr="00702B06">
        <w:rPr>
          <w:rFonts w:eastAsiaTheme="minorEastAsia"/>
          <w:color w:val="000000" w:themeColor="text1"/>
          <w:lang w:bidi="he-IL"/>
        </w:rPr>
        <w:t>d</w:t>
      </w:r>
      <w:r w:rsidR="00DA0DE2" w:rsidRPr="00702B06">
        <w:rPr>
          <w:rFonts w:eastAsiaTheme="minorEastAsia"/>
          <w:color w:val="000000" w:themeColor="text1"/>
          <w:lang w:bidi="he-IL"/>
        </w:rPr>
        <w:t xml:space="preserve">oes </w:t>
      </w:r>
      <w:r w:rsidR="00301801" w:rsidRPr="00702B06">
        <w:rPr>
          <w:rFonts w:eastAsiaTheme="minorEastAsia"/>
          <w:color w:val="000000" w:themeColor="text1"/>
          <w:lang w:bidi="he-IL"/>
        </w:rPr>
        <w:t>n</w:t>
      </w:r>
      <w:r w:rsidR="00DA0DE2" w:rsidRPr="00702B06">
        <w:rPr>
          <w:rFonts w:eastAsiaTheme="minorEastAsia"/>
          <w:color w:val="000000" w:themeColor="text1"/>
          <w:lang w:bidi="he-IL"/>
        </w:rPr>
        <w:t xml:space="preserve">ot </w:t>
      </w:r>
      <w:r w:rsidR="00301801" w:rsidRPr="00702B06">
        <w:rPr>
          <w:rFonts w:eastAsiaTheme="minorEastAsia"/>
          <w:color w:val="000000" w:themeColor="text1"/>
          <w:lang w:bidi="he-IL"/>
        </w:rPr>
        <w:t>r</w:t>
      </w:r>
      <w:r w:rsidR="00DA0DE2" w:rsidRPr="00702B06">
        <w:rPr>
          <w:rFonts w:eastAsiaTheme="minorEastAsia"/>
          <w:color w:val="000000" w:themeColor="text1"/>
          <w:lang w:bidi="he-IL"/>
        </w:rPr>
        <w:t xml:space="preserve">educe </w:t>
      </w:r>
      <w:r w:rsidR="00301801" w:rsidRPr="00702B06">
        <w:rPr>
          <w:rFonts w:eastAsiaTheme="minorEastAsia"/>
          <w:color w:val="000000" w:themeColor="text1"/>
          <w:lang w:bidi="he-IL"/>
        </w:rPr>
        <w:t>c</w:t>
      </w:r>
      <w:r w:rsidR="00DA0DE2" w:rsidRPr="00702B06">
        <w:rPr>
          <w:rFonts w:eastAsiaTheme="minorEastAsia"/>
          <w:color w:val="000000" w:themeColor="text1"/>
          <w:lang w:bidi="he-IL"/>
        </w:rPr>
        <w:t>rime: Experimental</w:t>
      </w:r>
      <w:r w:rsidR="00A0043D" w:rsidRPr="00702B06">
        <w:rPr>
          <w:rFonts w:eastAsiaTheme="minorEastAsia"/>
          <w:color w:val="000000" w:themeColor="text1"/>
          <w:lang w:bidi="he-IL"/>
        </w:rPr>
        <w:t xml:space="preserve"> </w:t>
      </w:r>
      <w:r w:rsidR="00301801" w:rsidRPr="00702B06">
        <w:rPr>
          <w:rFonts w:eastAsiaTheme="minorEastAsia"/>
          <w:color w:val="000000" w:themeColor="text1"/>
          <w:lang w:bidi="he-IL"/>
        </w:rPr>
        <w:t>e</w:t>
      </w:r>
      <w:r w:rsidR="00DA0DE2" w:rsidRPr="00702B06">
        <w:rPr>
          <w:rFonts w:eastAsiaTheme="minorEastAsia"/>
          <w:color w:val="000000" w:themeColor="text1"/>
          <w:lang w:bidi="he-IL"/>
        </w:rPr>
        <w:t xml:space="preserve">vidence of </w:t>
      </w:r>
      <w:r w:rsidR="00301801" w:rsidRPr="00702B06">
        <w:rPr>
          <w:rFonts w:eastAsiaTheme="minorEastAsia"/>
          <w:color w:val="000000" w:themeColor="text1"/>
          <w:lang w:bidi="he-IL"/>
        </w:rPr>
        <w:t>c</w:t>
      </w:r>
      <w:r w:rsidR="00DA0DE2" w:rsidRPr="00702B06">
        <w:rPr>
          <w:rFonts w:eastAsiaTheme="minorEastAsia"/>
          <w:color w:val="000000" w:themeColor="text1"/>
          <w:lang w:bidi="he-IL"/>
        </w:rPr>
        <w:t xml:space="preserve">rime </w:t>
      </w:r>
      <w:r w:rsidR="00301801" w:rsidRPr="00702B06">
        <w:rPr>
          <w:rFonts w:eastAsiaTheme="minorEastAsia"/>
          <w:color w:val="000000" w:themeColor="text1"/>
          <w:lang w:bidi="he-IL"/>
        </w:rPr>
        <w:t>r</w:t>
      </w:r>
      <w:r w:rsidR="00DA0DE2" w:rsidRPr="00702B06">
        <w:rPr>
          <w:rFonts w:eastAsiaTheme="minorEastAsia"/>
          <w:color w:val="000000" w:themeColor="text1"/>
          <w:lang w:bidi="he-IL"/>
        </w:rPr>
        <w:t>eporting</w:t>
      </w:r>
      <w:r w:rsidR="00301801" w:rsidRPr="00702B06">
        <w:rPr>
          <w:rFonts w:eastAsiaTheme="minorEastAsia"/>
          <w:color w:val="000000" w:themeColor="text1"/>
          <w:lang w:bidi="he-IL"/>
        </w:rPr>
        <w:t xml:space="preserve"> i</w:t>
      </w:r>
      <w:r w:rsidR="00DA0DE2" w:rsidRPr="00702B06">
        <w:rPr>
          <w:rFonts w:eastAsiaTheme="minorEastAsia"/>
          <w:color w:val="000000" w:themeColor="text1"/>
          <w:lang w:bidi="he-IL"/>
        </w:rPr>
        <w:t>nflation</w:t>
      </w:r>
      <w:r w:rsidR="00A0043D" w:rsidRPr="00702B06">
        <w:rPr>
          <w:rFonts w:eastAsiaTheme="minorEastAsia"/>
          <w:color w:val="000000" w:themeColor="text1"/>
          <w:lang w:bidi="he-IL"/>
        </w:rPr>
        <w:t xml:space="preserve">. </w:t>
      </w:r>
      <w:r w:rsidR="00A0043D" w:rsidRPr="00702B06">
        <w:rPr>
          <w:i/>
          <w:iCs/>
          <w:color w:val="000000" w:themeColor="text1"/>
        </w:rPr>
        <w:t xml:space="preserve">Translational Criminology, Spring: </w:t>
      </w:r>
      <w:r w:rsidR="00A0043D" w:rsidRPr="00702B06">
        <w:rPr>
          <w:color w:val="000000" w:themeColor="text1"/>
        </w:rPr>
        <w:t>4-6.</w:t>
      </w:r>
    </w:p>
    <w:p w14:paraId="2576660B" w14:textId="77777777" w:rsidR="00A0043D" w:rsidRPr="00702B06" w:rsidRDefault="00A0043D" w:rsidP="0068071B">
      <w:pPr>
        <w:ind w:left="720" w:hanging="720"/>
        <w:jc w:val="left"/>
        <w:rPr>
          <w:color w:val="000000" w:themeColor="text1"/>
        </w:rPr>
      </w:pPr>
    </w:p>
    <w:p w14:paraId="4A357FE6" w14:textId="40935E81" w:rsidR="00B0279E" w:rsidRPr="00702B06" w:rsidRDefault="062B17E7" w:rsidP="0068071B">
      <w:pPr>
        <w:ind w:left="720" w:hanging="720"/>
        <w:jc w:val="left"/>
        <w:rPr>
          <w:color w:val="000000" w:themeColor="text1"/>
        </w:rPr>
      </w:pPr>
      <w:r w:rsidRPr="00702B06">
        <w:rPr>
          <w:color w:val="000000" w:themeColor="text1"/>
        </w:rPr>
        <w:t>Weisburd, D</w:t>
      </w:r>
      <w:r w:rsidR="00301801" w:rsidRPr="00702B06">
        <w:rPr>
          <w:color w:val="000000" w:themeColor="text1"/>
        </w:rPr>
        <w:t>.</w:t>
      </w:r>
      <w:r w:rsidRPr="00702B06">
        <w:rPr>
          <w:color w:val="000000" w:themeColor="text1"/>
        </w:rPr>
        <w:t xml:space="preserve"> and Majmundar</w:t>
      </w:r>
      <w:r w:rsidR="00301801" w:rsidRPr="00702B06">
        <w:rPr>
          <w:color w:val="000000" w:themeColor="text1"/>
        </w:rPr>
        <w:t>, M.</w:t>
      </w:r>
      <w:r w:rsidRPr="00702B06">
        <w:rPr>
          <w:color w:val="000000" w:themeColor="text1"/>
        </w:rPr>
        <w:t xml:space="preserve"> (2018). Proactive </w:t>
      </w:r>
      <w:r w:rsidR="00301801" w:rsidRPr="00702B06">
        <w:rPr>
          <w:color w:val="000000" w:themeColor="text1"/>
        </w:rPr>
        <w:t>p</w:t>
      </w:r>
      <w:r w:rsidRPr="00702B06">
        <w:rPr>
          <w:color w:val="000000" w:themeColor="text1"/>
        </w:rPr>
        <w:t xml:space="preserve">olicing’s </w:t>
      </w:r>
      <w:r w:rsidR="00301801" w:rsidRPr="00702B06">
        <w:rPr>
          <w:color w:val="000000" w:themeColor="text1"/>
        </w:rPr>
        <w:t>e</w:t>
      </w:r>
      <w:r w:rsidRPr="00702B06">
        <w:rPr>
          <w:color w:val="000000" w:themeColor="text1"/>
        </w:rPr>
        <w:t xml:space="preserve">ffects on </w:t>
      </w:r>
      <w:r w:rsidR="00301801" w:rsidRPr="00702B06">
        <w:rPr>
          <w:color w:val="000000" w:themeColor="text1"/>
        </w:rPr>
        <w:t>c</w:t>
      </w:r>
      <w:r w:rsidRPr="00702B06">
        <w:rPr>
          <w:color w:val="000000" w:themeColor="text1"/>
        </w:rPr>
        <w:t xml:space="preserve">rime and </w:t>
      </w:r>
      <w:r w:rsidR="00301801" w:rsidRPr="00702B06">
        <w:rPr>
          <w:color w:val="000000" w:themeColor="text1"/>
        </w:rPr>
        <w:t>c</w:t>
      </w:r>
      <w:r w:rsidRPr="00702B06">
        <w:rPr>
          <w:color w:val="000000" w:themeColor="text1"/>
        </w:rPr>
        <w:t xml:space="preserve">ommunities.  </w:t>
      </w:r>
      <w:r w:rsidRPr="00702B06">
        <w:rPr>
          <w:i/>
          <w:iCs/>
          <w:color w:val="000000" w:themeColor="text1"/>
        </w:rPr>
        <w:t xml:space="preserve">Translational Criminology, Fall: </w:t>
      </w:r>
      <w:r w:rsidRPr="00702B06">
        <w:rPr>
          <w:color w:val="000000" w:themeColor="text1"/>
        </w:rPr>
        <w:t>27-28.</w:t>
      </w:r>
    </w:p>
    <w:p w14:paraId="01787479" w14:textId="77777777" w:rsidR="008448CF" w:rsidRPr="00702B06" w:rsidRDefault="008448CF" w:rsidP="0068071B">
      <w:pPr>
        <w:ind w:left="720" w:hanging="720"/>
        <w:jc w:val="left"/>
        <w:rPr>
          <w:b/>
          <w:bCs/>
          <w:color w:val="000000" w:themeColor="text1"/>
        </w:rPr>
      </w:pPr>
    </w:p>
    <w:p w14:paraId="0518F83D" w14:textId="47897CF6" w:rsidR="00DD3847" w:rsidRPr="00702B06" w:rsidRDefault="062B17E7" w:rsidP="0068071B">
      <w:pPr>
        <w:ind w:left="720" w:hanging="720"/>
        <w:jc w:val="left"/>
        <w:rPr>
          <w:color w:val="000000" w:themeColor="text1"/>
        </w:rPr>
      </w:pPr>
      <w:r w:rsidRPr="00702B06">
        <w:rPr>
          <w:color w:val="000000" w:themeColor="text1"/>
        </w:rPr>
        <w:t>Owens, E</w:t>
      </w:r>
      <w:r w:rsidR="00301801" w:rsidRPr="00702B06">
        <w:rPr>
          <w:color w:val="000000" w:themeColor="text1"/>
        </w:rPr>
        <w:t>.</w:t>
      </w:r>
      <w:r w:rsidRPr="00702B06">
        <w:rPr>
          <w:color w:val="000000" w:themeColor="text1"/>
        </w:rPr>
        <w:t xml:space="preserve">, Weisburd, </w:t>
      </w:r>
      <w:r w:rsidR="00301801" w:rsidRPr="00702B06">
        <w:rPr>
          <w:color w:val="000000" w:themeColor="text1"/>
        </w:rPr>
        <w:t xml:space="preserve">D., </w:t>
      </w:r>
      <w:r w:rsidRPr="00702B06">
        <w:rPr>
          <w:color w:val="000000" w:themeColor="text1"/>
        </w:rPr>
        <w:t>Amendola</w:t>
      </w:r>
      <w:r w:rsidR="00301801" w:rsidRPr="00702B06">
        <w:rPr>
          <w:color w:val="000000" w:themeColor="text1"/>
        </w:rPr>
        <w:t>, K., &amp;</w:t>
      </w:r>
      <w:r w:rsidRPr="00702B06">
        <w:rPr>
          <w:color w:val="000000" w:themeColor="text1"/>
        </w:rPr>
        <w:t xml:space="preserve"> and Alpert</w:t>
      </w:r>
      <w:r w:rsidR="00301801" w:rsidRPr="00702B06">
        <w:rPr>
          <w:color w:val="000000" w:themeColor="text1"/>
        </w:rPr>
        <w:t>, G.</w:t>
      </w:r>
      <w:r w:rsidRPr="00702B06">
        <w:rPr>
          <w:color w:val="000000" w:themeColor="text1"/>
        </w:rPr>
        <w:t xml:space="preserve"> (2017). Research in </w:t>
      </w:r>
      <w:r w:rsidR="00301801" w:rsidRPr="00702B06">
        <w:rPr>
          <w:color w:val="000000" w:themeColor="text1"/>
        </w:rPr>
        <w:t>B</w:t>
      </w:r>
      <w:r w:rsidRPr="00702B06">
        <w:rPr>
          <w:color w:val="000000" w:themeColor="text1"/>
        </w:rPr>
        <w:t xml:space="preserve">rief: Passing it </w:t>
      </w:r>
      <w:r w:rsidR="00301801" w:rsidRPr="00702B06">
        <w:rPr>
          <w:color w:val="000000" w:themeColor="text1"/>
        </w:rPr>
        <w:t>f</w:t>
      </w:r>
      <w:r w:rsidRPr="00702B06">
        <w:rPr>
          <w:color w:val="000000" w:themeColor="text1"/>
        </w:rPr>
        <w:t xml:space="preserve">orward: Modelling </w:t>
      </w:r>
      <w:r w:rsidR="00301801" w:rsidRPr="00702B06">
        <w:rPr>
          <w:color w:val="000000" w:themeColor="text1"/>
        </w:rPr>
        <w:t>p</w:t>
      </w:r>
      <w:r w:rsidRPr="00702B06">
        <w:rPr>
          <w:color w:val="000000" w:themeColor="text1"/>
        </w:rPr>
        <w:t xml:space="preserve">rocedural </w:t>
      </w:r>
      <w:r w:rsidR="00301801" w:rsidRPr="00702B06">
        <w:rPr>
          <w:color w:val="000000" w:themeColor="text1"/>
        </w:rPr>
        <w:t>j</w:t>
      </w:r>
      <w:r w:rsidRPr="00702B06">
        <w:rPr>
          <w:color w:val="000000" w:themeColor="text1"/>
        </w:rPr>
        <w:t xml:space="preserve">ustice in the </w:t>
      </w:r>
      <w:r w:rsidR="00301801" w:rsidRPr="00702B06">
        <w:rPr>
          <w:color w:val="000000" w:themeColor="text1"/>
        </w:rPr>
        <w:t>w</w:t>
      </w:r>
      <w:r w:rsidRPr="00702B06">
        <w:rPr>
          <w:color w:val="000000" w:themeColor="text1"/>
        </w:rPr>
        <w:t xml:space="preserve">orkplace to </w:t>
      </w:r>
      <w:r w:rsidR="00301801" w:rsidRPr="00702B06">
        <w:rPr>
          <w:color w:val="000000" w:themeColor="text1"/>
        </w:rPr>
        <w:t>i</w:t>
      </w:r>
      <w:r w:rsidRPr="00702B06">
        <w:rPr>
          <w:color w:val="000000" w:themeColor="text1"/>
        </w:rPr>
        <w:t xml:space="preserve">mprove </w:t>
      </w:r>
      <w:r w:rsidR="00301801" w:rsidRPr="00702B06">
        <w:rPr>
          <w:color w:val="000000" w:themeColor="text1"/>
        </w:rPr>
        <w:t>p</w:t>
      </w:r>
      <w:r w:rsidRPr="00702B06">
        <w:rPr>
          <w:color w:val="000000" w:themeColor="text1"/>
        </w:rPr>
        <w:t>ublic-</w:t>
      </w:r>
      <w:r w:rsidR="00301801" w:rsidRPr="00702B06">
        <w:rPr>
          <w:color w:val="000000" w:themeColor="text1"/>
        </w:rPr>
        <w:t>p</w:t>
      </w:r>
      <w:r w:rsidRPr="00702B06">
        <w:rPr>
          <w:color w:val="000000" w:themeColor="text1"/>
        </w:rPr>
        <w:t xml:space="preserve">olice </w:t>
      </w:r>
      <w:r w:rsidR="00301801" w:rsidRPr="00702B06">
        <w:rPr>
          <w:color w:val="000000" w:themeColor="text1"/>
        </w:rPr>
        <w:t>i</w:t>
      </w:r>
      <w:r w:rsidRPr="00702B06">
        <w:rPr>
          <w:color w:val="000000" w:themeColor="text1"/>
        </w:rPr>
        <w:t xml:space="preserve">nteractions.  </w:t>
      </w:r>
      <w:r w:rsidRPr="00702B06">
        <w:rPr>
          <w:i/>
          <w:iCs/>
          <w:color w:val="000000" w:themeColor="text1"/>
        </w:rPr>
        <w:t xml:space="preserve">Police Chief, </w:t>
      </w:r>
      <w:r w:rsidRPr="00702B06">
        <w:rPr>
          <w:color w:val="000000" w:themeColor="text1"/>
        </w:rPr>
        <w:t>September 2017:14-15.</w:t>
      </w:r>
    </w:p>
    <w:p w14:paraId="29F7EB11" w14:textId="77777777" w:rsidR="00DD3847" w:rsidRPr="00702B06" w:rsidRDefault="00DD3847" w:rsidP="0068071B">
      <w:pPr>
        <w:ind w:left="720" w:hanging="720"/>
        <w:jc w:val="left"/>
        <w:rPr>
          <w:color w:val="000000" w:themeColor="text1"/>
        </w:rPr>
      </w:pPr>
    </w:p>
    <w:p w14:paraId="26D0693C" w14:textId="3B73D92B" w:rsidR="00C65AD5" w:rsidRPr="00702B06" w:rsidRDefault="062B17E7" w:rsidP="0068071B">
      <w:pPr>
        <w:ind w:left="720" w:hanging="720"/>
        <w:jc w:val="left"/>
        <w:rPr>
          <w:rFonts w:eastAsiaTheme="minorEastAsia"/>
          <w:color w:val="000000" w:themeColor="text1"/>
          <w:lang w:bidi="he-IL"/>
        </w:rPr>
      </w:pPr>
      <w:r w:rsidRPr="00702B06">
        <w:rPr>
          <w:color w:val="000000" w:themeColor="text1"/>
        </w:rPr>
        <w:t>Gill, C</w:t>
      </w:r>
      <w:r w:rsidR="00301801" w:rsidRPr="00702B06">
        <w:rPr>
          <w:color w:val="000000" w:themeColor="text1"/>
        </w:rPr>
        <w:t>.</w:t>
      </w:r>
      <w:r w:rsidRPr="00702B06">
        <w:rPr>
          <w:color w:val="000000" w:themeColor="text1"/>
        </w:rPr>
        <w:t xml:space="preserve">, Weisburd, </w:t>
      </w:r>
      <w:r w:rsidR="00301801" w:rsidRPr="00702B06">
        <w:rPr>
          <w:color w:val="000000" w:themeColor="text1"/>
        </w:rPr>
        <w:t xml:space="preserve">D., </w:t>
      </w:r>
      <w:r w:rsidRPr="00702B06">
        <w:rPr>
          <w:color w:val="000000" w:themeColor="text1"/>
        </w:rPr>
        <w:t>Vitter</w:t>
      </w:r>
      <w:r w:rsidR="00301801" w:rsidRPr="00702B06">
        <w:rPr>
          <w:color w:val="000000" w:themeColor="text1"/>
        </w:rPr>
        <w:t>, Z.</w:t>
      </w:r>
      <w:r w:rsidRPr="00702B06">
        <w:rPr>
          <w:color w:val="000000" w:themeColor="text1"/>
        </w:rPr>
        <w:t>, Gross Shader,</w:t>
      </w:r>
      <w:r w:rsidR="00301801" w:rsidRPr="00702B06">
        <w:rPr>
          <w:color w:val="000000" w:themeColor="text1"/>
        </w:rPr>
        <w:t xml:space="preserve"> C., </w:t>
      </w:r>
      <w:r w:rsidRPr="00702B06">
        <w:rPr>
          <w:color w:val="000000" w:themeColor="text1"/>
        </w:rPr>
        <w:t>Nelson</w:t>
      </w:r>
      <w:r w:rsidR="00301801" w:rsidRPr="00702B06">
        <w:rPr>
          <w:color w:val="000000" w:themeColor="text1"/>
        </w:rPr>
        <w:t>, T. &amp;</w:t>
      </w:r>
      <w:r w:rsidRPr="00702B06">
        <w:rPr>
          <w:color w:val="000000" w:themeColor="text1"/>
        </w:rPr>
        <w:t xml:space="preserve"> Zagar,</w:t>
      </w:r>
      <w:r w:rsidR="00301801" w:rsidRPr="00702B06">
        <w:rPr>
          <w:color w:val="000000" w:themeColor="text1"/>
        </w:rPr>
        <w:t xml:space="preserve"> L.S</w:t>
      </w:r>
      <w:r w:rsidR="008448CF" w:rsidRPr="00702B06">
        <w:rPr>
          <w:color w:val="000000" w:themeColor="text1"/>
        </w:rPr>
        <w:t>. (2016).</w:t>
      </w:r>
      <w:r w:rsidR="008448CF" w:rsidRPr="00702B06">
        <w:rPr>
          <w:b/>
          <w:bCs/>
          <w:color w:val="000000" w:themeColor="text1"/>
        </w:rPr>
        <w:t xml:space="preserve"> </w:t>
      </w:r>
      <w:r w:rsidR="008448CF" w:rsidRPr="00702B06">
        <w:rPr>
          <w:rFonts w:eastAsiaTheme="minorEastAsia"/>
          <w:color w:val="000000" w:themeColor="text1"/>
          <w:lang w:bidi="he-IL"/>
        </w:rPr>
        <w:t xml:space="preserve">When Is </w:t>
      </w:r>
      <w:r w:rsidR="00301801" w:rsidRPr="00702B06">
        <w:rPr>
          <w:rFonts w:eastAsiaTheme="minorEastAsia"/>
          <w:color w:val="000000" w:themeColor="text1"/>
          <w:lang w:bidi="he-IL"/>
        </w:rPr>
        <w:t>i</w:t>
      </w:r>
      <w:r w:rsidR="008448CF" w:rsidRPr="00702B06">
        <w:rPr>
          <w:rFonts w:eastAsiaTheme="minorEastAsia"/>
          <w:color w:val="000000" w:themeColor="text1"/>
          <w:lang w:bidi="he-IL"/>
        </w:rPr>
        <w:t xml:space="preserve">nnovation </w:t>
      </w:r>
      <w:r w:rsidR="00301801" w:rsidRPr="00702B06">
        <w:rPr>
          <w:rFonts w:eastAsiaTheme="minorEastAsia"/>
          <w:color w:val="000000" w:themeColor="text1"/>
          <w:lang w:bidi="he-IL"/>
        </w:rPr>
        <w:t>n</w:t>
      </w:r>
      <w:r w:rsidR="008448CF" w:rsidRPr="00702B06">
        <w:rPr>
          <w:rFonts w:eastAsiaTheme="minorEastAsia"/>
          <w:color w:val="000000" w:themeColor="text1"/>
          <w:lang w:bidi="he-IL"/>
        </w:rPr>
        <w:t xml:space="preserve">ot </w:t>
      </w:r>
      <w:r w:rsidR="00301801" w:rsidRPr="00702B06">
        <w:rPr>
          <w:rFonts w:eastAsiaTheme="minorEastAsia"/>
          <w:color w:val="000000" w:themeColor="text1"/>
          <w:lang w:bidi="he-IL"/>
        </w:rPr>
        <w:t>e</w:t>
      </w:r>
      <w:r w:rsidR="008448CF" w:rsidRPr="00702B06">
        <w:rPr>
          <w:rFonts w:eastAsiaTheme="minorEastAsia"/>
          <w:color w:val="000000" w:themeColor="text1"/>
          <w:lang w:bidi="he-IL"/>
        </w:rPr>
        <w:t xml:space="preserve">nough? The Importance of </w:t>
      </w:r>
      <w:r w:rsidR="00C65AD5" w:rsidRPr="00702B06">
        <w:rPr>
          <w:rFonts w:eastAsiaTheme="minorEastAsia"/>
          <w:color w:val="000000" w:themeColor="text1"/>
          <w:lang w:bidi="he-IL"/>
        </w:rPr>
        <w:t>o</w:t>
      </w:r>
      <w:r w:rsidR="008448CF" w:rsidRPr="00702B06">
        <w:rPr>
          <w:rFonts w:eastAsiaTheme="minorEastAsia"/>
          <w:color w:val="000000" w:themeColor="text1"/>
          <w:lang w:bidi="he-IL"/>
        </w:rPr>
        <w:t xml:space="preserve">rganizational </w:t>
      </w:r>
      <w:r w:rsidR="00C65AD5" w:rsidRPr="00702B06">
        <w:rPr>
          <w:rFonts w:eastAsiaTheme="minorEastAsia"/>
          <w:color w:val="000000" w:themeColor="text1"/>
          <w:lang w:bidi="he-IL"/>
        </w:rPr>
        <w:t>c</w:t>
      </w:r>
      <w:r w:rsidR="008448CF" w:rsidRPr="00702B06">
        <w:rPr>
          <w:rFonts w:eastAsiaTheme="minorEastAsia"/>
          <w:color w:val="000000" w:themeColor="text1"/>
          <w:lang w:bidi="he-IL"/>
        </w:rPr>
        <w:t xml:space="preserve">ontext in </w:t>
      </w:r>
      <w:r w:rsidR="00C65AD5" w:rsidRPr="00702B06">
        <w:rPr>
          <w:rFonts w:eastAsiaTheme="minorEastAsia"/>
          <w:color w:val="000000" w:themeColor="text1"/>
          <w:lang w:bidi="he-IL"/>
        </w:rPr>
        <w:t>c</w:t>
      </w:r>
      <w:r w:rsidR="008448CF" w:rsidRPr="00702B06">
        <w:rPr>
          <w:rFonts w:eastAsiaTheme="minorEastAsia"/>
          <w:color w:val="000000" w:themeColor="text1"/>
          <w:lang w:bidi="he-IL"/>
        </w:rPr>
        <w:t xml:space="preserve">ommunity </w:t>
      </w:r>
      <w:r w:rsidR="00C65AD5" w:rsidRPr="00702B06">
        <w:rPr>
          <w:rFonts w:eastAsiaTheme="minorEastAsia"/>
          <w:color w:val="000000" w:themeColor="text1"/>
          <w:lang w:bidi="he-IL"/>
        </w:rPr>
        <w:t>p</w:t>
      </w:r>
      <w:r w:rsidR="008448CF" w:rsidRPr="00702B06">
        <w:rPr>
          <w:rFonts w:eastAsiaTheme="minorEastAsia"/>
          <w:color w:val="000000" w:themeColor="text1"/>
          <w:lang w:bidi="he-IL"/>
        </w:rPr>
        <w:t xml:space="preserve">olicing. </w:t>
      </w:r>
      <w:r w:rsidR="00282DD3" w:rsidRPr="00702B06">
        <w:rPr>
          <w:rFonts w:eastAsiaTheme="minorEastAsia"/>
          <w:i/>
          <w:iCs/>
          <w:color w:val="000000" w:themeColor="text1"/>
          <w:lang w:bidi="he-IL"/>
        </w:rPr>
        <w:t>Translational Criminology,</w:t>
      </w:r>
      <w:r w:rsidR="008448CF" w:rsidRPr="00702B06">
        <w:rPr>
          <w:rFonts w:eastAsiaTheme="minorEastAsia"/>
          <w:i/>
          <w:iCs/>
          <w:color w:val="000000" w:themeColor="text1"/>
          <w:lang w:bidi="he-IL"/>
        </w:rPr>
        <w:t xml:space="preserve"> Fall 2016</w:t>
      </w:r>
      <w:r w:rsidR="008448CF" w:rsidRPr="00702B06">
        <w:rPr>
          <w:rFonts w:eastAsiaTheme="minorEastAsia"/>
          <w:color w:val="000000" w:themeColor="text1"/>
          <w:lang w:bidi="he-IL"/>
        </w:rPr>
        <w:t>: 4-6.</w:t>
      </w:r>
    </w:p>
    <w:p w14:paraId="5D0F0E6F" w14:textId="77777777" w:rsidR="00C65AD5" w:rsidRPr="00702B06" w:rsidRDefault="00C65AD5" w:rsidP="0068071B">
      <w:pPr>
        <w:ind w:left="720" w:hanging="720"/>
        <w:jc w:val="left"/>
        <w:rPr>
          <w:rFonts w:eastAsiaTheme="minorEastAsia"/>
          <w:color w:val="000000" w:themeColor="text1"/>
          <w:lang w:bidi="he-IL"/>
        </w:rPr>
      </w:pPr>
    </w:p>
    <w:p w14:paraId="606BB83A" w14:textId="615131DA" w:rsidR="00C65AD5" w:rsidRPr="00702B06" w:rsidRDefault="00A34768" w:rsidP="0068071B">
      <w:pPr>
        <w:ind w:left="720" w:hanging="720"/>
        <w:jc w:val="left"/>
        <w:rPr>
          <w:color w:val="000000" w:themeColor="text1"/>
        </w:rPr>
      </w:pPr>
      <w:r w:rsidRPr="00702B06">
        <w:rPr>
          <w:color w:val="000000" w:themeColor="text1"/>
        </w:rPr>
        <w:t xml:space="preserve">Weisburd, D. (2016). Book review: </w:t>
      </w:r>
      <w:r w:rsidRPr="00702B06">
        <w:rPr>
          <w:rStyle w:val="apple-converted-space"/>
          <w:color w:val="000000" w:themeColor="text1"/>
          <w:shd w:val="clear" w:color="auto" w:fill="FFFFFF"/>
        </w:rPr>
        <w:t> </w:t>
      </w:r>
      <w:r w:rsidRPr="00702B06">
        <w:rPr>
          <w:i/>
          <w:iCs/>
          <w:color w:val="000000" w:themeColor="text1"/>
          <w:shd w:val="clear" w:color="auto" w:fill="FFFFFF"/>
        </w:rPr>
        <w:t xml:space="preserve">Community </w:t>
      </w:r>
      <w:r w:rsidR="00C65AD5" w:rsidRPr="00702B06">
        <w:rPr>
          <w:i/>
          <w:iCs/>
          <w:color w:val="000000" w:themeColor="text1"/>
          <w:shd w:val="clear" w:color="auto" w:fill="FFFFFF"/>
        </w:rPr>
        <w:t>c</w:t>
      </w:r>
      <w:r w:rsidRPr="00702B06">
        <w:rPr>
          <w:i/>
          <w:iCs/>
          <w:color w:val="000000" w:themeColor="text1"/>
          <w:shd w:val="clear" w:color="auto" w:fill="FFFFFF"/>
        </w:rPr>
        <w:t xml:space="preserve">riminology: Fundamentals of </w:t>
      </w:r>
      <w:r w:rsidR="00C65AD5" w:rsidRPr="00702B06">
        <w:rPr>
          <w:i/>
          <w:iCs/>
          <w:color w:val="000000" w:themeColor="text1"/>
          <w:shd w:val="clear" w:color="auto" w:fill="FFFFFF"/>
        </w:rPr>
        <w:t>s</w:t>
      </w:r>
      <w:r w:rsidRPr="00702B06">
        <w:rPr>
          <w:i/>
          <w:iCs/>
          <w:color w:val="000000" w:themeColor="text1"/>
          <w:shd w:val="clear" w:color="auto" w:fill="FFFFFF"/>
        </w:rPr>
        <w:t>patial and</w:t>
      </w:r>
      <w:r w:rsidR="00C65AD5" w:rsidRPr="00702B06">
        <w:rPr>
          <w:i/>
          <w:iCs/>
          <w:color w:val="000000" w:themeColor="text1"/>
          <w:shd w:val="clear" w:color="auto" w:fill="FFFFFF"/>
        </w:rPr>
        <w:t xml:space="preserve"> </w:t>
      </w:r>
      <w:r w:rsidR="00C65AD5" w:rsidRPr="00702B06">
        <w:rPr>
          <w:i/>
          <w:iCs/>
          <w:color w:val="000000" w:themeColor="text1"/>
          <w:shd w:val="clear" w:color="auto" w:fill="FFFFFF"/>
        </w:rPr>
        <w:lastRenderedPageBreak/>
        <w:t>t</w:t>
      </w:r>
      <w:r w:rsidRPr="00702B06">
        <w:rPr>
          <w:i/>
          <w:iCs/>
          <w:color w:val="000000" w:themeColor="text1"/>
          <w:shd w:val="clear" w:color="auto" w:fill="FFFFFF"/>
        </w:rPr>
        <w:t xml:space="preserve">emporal </w:t>
      </w:r>
      <w:r w:rsidR="00C65AD5" w:rsidRPr="00702B06">
        <w:rPr>
          <w:i/>
          <w:iCs/>
          <w:color w:val="000000" w:themeColor="text1"/>
          <w:shd w:val="clear" w:color="auto" w:fill="FFFFFF"/>
        </w:rPr>
        <w:t>s</w:t>
      </w:r>
      <w:r w:rsidRPr="00702B06">
        <w:rPr>
          <w:i/>
          <w:iCs/>
          <w:color w:val="000000" w:themeColor="text1"/>
          <w:shd w:val="clear" w:color="auto" w:fill="FFFFFF"/>
        </w:rPr>
        <w:t xml:space="preserve">caling, </w:t>
      </w:r>
      <w:r w:rsidR="00C65AD5" w:rsidRPr="00702B06">
        <w:rPr>
          <w:i/>
          <w:iCs/>
          <w:color w:val="000000" w:themeColor="text1"/>
          <w:shd w:val="clear" w:color="auto" w:fill="FFFFFF"/>
        </w:rPr>
        <w:t>e</w:t>
      </w:r>
      <w:r w:rsidRPr="00702B06">
        <w:rPr>
          <w:i/>
          <w:iCs/>
          <w:color w:val="000000" w:themeColor="text1"/>
          <w:shd w:val="clear" w:color="auto" w:fill="FFFFFF"/>
        </w:rPr>
        <w:t xml:space="preserve">cological </w:t>
      </w:r>
      <w:r w:rsidR="00C65AD5" w:rsidRPr="00702B06">
        <w:rPr>
          <w:i/>
          <w:iCs/>
          <w:color w:val="000000" w:themeColor="text1"/>
          <w:shd w:val="clear" w:color="auto" w:fill="FFFFFF"/>
        </w:rPr>
        <w:t>i</w:t>
      </w:r>
      <w:r w:rsidRPr="00702B06">
        <w:rPr>
          <w:i/>
          <w:iCs/>
          <w:color w:val="000000" w:themeColor="text1"/>
          <w:shd w:val="clear" w:color="auto" w:fill="FFFFFF"/>
        </w:rPr>
        <w:t xml:space="preserve">ndicators and </w:t>
      </w:r>
      <w:r w:rsidR="00C65AD5" w:rsidRPr="00702B06">
        <w:rPr>
          <w:i/>
          <w:iCs/>
          <w:color w:val="000000" w:themeColor="text1"/>
          <w:shd w:val="clear" w:color="auto" w:fill="FFFFFF"/>
        </w:rPr>
        <w:t>s</w:t>
      </w:r>
      <w:r w:rsidRPr="00702B06">
        <w:rPr>
          <w:i/>
          <w:iCs/>
          <w:color w:val="000000" w:themeColor="text1"/>
          <w:shd w:val="clear" w:color="auto" w:fill="FFFFFF"/>
        </w:rPr>
        <w:t xml:space="preserve">electivity </w:t>
      </w:r>
      <w:r w:rsidR="00C65AD5" w:rsidRPr="00702B06">
        <w:rPr>
          <w:i/>
          <w:iCs/>
          <w:color w:val="000000" w:themeColor="text1"/>
          <w:shd w:val="clear" w:color="auto" w:fill="FFFFFF"/>
        </w:rPr>
        <w:t>b</w:t>
      </w:r>
      <w:r w:rsidRPr="00702B06">
        <w:rPr>
          <w:i/>
          <w:iCs/>
          <w:color w:val="000000" w:themeColor="text1"/>
          <w:shd w:val="clear" w:color="auto" w:fill="FFFFFF"/>
        </w:rPr>
        <w:t>ias</w:t>
      </w:r>
      <w:r w:rsidRPr="00702B06">
        <w:rPr>
          <w:color w:val="000000" w:themeColor="text1"/>
          <w:shd w:val="clear" w:color="auto" w:fill="FFFFFF"/>
        </w:rPr>
        <w:t xml:space="preserve"> (by Ralph Taylor). </w:t>
      </w:r>
      <w:r w:rsidRPr="00702B06">
        <w:rPr>
          <w:i/>
          <w:iCs/>
          <w:color w:val="000000" w:themeColor="text1"/>
          <w:shd w:val="clear" w:color="auto" w:fill="FFFFFF"/>
        </w:rPr>
        <w:t xml:space="preserve">American </w:t>
      </w:r>
      <w:r w:rsidR="00BC0FFD" w:rsidRPr="00702B06">
        <w:rPr>
          <w:i/>
          <w:iCs/>
          <w:color w:val="000000" w:themeColor="text1"/>
          <w:shd w:val="clear" w:color="auto" w:fill="FFFFFF"/>
        </w:rPr>
        <w:t>J</w:t>
      </w:r>
      <w:r w:rsidRPr="00702B06">
        <w:rPr>
          <w:i/>
          <w:iCs/>
          <w:color w:val="000000" w:themeColor="text1"/>
          <w:shd w:val="clear" w:color="auto" w:fill="FFFFFF"/>
        </w:rPr>
        <w:t>ournal of Sociology</w:t>
      </w:r>
      <w:r w:rsidR="00C65AD5" w:rsidRPr="00702B06">
        <w:rPr>
          <w:color w:val="000000" w:themeColor="text1"/>
          <w:shd w:val="clear" w:color="auto" w:fill="FFFFFF"/>
        </w:rPr>
        <w:t>,</w:t>
      </w:r>
      <w:r w:rsidRPr="00702B06">
        <w:rPr>
          <w:color w:val="000000" w:themeColor="text1"/>
          <w:shd w:val="clear" w:color="auto" w:fill="FFFFFF"/>
        </w:rPr>
        <w:t xml:space="preserve"> </w:t>
      </w:r>
      <w:r w:rsidR="00C65AD5" w:rsidRPr="00702B06">
        <w:rPr>
          <w:color w:val="000000" w:themeColor="text1"/>
          <w:shd w:val="clear" w:color="auto" w:fill="FFFFFF"/>
        </w:rPr>
        <w:t>122(1)</w:t>
      </w:r>
      <w:r w:rsidRPr="00702B06">
        <w:rPr>
          <w:color w:val="000000" w:themeColor="text1"/>
          <w:shd w:val="clear" w:color="auto" w:fill="FFFFFF"/>
        </w:rPr>
        <w:t xml:space="preserve">. </w:t>
      </w:r>
      <w:hyperlink r:id="rId227" w:history="1">
        <w:r w:rsidR="00C65AD5" w:rsidRPr="00702B06">
          <w:rPr>
            <w:rStyle w:val="Hyperlink"/>
            <w:color w:val="000000" w:themeColor="text1"/>
            <w:u w:val="none"/>
          </w:rPr>
          <w:t>https://doi.org/10.1086/686801</w:t>
        </w:r>
      </w:hyperlink>
    </w:p>
    <w:p w14:paraId="2B207155" w14:textId="77777777" w:rsidR="00C65AD5" w:rsidRPr="00702B06" w:rsidRDefault="00C65AD5" w:rsidP="0068071B">
      <w:pPr>
        <w:ind w:left="720" w:hanging="720"/>
        <w:jc w:val="left"/>
        <w:rPr>
          <w:color w:val="000000" w:themeColor="text1"/>
        </w:rPr>
      </w:pPr>
    </w:p>
    <w:p w14:paraId="67F86973" w14:textId="411AD6EC" w:rsidR="00C65AD5" w:rsidRPr="00702B06" w:rsidRDefault="062B17E7" w:rsidP="0068071B">
      <w:pPr>
        <w:ind w:left="720" w:hanging="720"/>
        <w:jc w:val="left"/>
        <w:rPr>
          <w:color w:val="000000" w:themeColor="text1"/>
        </w:rPr>
      </w:pPr>
      <w:r w:rsidRPr="00702B06">
        <w:rPr>
          <w:color w:val="000000" w:themeColor="text1"/>
        </w:rPr>
        <w:t>Mazerolle, L</w:t>
      </w:r>
      <w:r w:rsidR="00C65AD5" w:rsidRPr="00702B06">
        <w:rPr>
          <w:color w:val="000000" w:themeColor="text1"/>
        </w:rPr>
        <w:t>.</w:t>
      </w:r>
      <w:r w:rsidRPr="00702B06">
        <w:rPr>
          <w:color w:val="000000" w:themeColor="text1"/>
        </w:rPr>
        <w:t xml:space="preserve"> </w:t>
      </w:r>
      <w:r w:rsidR="00C65AD5" w:rsidRPr="00702B06">
        <w:rPr>
          <w:color w:val="000000" w:themeColor="text1"/>
        </w:rPr>
        <w:t>&amp;</w:t>
      </w:r>
      <w:r w:rsidRPr="00702B06">
        <w:rPr>
          <w:color w:val="000000" w:themeColor="text1"/>
        </w:rPr>
        <w:t xml:space="preserve"> Weisburd</w:t>
      </w:r>
      <w:r w:rsidR="00C65AD5" w:rsidRPr="00702B06">
        <w:rPr>
          <w:color w:val="000000" w:themeColor="text1"/>
        </w:rPr>
        <w:t>, D.</w:t>
      </w:r>
      <w:r w:rsidRPr="00702B06">
        <w:rPr>
          <w:color w:val="000000" w:themeColor="text1"/>
        </w:rPr>
        <w:t xml:space="preserve"> (2014). Journal of Experimental Criminology (JOEX),</w:t>
      </w:r>
      <w:r w:rsidR="00C65AD5" w:rsidRPr="00702B06">
        <w:rPr>
          <w:color w:val="000000" w:themeColor="text1"/>
        </w:rPr>
        <w:t xml:space="preserve"> </w:t>
      </w:r>
      <w:r w:rsidR="00887E70" w:rsidRPr="00702B06">
        <w:rPr>
          <w:i/>
          <w:iCs/>
          <w:color w:val="000000" w:themeColor="text1"/>
        </w:rPr>
        <w:t>The Criminologist</w:t>
      </w:r>
      <w:r w:rsidR="00C65AD5" w:rsidRPr="00702B06">
        <w:rPr>
          <w:i/>
          <w:iCs/>
          <w:color w:val="000000" w:themeColor="text1"/>
        </w:rPr>
        <w:t>,</w:t>
      </w:r>
      <w:r w:rsidR="00887E70" w:rsidRPr="00702B06">
        <w:rPr>
          <w:i/>
          <w:iCs/>
          <w:color w:val="000000" w:themeColor="text1"/>
        </w:rPr>
        <w:t xml:space="preserve"> </w:t>
      </w:r>
      <w:r w:rsidR="00336BE3" w:rsidRPr="00702B06">
        <w:rPr>
          <w:i/>
          <w:iCs/>
          <w:color w:val="000000" w:themeColor="text1"/>
        </w:rPr>
        <w:t>32</w:t>
      </w:r>
      <w:r w:rsidR="00336BE3" w:rsidRPr="00702B06">
        <w:rPr>
          <w:color w:val="000000" w:themeColor="text1"/>
        </w:rPr>
        <w:t xml:space="preserve">(2), </w:t>
      </w:r>
      <w:r w:rsidR="00887E70" w:rsidRPr="00702B06">
        <w:rPr>
          <w:color w:val="000000" w:themeColor="text1"/>
        </w:rPr>
        <w:t>27-29.</w:t>
      </w:r>
    </w:p>
    <w:p w14:paraId="50A4AD2C" w14:textId="77777777" w:rsidR="00C65AD5" w:rsidRPr="00702B06" w:rsidRDefault="00C65AD5" w:rsidP="0068071B">
      <w:pPr>
        <w:ind w:left="720" w:hanging="720"/>
        <w:jc w:val="left"/>
        <w:rPr>
          <w:color w:val="000000" w:themeColor="text1"/>
        </w:rPr>
      </w:pPr>
    </w:p>
    <w:p w14:paraId="392305C3" w14:textId="3FF261F4" w:rsidR="0013432B" w:rsidRPr="00702B06" w:rsidRDefault="062B17E7" w:rsidP="0068071B">
      <w:pPr>
        <w:ind w:left="720" w:hanging="720"/>
        <w:jc w:val="left"/>
        <w:rPr>
          <w:color w:val="000000" w:themeColor="text1"/>
        </w:rPr>
      </w:pPr>
      <w:r w:rsidRPr="00702B06">
        <w:rPr>
          <w:color w:val="000000" w:themeColor="text1"/>
        </w:rPr>
        <w:t>Weisburd, D</w:t>
      </w:r>
      <w:r w:rsidR="00C65AD5" w:rsidRPr="00702B06">
        <w:rPr>
          <w:color w:val="000000" w:themeColor="text1"/>
        </w:rPr>
        <w:t xml:space="preserve">. &amp; </w:t>
      </w:r>
      <w:r w:rsidRPr="00702B06">
        <w:rPr>
          <w:color w:val="000000" w:themeColor="text1"/>
        </w:rPr>
        <w:t>Braga</w:t>
      </w:r>
      <w:r w:rsidR="00C65AD5" w:rsidRPr="00702B06">
        <w:rPr>
          <w:color w:val="000000" w:themeColor="text1"/>
        </w:rPr>
        <w:t>, A.</w:t>
      </w:r>
      <w:r w:rsidRPr="00702B06">
        <w:rPr>
          <w:color w:val="000000" w:themeColor="text1"/>
        </w:rPr>
        <w:t xml:space="preserve"> (2013). The </w:t>
      </w:r>
      <w:r w:rsidR="00C65AD5" w:rsidRPr="00702B06">
        <w:rPr>
          <w:color w:val="000000" w:themeColor="text1"/>
        </w:rPr>
        <w:t>i</w:t>
      </w:r>
      <w:r w:rsidRPr="00702B06">
        <w:rPr>
          <w:color w:val="000000" w:themeColor="text1"/>
        </w:rPr>
        <w:t xml:space="preserve">mportance of </w:t>
      </w:r>
      <w:r w:rsidR="00C65AD5" w:rsidRPr="00702B06">
        <w:rPr>
          <w:color w:val="000000" w:themeColor="text1"/>
        </w:rPr>
        <w:t>l</w:t>
      </w:r>
      <w:r w:rsidRPr="00702B06">
        <w:rPr>
          <w:color w:val="000000" w:themeColor="text1"/>
        </w:rPr>
        <w:t xml:space="preserve">egitimacy in </w:t>
      </w:r>
      <w:r w:rsidR="00C65AD5" w:rsidRPr="00702B06">
        <w:rPr>
          <w:color w:val="000000" w:themeColor="text1"/>
        </w:rPr>
        <w:t>h</w:t>
      </w:r>
      <w:r w:rsidRPr="00702B06">
        <w:rPr>
          <w:color w:val="000000" w:themeColor="text1"/>
        </w:rPr>
        <w:t xml:space="preserve">ot </w:t>
      </w:r>
      <w:r w:rsidR="00C65AD5" w:rsidRPr="00702B06">
        <w:rPr>
          <w:color w:val="000000" w:themeColor="text1"/>
        </w:rPr>
        <w:t>s</w:t>
      </w:r>
      <w:r w:rsidRPr="00702B06">
        <w:rPr>
          <w:color w:val="000000" w:themeColor="text1"/>
        </w:rPr>
        <w:t xml:space="preserve">pots </w:t>
      </w:r>
      <w:r w:rsidR="00C65AD5" w:rsidRPr="00702B06">
        <w:rPr>
          <w:color w:val="000000" w:themeColor="text1"/>
        </w:rPr>
        <w:t>p</w:t>
      </w:r>
      <w:r w:rsidR="0013432B" w:rsidRPr="00702B06">
        <w:rPr>
          <w:color w:val="000000" w:themeColor="text1"/>
        </w:rPr>
        <w:t>olicing.</w:t>
      </w:r>
      <w:r w:rsidR="00C65AD5" w:rsidRPr="00702B06">
        <w:rPr>
          <w:color w:val="000000" w:themeColor="text1"/>
        </w:rPr>
        <w:t xml:space="preserve"> C</w:t>
      </w:r>
      <w:r w:rsidR="00DF4621" w:rsidRPr="00702B06">
        <w:rPr>
          <w:color w:val="000000" w:themeColor="text1"/>
        </w:rPr>
        <w:t>ommunity Policing Dispatch</w:t>
      </w:r>
      <w:r w:rsidR="00C65AD5" w:rsidRPr="00702B06">
        <w:rPr>
          <w:color w:val="000000" w:themeColor="text1"/>
        </w:rPr>
        <w:t>,</w:t>
      </w:r>
      <w:r w:rsidR="0013432B" w:rsidRPr="00702B06">
        <w:rPr>
          <w:color w:val="000000" w:themeColor="text1"/>
        </w:rPr>
        <w:t xml:space="preserve"> 6</w:t>
      </w:r>
      <w:r w:rsidR="00C65AD5" w:rsidRPr="00702B06">
        <w:rPr>
          <w:color w:val="000000" w:themeColor="text1"/>
        </w:rPr>
        <w:t>(</w:t>
      </w:r>
      <w:r w:rsidR="0013432B" w:rsidRPr="00702B06">
        <w:rPr>
          <w:color w:val="000000" w:themeColor="text1"/>
        </w:rPr>
        <w:t>9</w:t>
      </w:r>
      <w:r w:rsidR="00C65AD5" w:rsidRPr="00702B06">
        <w:rPr>
          <w:color w:val="000000" w:themeColor="text1"/>
        </w:rPr>
        <w:t>)</w:t>
      </w:r>
      <w:r w:rsidR="0013432B" w:rsidRPr="00702B06">
        <w:rPr>
          <w:color w:val="000000" w:themeColor="text1"/>
        </w:rPr>
        <w:t>.</w:t>
      </w:r>
    </w:p>
    <w:p w14:paraId="0FA0E9FA" w14:textId="77777777" w:rsidR="0013432B" w:rsidRPr="00702B06" w:rsidRDefault="0013432B" w:rsidP="0068071B">
      <w:pPr>
        <w:ind w:left="720" w:hanging="720"/>
        <w:jc w:val="left"/>
        <w:rPr>
          <w:color w:val="000000" w:themeColor="text1"/>
        </w:rPr>
      </w:pPr>
    </w:p>
    <w:p w14:paraId="2B3CD105" w14:textId="26EDFF2E" w:rsidR="000A7EA0" w:rsidRPr="00702B06" w:rsidRDefault="062B17E7" w:rsidP="0068071B">
      <w:pPr>
        <w:ind w:left="720" w:hanging="720"/>
        <w:jc w:val="left"/>
        <w:rPr>
          <w:color w:val="000000" w:themeColor="text1"/>
        </w:rPr>
      </w:pPr>
      <w:r w:rsidRPr="00702B06">
        <w:rPr>
          <w:color w:val="000000" w:themeColor="text1"/>
        </w:rPr>
        <w:t>Amendola, K</w:t>
      </w:r>
      <w:r w:rsidR="00C65AD5" w:rsidRPr="00702B06">
        <w:rPr>
          <w:color w:val="000000" w:themeColor="text1"/>
        </w:rPr>
        <w:t>.</w:t>
      </w:r>
      <w:r w:rsidRPr="00702B06">
        <w:rPr>
          <w:color w:val="000000" w:themeColor="text1"/>
        </w:rPr>
        <w:t xml:space="preserve"> </w:t>
      </w:r>
      <w:r w:rsidR="00C65AD5" w:rsidRPr="00702B06">
        <w:rPr>
          <w:color w:val="000000" w:themeColor="text1"/>
        </w:rPr>
        <w:t>&amp;</w:t>
      </w:r>
      <w:r w:rsidRPr="00702B06">
        <w:rPr>
          <w:color w:val="000000" w:themeColor="text1"/>
        </w:rPr>
        <w:t xml:space="preserve"> David Weisburd</w:t>
      </w:r>
      <w:r w:rsidR="00C65AD5" w:rsidRPr="00702B06">
        <w:rPr>
          <w:color w:val="000000" w:themeColor="text1"/>
        </w:rPr>
        <w:t>, D.</w:t>
      </w:r>
      <w:r w:rsidRPr="00702B06">
        <w:rPr>
          <w:color w:val="000000" w:themeColor="text1"/>
        </w:rPr>
        <w:t xml:space="preserve"> (2013).  Shift </w:t>
      </w:r>
      <w:r w:rsidR="00C65AD5" w:rsidRPr="00702B06">
        <w:rPr>
          <w:color w:val="000000" w:themeColor="text1"/>
        </w:rPr>
        <w:t>s</w:t>
      </w:r>
      <w:r w:rsidRPr="00702B06">
        <w:rPr>
          <w:color w:val="000000" w:themeColor="text1"/>
        </w:rPr>
        <w:t xml:space="preserve">cheduling </w:t>
      </w:r>
      <w:r w:rsidR="00C65AD5" w:rsidRPr="00702B06">
        <w:rPr>
          <w:color w:val="000000" w:themeColor="text1"/>
        </w:rPr>
        <w:t>m</w:t>
      </w:r>
      <w:r w:rsidRPr="00702B06">
        <w:rPr>
          <w:color w:val="000000" w:themeColor="text1"/>
        </w:rPr>
        <w:t xml:space="preserve">ay be </w:t>
      </w:r>
      <w:r w:rsidR="00C65AD5" w:rsidRPr="00702B06">
        <w:rPr>
          <w:color w:val="000000" w:themeColor="text1"/>
        </w:rPr>
        <w:t>k</w:t>
      </w:r>
      <w:r w:rsidRPr="00702B06">
        <w:rPr>
          <w:color w:val="000000" w:themeColor="text1"/>
        </w:rPr>
        <w:t xml:space="preserve">ey to </w:t>
      </w:r>
      <w:r w:rsidR="00C65AD5" w:rsidRPr="00702B06">
        <w:rPr>
          <w:color w:val="000000" w:themeColor="text1"/>
        </w:rPr>
        <w:t>i</w:t>
      </w:r>
      <w:r w:rsidRPr="00702B06">
        <w:rPr>
          <w:color w:val="000000" w:themeColor="text1"/>
        </w:rPr>
        <w:t xml:space="preserve">mproving </w:t>
      </w:r>
      <w:r w:rsidR="00C65AD5" w:rsidRPr="00702B06">
        <w:rPr>
          <w:color w:val="000000" w:themeColor="text1"/>
        </w:rPr>
        <w:t>h</w:t>
      </w:r>
      <w:r w:rsidRPr="00702B06">
        <w:rPr>
          <w:color w:val="000000" w:themeColor="text1"/>
        </w:rPr>
        <w:t xml:space="preserve">ealth and </w:t>
      </w:r>
      <w:r w:rsidR="00C65AD5" w:rsidRPr="00702B06">
        <w:rPr>
          <w:color w:val="000000" w:themeColor="text1"/>
        </w:rPr>
        <w:t>c</w:t>
      </w:r>
      <w:r w:rsidRPr="00702B06">
        <w:rPr>
          <w:color w:val="000000" w:themeColor="text1"/>
        </w:rPr>
        <w:t xml:space="preserve">utting </w:t>
      </w:r>
      <w:r w:rsidR="00C65AD5" w:rsidRPr="00702B06">
        <w:rPr>
          <w:color w:val="000000" w:themeColor="text1"/>
        </w:rPr>
        <w:t>c</w:t>
      </w:r>
      <w:r w:rsidRPr="00702B06">
        <w:rPr>
          <w:color w:val="000000" w:themeColor="text1"/>
        </w:rPr>
        <w:t>osts. Community Policing Dispatch 6: 4.  Office of Community Oriented Policing Services.</w:t>
      </w:r>
    </w:p>
    <w:p w14:paraId="572B854E" w14:textId="77777777" w:rsidR="000A7EA0" w:rsidRPr="00702B06" w:rsidRDefault="000A7EA0" w:rsidP="0068071B">
      <w:pPr>
        <w:ind w:left="720" w:hanging="720"/>
        <w:jc w:val="left"/>
        <w:rPr>
          <w:color w:val="000000" w:themeColor="text1"/>
        </w:rPr>
      </w:pPr>
    </w:p>
    <w:p w14:paraId="3BA5EF08" w14:textId="3DB3ED68" w:rsidR="000A7EA0" w:rsidRPr="00702B06" w:rsidRDefault="062B17E7" w:rsidP="0068071B">
      <w:pPr>
        <w:ind w:left="720" w:hanging="720"/>
        <w:jc w:val="left"/>
        <w:rPr>
          <w:color w:val="000000" w:themeColor="text1"/>
        </w:rPr>
      </w:pPr>
      <w:r w:rsidRPr="00702B06">
        <w:rPr>
          <w:color w:val="000000" w:themeColor="text1"/>
        </w:rPr>
        <w:t>Weisburd, D</w:t>
      </w:r>
      <w:r w:rsidR="00002113" w:rsidRPr="00702B06">
        <w:rPr>
          <w:color w:val="000000" w:themeColor="text1"/>
        </w:rPr>
        <w:t>.</w:t>
      </w:r>
      <w:r w:rsidRPr="00702B06">
        <w:rPr>
          <w:color w:val="000000" w:themeColor="text1"/>
        </w:rPr>
        <w:t xml:space="preserve"> (2012).  Science in </w:t>
      </w:r>
      <w:r w:rsidR="00002113" w:rsidRPr="00702B06">
        <w:rPr>
          <w:color w:val="000000" w:themeColor="text1"/>
        </w:rPr>
        <w:t>p</w:t>
      </w:r>
      <w:r w:rsidRPr="00702B06">
        <w:rPr>
          <w:color w:val="000000" w:themeColor="text1"/>
        </w:rPr>
        <w:t xml:space="preserve">olicing. The Division of Experimental Criminology </w:t>
      </w:r>
      <w:r w:rsidR="00C65AD5" w:rsidRPr="00702B06">
        <w:rPr>
          <w:color w:val="000000" w:themeColor="text1"/>
        </w:rPr>
        <w:t>n</w:t>
      </w:r>
      <w:r w:rsidRPr="00702B06">
        <w:rPr>
          <w:color w:val="000000" w:themeColor="text1"/>
        </w:rPr>
        <w:t xml:space="preserve">ewsletter. </w:t>
      </w:r>
      <w:r w:rsidR="00C65AD5" w:rsidRPr="00702B06">
        <w:rPr>
          <w:color w:val="000000" w:themeColor="text1"/>
        </w:rPr>
        <w:t>7(</w:t>
      </w:r>
      <w:r w:rsidRPr="00702B06">
        <w:rPr>
          <w:color w:val="000000" w:themeColor="text1"/>
        </w:rPr>
        <w:t>1</w:t>
      </w:r>
      <w:r w:rsidR="00C65AD5" w:rsidRPr="00702B06">
        <w:rPr>
          <w:color w:val="000000" w:themeColor="text1"/>
        </w:rPr>
        <w:t>)</w:t>
      </w:r>
      <w:r w:rsidRPr="00702B06">
        <w:rPr>
          <w:color w:val="000000" w:themeColor="text1"/>
        </w:rPr>
        <w:t>.</w:t>
      </w:r>
    </w:p>
    <w:p w14:paraId="67CFDCBF" w14:textId="77777777" w:rsidR="000A7EA0" w:rsidRPr="00702B06" w:rsidRDefault="000A7EA0" w:rsidP="0068071B">
      <w:pPr>
        <w:ind w:left="720" w:hanging="720"/>
        <w:jc w:val="left"/>
        <w:rPr>
          <w:color w:val="000000" w:themeColor="text1"/>
        </w:rPr>
      </w:pPr>
    </w:p>
    <w:p w14:paraId="3FBBB136" w14:textId="6121339A" w:rsidR="000A7EA0" w:rsidRPr="00702B06" w:rsidRDefault="062B17E7" w:rsidP="0068071B">
      <w:pPr>
        <w:ind w:left="720" w:hanging="720"/>
        <w:jc w:val="left"/>
        <w:rPr>
          <w:color w:val="000000" w:themeColor="text1"/>
        </w:rPr>
      </w:pPr>
      <w:r w:rsidRPr="00702B06">
        <w:rPr>
          <w:color w:val="000000" w:themeColor="text1"/>
        </w:rPr>
        <w:t xml:space="preserve">Weisburd, D. (2010). Place based </w:t>
      </w:r>
      <w:r w:rsidR="00002113" w:rsidRPr="00702B06">
        <w:rPr>
          <w:color w:val="000000" w:themeColor="text1"/>
        </w:rPr>
        <w:t>p</w:t>
      </w:r>
      <w:r w:rsidRPr="00702B06">
        <w:rPr>
          <w:color w:val="000000" w:themeColor="text1"/>
        </w:rPr>
        <w:t xml:space="preserve">olicing: Research </w:t>
      </w:r>
      <w:r w:rsidR="00002113" w:rsidRPr="00702B06">
        <w:rPr>
          <w:color w:val="000000" w:themeColor="text1"/>
        </w:rPr>
        <w:t>r</w:t>
      </w:r>
      <w:r w:rsidRPr="00702B06">
        <w:rPr>
          <w:color w:val="000000" w:themeColor="text1"/>
        </w:rPr>
        <w:t xml:space="preserve">ecognized in the Stockholm Prize in </w:t>
      </w:r>
      <w:r w:rsidR="0068071B" w:rsidRPr="00702B06">
        <w:rPr>
          <w:color w:val="000000" w:themeColor="text1"/>
        </w:rPr>
        <w:t>C</w:t>
      </w:r>
      <w:r w:rsidR="000A7EA0" w:rsidRPr="00702B06">
        <w:rPr>
          <w:color w:val="000000" w:themeColor="text1"/>
        </w:rPr>
        <w:t xml:space="preserve">riminology. </w:t>
      </w:r>
      <w:r w:rsidR="000A7EA0" w:rsidRPr="00702B06">
        <w:rPr>
          <w:i/>
          <w:iCs/>
          <w:color w:val="000000" w:themeColor="text1"/>
        </w:rPr>
        <w:t>Academy of Experimental Criminology Newsletter</w:t>
      </w:r>
      <w:r w:rsidR="000A7EA0" w:rsidRPr="00702B06">
        <w:rPr>
          <w:color w:val="000000" w:themeColor="text1"/>
        </w:rPr>
        <w:t>.</w:t>
      </w:r>
    </w:p>
    <w:p w14:paraId="1E8A4A39" w14:textId="77777777" w:rsidR="000A7EA0" w:rsidRPr="00702B06" w:rsidRDefault="000A7EA0" w:rsidP="0068071B">
      <w:pPr>
        <w:ind w:left="720" w:hanging="720"/>
        <w:jc w:val="left"/>
        <w:rPr>
          <w:color w:val="000000" w:themeColor="text1"/>
        </w:rPr>
      </w:pPr>
    </w:p>
    <w:p w14:paraId="63F5E892" w14:textId="13A48827" w:rsidR="000A7EA0" w:rsidRPr="00702B06" w:rsidRDefault="062B17E7" w:rsidP="00702B06">
      <w:pPr>
        <w:ind w:left="720" w:hanging="720"/>
        <w:jc w:val="left"/>
        <w:rPr>
          <w:color w:val="000000" w:themeColor="text1"/>
        </w:rPr>
      </w:pPr>
      <w:r w:rsidRPr="00702B06">
        <w:rPr>
          <w:color w:val="000000" w:themeColor="text1"/>
        </w:rPr>
        <w:t xml:space="preserve">Weisburd, D. (2008). Policing </w:t>
      </w:r>
      <w:r w:rsidR="00002113" w:rsidRPr="00702B06">
        <w:rPr>
          <w:color w:val="000000" w:themeColor="text1"/>
        </w:rPr>
        <w:t>p</w:t>
      </w:r>
      <w:r w:rsidRPr="00702B06">
        <w:rPr>
          <w:color w:val="000000" w:themeColor="text1"/>
        </w:rPr>
        <w:t xml:space="preserve">laces. </w:t>
      </w:r>
      <w:r w:rsidRPr="00702B06">
        <w:rPr>
          <w:i/>
          <w:iCs/>
          <w:color w:val="000000" w:themeColor="text1"/>
        </w:rPr>
        <w:t xml:space="preserve">Series on </w:t>
      </w:r>
      <w:r w:rsidR="00002113" w:rsidRPr="00702B06">
        <w:rPr>
          <w:i/>
          <w:iCs/>
          <w:color w:val="000000" w:themeColor="text1"/>
        </w:rPr>
        <w:t>i</w:t>
      </w:r>
      <w:r w:rsidRPr="00702B06">
        <w:rPr>
          <w:i/>
          <w:iCs/>
          <w:color w:val="000000" w:themeColor="text1"/>
        </w:rPr>
        <w:t xml:space="preserve">deas in American </w:t>
      </w:r>
      <w:r w:rsidR="00002113" w:rsidRPr="00702B06">
        <w:rPr>
          <w:i/>
          <w:iCs/>
          <w:color w:val="000000" w:themeColor="text1"/>
        </w:rPr>
        <w:t>p</w:t>
      </w:r>
      <w:r w:rsidRPr="00702B06">
        <w:rPr>
          <w:i/>
          <w:iCs/>
          <w:color w:val="000000" w:themeColor="text1"/>
        </w:rPr>
        <w:t>olicing.</w:t>
      </w:r>
      <w:r w:rsidRPr="00702B06">
        <w:rPr>
          <w:color w:val="000000" w:themeColor="text1"/>
        </w:rPr>
        <w:t xml:space="preserve"> Police</w:t>
      </w:r>
      <w:r w:rsidR="000A7EA0" w:rsidRPr="00702B06">
        <w:rPr>
          <w:color w:val="000000" w:themeColor="text1"/>
        </w:rPr>
        <w:t xml:space="preserve"> Foundation: Washington DC.</w:t>
      </w:r>
    </w:p>
    <w:p w14:paraId="6BE80BB8" w14:textId="77777777" w:rsidR="000A7EA0" w:rsidRPr="00702B06" w:rsidRDefault="000A7EA0" w:rsidP="0068071B">
      <w:pPr>
        <w:ind w:left="720" w:hanging="720"/>
        <w:jc w:val="left"/>
        <w:rPr>
          <w:color w:val="000000" w:themeColor="text1"/>
        </w:rPr>
      </w:pPr>
    </w:p>
    <w:p w14:paraId="0F642AB2" w14:textId="49D0E151" w:rsidR="000A7EA0" w:rsidRPr="00702B06" w:rsidRDefault="000A7EA0" w:rsidP="0068071B">
      <w:pPr>
        <w:ind w:left="720" w:hanging="720"/>
        <w:jc w:val="left"/>
        <w:rPr>
          <w:color w:val="000000" w:themeColor="text1"/>
        </w:rPr>
      </w:pPr>
      <w:r w:rsidRPr="00702B06">
        <w:rPr>
          <w:color w:val="000000" w:themeColor="text1"/>
        </w:rPr>
        <w:t>Weisburd, D</w:t>
      </w:r>
      <w:r w:rsidR="00002113" w:rsidRPr="00702B06">
        <w:rPr>
          <w:color w:val="000000" w:themeColor="text1"/>
        </w:rPr>
        <w:t>.</w:t>
      </w:r>
      <w:r w:rsidRPr="00702B06">
        <w:rPr>
          <w:color w:val="000000" w:themeColor="text1"/>
        </w:rPr>
        <w:t>, Mazerolle</w:t>
      </w:r>
      <w:r w:rsidR="00002113" w:rsidRPr="00702B06">
        <w:rPr>
          <w:color w:val="000000" w:themeColor="text1"/>
        </w:rPr>
        <w:t>, L.</w:t>
      </w:r>
      <w:r w:rsidRPr="00702B06">
        <w:rPr>
          <w:color w:val="000000" w:themeColor="text1"/>
        </w:rPr>
        <w:t xml:space="preserve"> </w:t>
      </w:r>
      <w:r w:rsidR="00002113" w:rsidRPr="00702B06">
        <w:rPr>
          <w:color w:val="000000" w:themeColor="text1"/>
        </w:rPr>
        <w:t>&amp;</w:t>
      </w:r>
      <w:r w:rsidRPr="00702B06">
        <w:rPr>
          <w:color w:val="000000" w:themeColor="text1"/>
        </w:rPr>
        <w:t xml:space="preserve"> Petrosino</w:t>
      </w:r>
      <w:r w:rsidR="00002113" w:rsidRPr="00702B06">
        <w:rPr>
          <w:color w:val="000000" w:themeColor="text1"/>
        </w:rPr>
        <w:t>, A</w:t>
      </w:r>
      <w:r w:rsidRPr="00702B06">
        <w:rPr>
          <w:color w:val="000000" w:themeColor="text1"/>
        </w:rPr>
        <w:t xml:space="preserve">. (2007). The Academy of Experimental Criminology: Advancing </w:t>
      </w:r>
      <w:r w:rsidR="00002113" w:rsidRPr="00702B06">
        <w:rPr>
          <w:color w:val="000000" w:themeColor="text1"/>
        </w:rPr>
        <w:t>r</w:t>
      </w:r>
      <w:r w:rsidRPr="00702B06">
        <w:rPr>
          <w:color w:val="000000" w:themeColor="text1"/>
        </w:rPr>
        <w:t xml:space="preserve">andomized </w:t>
      </w:r>
      <w:r w:rsidR="00002113" w:rsidRPr="00702B06">
        <w:rPr>
          <w:color w:val="000000" w:themeColor="text1"/>
        </w:rPr>
        <w:t>t</w:t>
      </w:r>
      <w:r w:rsidRPr="00702B06">
        <w:rPr>
          <w:color w:val="000000" w:themeColor="text1"/>
        </w:rPr>
        <w:t xml:space="preserve">rials in </w:t>
      </w:r>
      <w:r w:rsidR="00002113" w:rsidRPr="00702B06">
        <w:rPr>
          <w:color w:val="000000" w:themeColor="text1"/>
        </w:rPr>
        <w:t>c</w:t>
      </w:r>
      <w:r w:rsidRPr="00702B06">
        <w:rPr>
          <w:color w:val="000000" w:themeColor="text1"/>
        </w:rPr>
        <w:t xml:space="preserve">rime and </w:t>
      </w:r>
      <w:r w:rsidR="00002113" w:rsidRPr="00702B06">
        <w:rPr>
          <w:color w:val="000000" w:themeColor="text1"/>
        </w:rPr>
        <w:t>j</w:t>
      </w:r>
      <w:r w:rsidRPr="00702B06">
        <w:rPr>
          <w:color w:val="000000" w:themeColor="text1"/>
        </w:rPr>
        <w:t xml:space="preserve">ustice.  </w:t>
      </w:r>
      <w:r w:rsidRPr="00702B06">
        <w:rPr>
          <w:i/>
          <w:iCs/>
          <w:color w:val="000000" w:themeColor="text1"/>
        </w:rPr>
        <w:t>The Criminologist.</w:t>
      </w:r>
    </w:p>
    <w:p w14:paraId="4201203A" w14:textId="30E99CBA" w:rsidR="062B17E7" w:rsidRPr="00702B06" w:rsidRDefault="062B17E7" w:rsidP="0068071B">
      <w:pPr>
        <w:ind w:left="720" w:hanging="720"/>
        <w:jc w:val="left"/>
        <w:rPr>
          <w:color w:val="000000" w:themeColor="text1"/>
        </w:rPr>
      </w:pPr>
    </w:p>
    <w:p w14:paraId="04AA74EF" w14:textId="0EDEC7D2" w:rsidR="000A7EA0" w:rsidRPr="00702B06" w:rsidRDefault="062B17E7" w:rsidP="00702B06">
      <w:pPr>
        <w:ind w:left="720" w:hanging="720"/>
        <w:jc w:val="left"/>
        <w:rPr>
          <w:color w:val="000000" w:themeColor="text1"/>
        </w:rPr>
      </w:pPr>
      <w:r w:rsidRPr="00702B06">
        <w:rPr>
          <w:color w:val="000000" w:themeColor="text1"/>
        </w:rPr>
        <w:t>Farrington, D</w:t>
      </w:r>
      <w:r w:rsidR="001E426A" w:rsidRPr="00702B06">
        <w:rPr>
          <w:color w:val="000000" w:themeColor="text1"/>
        </w:rPr>
        <w:t>.,</w:t>
      </w:r>
      <w:r w:rsidRPr="00702B06">
        <w:rPr>
          <w:color w:val="000000" w:themeColor="text1"/>
        </w:rPr>
        <w:t xml:space="preserve"> and</w:t>
      </w:r>
      <w:r w:rsidR="001E426A" w:rsidRPr="00702B06">
        <w:rPr>
          <w:color w:val="000000" w:themeColor="text1"/>
        </w:rPr>
        <w:t xml:space="preserve"> </w:t>
      </w:r>
      <w:r w:rsidRPr="00702B06">
        <w:rPr>
          <w:color w:val="000000" w:themeColor="text1"/>
        </w:rPr>
        <w:t>Weisburd</w:t>
      </w:r>
      <w:r w:rsidR="001E426A" w:rsidRPr="00702B06">
        <w:rPr>
          <w:color w:val="000000" w:themeColor="text1"/>
        </w:rPr>
        <w:t>, D</w:t>
      </w:r>
      <w:r w:rsidRPr="00702B06">
        <w:rPr>
          <w:color w:val="000000" w:themeColor="text1"/>
        </w:rPr>
        <w:t xml:space="preserve">. (2007). The Campbell Collaboration </w:t>
      </w:r>
      <w:r w:rsidR="00002113" w:rsidRPr="00702B06">
        <w:rPr>
          <w:color w:val="000000" w:themeColor="text1"/>
        </w:rPr>
        <w:t>c</w:t>
      </w:r>
      <w:r w:rsidRPr="00702B06">
        <w:rPr>
          <w:color w:val="000000" w:themeColor="text1"/>
        </w:rPr>
        <w:t xml:space="preserve">rime and </w:t>
      </w:r>
      <w:r w:rsidR="00002113" w:rsidRPr="00702B06">
        <w:rPr>
          <w:color w:val="000000" w:themeColor="text1"/>
        </w:rPr>
        <w:t>j</w:t>
      </w:r>
      <w:r w:rsidRPr="00702B06">
        <w:rPr>
          <w:color w:val="000000" w:themeColor="text1"/>
        </w:rPr>
        <w:t xml:space="preserve">ustice </w:t>
      </w:r>
      <w:r w:rsidR="00002113" w:rsidRPr="00702B06">
        <w:rPr>
          <w:color w:val="000000" w:themeColor="text1"/>
        </w:rPr>
        <w:t>g</w:t>
      </w:r>
      <w:r w:rsidR="000A7EA0" w:rsidRPr="00702B06">
        <w:rPr>
          <w:color w:val="000000" w:themeColor="text1"/>
        </w:rPr>
        <w:t xml:space="preserve">roup. </w:t>
      </w:r>
      <w:r w:rsidR="000A7EA0" w:rsidRPr="00702B06">
        <w:rPr>
          <w:i/>
          <w:iCs/>
          <w:color w:val="000000" w:themeColor="text1"/>
        </w:rPr>
        <w:t>The Criminologist.</w:t>
      </w:r>
    </w:p>
    <w:p w14:paraId="1A54B245" w14:textId="77777777" w:rsidR="000A7EA0" w:rsidRPr="00702B06" w:rsidRDefault="000A7EA0" w:rsidP="0068071B">
      <w:pPr>
        <w:ind w:left="720" w:hanging="720"/>
        <w:jc w:val="left"/>
        <w:rPr>
          <w:color w:val="000000" w:themeColor="text1"/>
        </w:rPr>
      </w:pPr>
    </w:p>
    <w:p w14:paraId="5F958DCA" w14:textId="685B23CB" w:rsidR="000A7EA0" w:rsidRPr="00702B06" w:rsidRDefault="00AA46B6" w:rsidP="0068071B">
      <w:pPr>
        <w:ind w:left="720" w:hanging="720"/>
        <w:jc w:val="left"/>
        <w:rPr>
          <w:color w:val="000000" w:themeColor="text1"/>
        </w:rPr>
      </w:pPr>
      <w:r w:rsidRPr="00702B06">
        <w:rPr>
          <w:color w:val="000000" w:themeColor="text1"/>
        </w:rPr>
        <w:t xml:space="preserve">Bushway, S., &amp; Weisburd, D. (2006). Acknowledging the centrality of quantitative criminology in criminology and criminal justice. </w:t>
      </w:r>
      <w:r w:rsidRPr="00702B06">
        <w:rPr>
          <w:i/>
          <w:iCs/>
          <w:color w:val="000000" w:themeColor="text1"/>
        </w:rPr>
        <w:t>The Criminologist, 31</w:t>
      </w:r>
      <w:r w:rsidRPr="00702B06">
        <w:rPr>
          <w:color w:val="000000" w:themeColor="text1"/>
        </w:rPr>
        <w:t>, 1-4.</w:t>
      </w:r>
    </w:p>
    <w:p w14:paraId="0B790C2C" w14:textId="77777777" w:rsidR="00AA46B6" w:rsidRPr="00702B06" w:rsidRDefault="00AA46B6" w:rsidP="0068071B">
      <w:pPr>
        <w:ind w:left="720" w:hanging="720"/>
        <w:jc w:val="left"/>
        <w:rPr>
          <w:color w:val="000000" w:themeColor="text1"/>
        </w:rPr>
      </w:pPr>
    </w:p>
    <w:p w14:paraId="77CB12D8" w14:textId="717BF8CC" w:rsidR="000A7EA0" w:rsidRPr="00702B06" w:rsidRDefault="00097640" w:rsidP="0068071B">
      <w:pPr>
        <w:ind w:left="720" w:hanging="720"/>
        <w:jc w:val="left"/>
        <w:rPr>
          <w:color w:val="000000" w:themeColor="text1"/>
        </w:rPr>
      </w:pPr>
      <w:r w:rsidRPr="00702B06">
        <w:rPr>
          <w:color w:val="000000" w:themeColor="text1"/>
        </w:rPr>
        <w:t>Weisburd, D., Petrosino, A., &amp; Lum, C. M. (2003). Preface – Assessing systematic evidence in crime and justice: Methodological concerns and empirical outcomes. </w:t>
      </w:r>
      <w:r w:rsidRPr="00702B06">
        <w:rPr>
          <w:i/>
          <w:iCs/>
          <w:color w:val="000000" w:themeColor="text1"/>
        </w:rPr>
        <w:t>The ANNALS of the American Academy of Political and Social Science</w:t>
      </w:r>
      <w:r w:rsidRPr="00702B06">
        <w:rPr>
          <w:color w:val="000000" w:themeColor="text1"/>
        </w:rPr>
        <w:t>, </w:t>
      </w:r>
      <w:r w:rsidRPr="00702B06">
        <w:rPr>
          <w:i/>
          <w:iCs/>
          <w:color w:val="000000" w:themeColor="text1"/>
        </w:rPr>
        <w:t>587</w:t>
      </w:r>
      <w:r w:rsidRPr="00702B06">
        <w:rPr>
          <w:color w:val="000000" w:themeColor="text1"/>
        </w:rPr>
        <w:t>(1), 6- 14. </w:t>
      </w:r>
      <w:hyperlink r:id="rId228" w:history="1">
        <w:r w:rsidRPr="00702B06">
          <w:rPr>
            <w:rStyle w:val="Hyperlink"/>
            <w:color w:val="000000" w:themeColor="text1"/>
            <w:u w:val="none"/>
          </w:rPr>
          <w:t>https://doi.org/10.1177/0002716202250882</w:t>
        </w:r>
      </w:hyperlink>
    </w:p>
    <w:p w14:paraId="0B656968" w14:textId="77777777" w:rsidR="00097640" w:rsidRPr="00702B06" w:rsidRDefault="00097640" w:rsidP="0068071B">
      <w:pPr>
        <w:ind w:left="720" w:hanging="720"/>
        <w:jc w:val="left"/>
        <w:rPr>
          <w:i/>
          <w:iCs/>
          <w:color w:val="000000" w:themeColor="text1"/>
        </w:rPr>
      </w:pPr>
    </w:p>
    <w:p w14:paraId="449EDC4F" w14:textId="60F965E9" w:rsidR="000A7EA0" w:rsidRPr="00702B06" w:rsidRDefault="000A7EA0" w:rsidP="0068071B">
      <w:pPr>
        <w:ind w:left="720" w:hanging="720"/>
        <w:jc w:val="left"/>
        <w:rPr>
          <w:color w:val="000000" w:themeColor="text1"/>
        </w:rPr>
      </w:pPr>
      <w:r w:rsidRPr="00702B06">
        <w:rPr>
          <w:color w:val="000000" w:themeColor="text1"/>
        </w:rPr>
        <w:t>Herman, S</w:t>
      </w:r>
      <w:r w:rsidR="00097640" w:rsidRPr="00702B06">
        <w:rPr>
          <w:color w:val="000000" w:themeColor="text1"/>
        </w:rPr>
        <w:t>.</w:t>
      </w:r>
      <w:r w:rsidRPr="00702B06">
        <w:rPr>
          <w:color w:val="000000" w:themeColor="text1"/>
        </w:rPr>
        <w:t xml:space="preserve"> </w:t>
      </w:r>
      <w:r w:rsidR="00097640" w:rsidRPr="00702B06">
        <w:rPr>
          <w:color w:val="000000" w:themeColor="text1"/>
        </w:rPr>
        <w:t>&amp;</w:t>
      </w:r>
      <w:r w:rsidRPr="00702B06">
        <w:rPr>
          <w:color w:val="000000" w:themeColor="text1"/>
        </w:rPr>
        <w:t xml:space="preserve"> Weisburd</w:t>
      </w:r>
      <w:r w:rsidR="00097640" w:rsidRPr="00702B06">
        <w:rPr>
          <w:color w:val="000000" w:themeColor="text1"/>
        </w:rPr>
        <w:t>, D</w:t>
      </w:r>
      <w:r w:rsidRPr="00702B06">
        <w:rPr>
          <w:color w:val="000000" w:themeColor="text1"/>
        </w:rPr>
        <w:t xml:space="preserve">. (2002). Introduction (Special </w:t>
      </w:r>
      <w:r w:rsidR="00C65AD5" w:rsidRPr="00702B06">
        <w:rPr>
          <w:color w:val="000000" w:themeColor="text1"/>
        </w:rPr>
        <w:t>i</w:t>
      </w:r>
      <w:r w:rsidRPr="00702B06">
        <w:rPr>
          <w:color w:val="000000" w:themeColor="text1"/>
        </w:rPr>
        <w:t xml:space="preserve">ssue: Bringing the </w:t>
      </w:r>
      <w:r w:rsidR="00C65AD5" w:rsidRPr="00702B06">
        <w:rPr>
          <w:color w:val="000000" w:themeColor="text1"/>
        </w:rPr>
        <w:t>v</w:t>
      </w:r>
      <w:r w:rsidRPr="00702B06">
        <w:rPr>
          <w:color w:val="000000" w:themeColor="text1"/>
        </w:rPr>
        <w:t xml:space="preserve">ictim into </w:t>
      </w:r>
      <w:r w:rsidR="00C65AD5" w:rsidRPr="00702B06">
        <w:rPr>
          <w:color w:val="000000" w:themeColor="text1"/>
        </w:rPr>
        <w:t>c</w:t>
      </w:r>
      <w:r w:rsidRPr="00702B06">
        <w:rPr>
          <w:color w:val="000000" w:themeColor="text1"/>
        </w:rPr>
        <w:t xml:space="preserve">ommunity </w:t>
      </w:r>
      <w:r w:rsidR="00C65AD5" w:rsidRPr="00702B06">
        <w:rPr>
          <w:color w:val="000000" w:themeColor="text1"/>
        </w:rPr>
        <w:t>p</w:t>
      </w:r>
      <w:r w:rsidRPr="00702B06">
        <w:rPr>
          <w:color w:val="000000" w:themeColor="text1"/>
        </w:rPr>
        <w:t xml:space="preserve">olicing).  </w:t>
      </w:r>
      <w:r w:rsidRPr="00702B06">
        <w:rPr>
          <w:i/>
          <w:color w:val="000000" w:themeColor="text1"/>
        </w:rPr>
        <w:t>International Review of Victimology 9</w:t>
      </w:r>
      <w:r w:rsidR="00097640" w:rsidRPr="00702B06">
        <w:rPr>
          <w:iCs/>
          <w:color w:val="000000" w:themeColor="text1"/>
        </w:rPr>
        <w:t>(2)</w:t>
      </w:r>
      <w:r w:rsidRPr="00702B06">
        <w:rPr>
          <w:i/>
          <w:color w:val="000000" w:themeColor="text1"/>
        </w:rPr>
        <w:t xml:space="preserve">, </w:t>
      </w:r>
      <w:r w:rsidRPr="00702B06">
        <w:rPr>
          <w:color w:val="000000" w:themeColor="text1"/>
        </w:rPr>
        <w:t>89-91.</w:t>
      </w:r>
      <w:r w:rsidR="00097640" w:rsidRPr="00702B06">
        <w:rPr>
          <w:color w:val="000000" w:themeColor="text1"/>
        </w:rPr>
        <w:t xml:space="preserve"> </w:t>
      </w:r>
      <w:hyperlink r:id="rId229" w:history="1">
        <w:r w:rsidR="00097640" w:rsidRPr="00702B06">
          <w:rPr>
            <w:rStyle w:val="Hyperlink"/>
            <w:color w:val="000000" w:themeColor="text1"/>
            <w:u w:val="none"/>
          </w:rPr>
          <w:t>https://doi.org/10.1177/026975800200900201</w:t>
        </w:r>
      </w:hyperlink>
    </w:p>
    <w:p w14:paraId="1D7695A6" w14:textId="77777777" w:rsidR="000A7EA0" w:rsidRPr="00702B06" w:rsidRDefault="000A7EA0" w:rsidP="0068071B">
      <w:pPr>
        <w:ind w:left="720" w:hanging="720"/>
        <w:jc w:val="left"/>
        <w:rPr>
          <w:color w:val="000000" w:themeColor="text1"/>
        </w:rPr>
      </w:pPr>
    </w:p>
    <w:p w14:paraId="6957B7B3" w14:textId="43640FFD" w:rsidR="000A7EA0" w:rsidRPr="00702B06" w:rsidRDefault="000A7EA0" w:rsidP="0068071B">
      <w:pPr>
        <w:ind w:left="720" w:hanging="720"/>
        <w:jc w:val="left"/>
        <w:rPr>
          <w:color w:val="000000" w:themeColor="text1"/>
        </w:rPr>
      </w:pPr>
      <w:r w:rsidRPr="00702B06">
        <w:rPr>
          <w:color w:val="000000" w:themeColor="text1"/>
        </w:rPr>
        <w:t>Weisburd, D. (200</w:t>
      </w:r>
      <w:r w:rsidR="003F1893" w:rsidRPr="00702B06">
        <w:rPr>
          <w:color w:val="000000" w:themeColor="text1"/>
        </w:rPr>
        <w:t>2</w:t>
      </w:r>
      <w:r w:rsidRPr="00702B06">
        <w:rPr>
          <w:color w:val="000000" w:themeColor="text1"/>
        </w:rPr>
        <w:t xml:space="preserve">). </w:t>
      </w:r>
      <w:proofErr w:type="spellStart"/>
      <w:r w:rsidRPr="00702B06">
        <w:rPr>
          <w:color w:val="000000" w:themeColor="text1"/>
        </w:rPr>
        <w:t>Compstat</w:t>
      </w:r>
      <w:proofErr w:type="spellEnd"/>
      <w:r w:rsidRPr="00702B06">
        <w:rPr>
          <w:color w:val="000000" w:themeColor="text1"/>
        </w:rPr>
        <w:t xml:space="preserve"> and </w:t>
      </w:r>
      <w:r w:rsidR="003F1893" w:rsidRPr="00702B06">
        <w:rPr>
          <w:color w:val="000000" w:themeColor="text1"/>
        </w:rPr>
        <w:t>o</w:t>
      </w:r>
      <w:r w:rsidRPr="00702B06">
        <w:rPr>
          <w:color w:val="000000" w:themeColor="text1"/>
        </w:rPr>
        <w:t xml:space="preserve">rganizational </w:t>
      </w:r>
      <w:r w:rsidR="003F1893" w:rsidRPr="00702B06">
        <w:rPr>
          <w:color w:val="000000" w:themeColor="text1"/>
        </w:rPr>
        <w:t>c</w:t>
      </w:r>
      <w:r w:rsidRPr="00702B06">
        <w:rPr>
          <w:color w:val="000000" w:themeColor="text1"/>
        </w:rPr>
        <w:t xml:space="preserve">hange. </w:t>
      </w:r>
      <w:r w:rsidRPr="00702B06">
        <w:rPr>
          <w:i/>
          <w:color w:val="000000" w:themeColor="text1"/>
        </w:rPr>
        <w:t>NIJ Journal, 248</w:t>
      </w:r>
      <w:r w:rsidRPr="00702B06">
        <w:rPr>
          <w:color w:val="000000" w:themeColor="text1"/>
        </w:rPr>
        <w:t>, 37-38.</w:t>
      </w:r>
    </w:p>
    <w:p w14:paraId="652F4948" w14:textId="77777777" w:rsidR="000A7EA0" w:rsidRPr="00702B06" w:rsidRDefault="000A7EA0" w:rsidP="0068071B">
      <w:pPr>
        <w:ind w:left="720" w:hanging="720"/>
        <w:jc w:val="left"/>
        <w:rPr>
          <w:color w:val="000000" w:themeColor="text1"/>
        </w:rPr>
      </w:pPr>
    </w:p>
    <w:p w14:paraId="621B47A4" w14:textId="78B301B1" w:rsidR="000A7EA0" w:rsidRPr="00702B06" w:rsidRDefault="000A7EA0" w:rsidP="0068071B">
      <w:pPr>
        <w:ind w:left="720" w:hanging="720"/>
        <w:jc w:val="left"/>
        <w:rPr>
          <w:color w:val="000000" w:themeColor="text1"/>
        </w:rPr>
      </w:pPr>
      <w:r w:rsidRPr="00702B06">
        <w:rPr>
          <w:color w:val="000000" w:themeColor="text1"/>
        </w:rPr>
        <w:t>Petrosino, A</w:t>
      </w:r>
      <w:r w:rsidR="003F1893" w:rsidRPr="00702B06">
        <w:rPr>
          <w:color w:val="000000" w:themeColor="text1"/>
        </w:rPr>
        <w:t>.</w:t>
      </w:r>
      <w:r w:rsidRPr="00702B06">
        <w:rPr>
          <w:color w:val="000000" w:themeColor="text1"/>
        </w:rPr>
        <w:t>, Boruch,</w:t>
      </w:r>
      <w:r w:rsidR="003F1893" w:rsidRPr="00702B06">
        <w:rPr>
          <w:color w:val="000000" w:themeColor="text1"/>
        </w:rPr>
        <w:t xml:space="preserve"> R. F.,</w:t>
      </w:r>
      <w:r w:rsidRPr="00702B06">
        <w:rPr>
          <w:color w:val="000000" w:themeColor="text1"/>
        </w:rPr>
        <w:t xml:space="preserve"> Farrington,</w:t>
      </w:r>
      <w:r w:rsidR="003F1893" w:rsidRPr="00702B06">
        <w:rPr>
          <w:color w:val="000000" w:themeColor="text1"/>
        </w:rPr>
        <w:t xml:space="preserve"> D.,</w:t>
      </w:r>
      <w:r w:rsidRPr="00702B06">
        <w:rPr>
          <w:color w:val="000000" w:themeColor="text1"/>
        </w:rPr>
        <w:t xml:space="preserve"> Sherman</w:t>
      </w:r>
      <w:r w:rsidR="003F1893" w:rsidRPr="00702B06">
        <w:rPr>
          <w:color w:val="000000" w:themeColor="text1"/>
        </w:rPr>
        <w:t>, L.,</w:t>
      </w:r>
      <w:r w:rsidRPr="00702B06">
        <w:rPr>
          <w:color w:val="000000" w:themeColor="text1"/>
        </w:rPr>
        <w:t xml:space="preserve"> </w:t>
      </w:r>
      <w:r w:rsidR="003F1893" w:rsidRPr="00702B06">
        <w:rPr>
          <w:color w:val="000000" w:themeColor="text1"/>
        </w:rPr>
        <w:t>&amp;</w:t>
      </w:r>
      <w:r w:rsidRPr="00702B06">
        <w:rPr>
          <w:color w:val="000000" w:themeColor="text1"/>
        </w:rPr>
        <w:t xml:space="preserve"> Weisburd</w:t>
      </w:r>
      <w:r w:rsidR="003F1893" w:rsidRPr="00702B06">
        <w:rPr>
          <w:color w:val="000000" w:themeColor="text1"/>
        </w:rPr>
        <w:t>, D</w:t>
      </w:r>
      <w:r w:rsidRPr="00702B06">
        <w:rPr>
          <w:color w:val="000000" w:themeColor="text1"/>
        </w:rPr>
        <w:t xml:space="preserve">. (2001). Toward </w:t>
      </w:r>
      <w:r w:rsidR="003F1893" w:rsidRPr="00702B06">
        <w:rPr>
          <w:color w:val="000000" w:themeColor="text1"/>
        </w:rPr>
        <w:t>e</w:t>
      </w:r>
      <w:r w:rsidRPr="00702B06">
        <w:rPr>
          <w:color w:val="000000" w:themeColor="text1"/>
        </w:rPr>
        <w:t>vidence-</w:t>
      </w:r>
      <w:r w:rsidR="003F1893" w:rsidRPr="00702B06">
        <w:rPr>
          <w:color w:val="000000" w:themeColor="text1"/>
        </w:rPr>
        <w:t>b</w:t>
      </w:r>
      <w:r w:rsidRPr="00702B06">
        <w:rPr>
          <w:color w:val="000000" w:themeColor="text1"/>
        </w:rPr>
        <w:t xml:space="preserve">ased </w:t>
      </w:r>
      <w:r w:rsidR="003F1893" w:rsidRPr="00702B06">
        <w:rPr>
          <w:color w:val="000000" w:themeColor="text1"/>
        </w:rPr>
        <w:t>c</w:t>
      </w:r>
      <w:r w:rsidRPr="00702B06">
        <w:rPr>
          <w:color w:val="000000" w:themeColor="text1"/>
        </w:rPr>
        <w:t xml:space="preserve">riminology and </w:t>
      </w:r>
      <w:r w:rsidR="003F1893" w:rsidRPr="00702B06">
        <w:rPr>
          <w:color w:val="000000" w:themeColor="text1"/>
        </w:rPr>
        <w:t>c</w:t>
      </w:r>
      <w:r w:rsidRPr="00702B06">
        <w:rPr>
          <w:color w:val="000000" w:themeColor="text1"/>
        </w:rPr>
        <w:t xml:space="preserve">riminal </w:t>
      </w:r>
      <w:r w:rsidR="003F1893" w:rsidRPr="00702B06">
        <w:rPr>
          <w:color w:val="000000" w:themeColor="text1"/>
        </w:rPr>
        <w:t>j</w:t>
      </w:r>
      <w:r w:rsidRPr="00702B06">
        <w:rPr>
          <w:color w:val="000000" w:themeColor="text1"/>
        </w:rPr>
        <w:t xml:space="preserve">ustice: The </w:t>
      </w:r>
      <w:r w:rsidR="00B530CF" w:rsidRPr="00702B06">
        <w:rPr>
          <w:color w:val="000000" w:themeColor="text1"/>
        </w:rPr>
        <w:t>Campbell</w:t>
      </w:r>
      <w:r w:rsidRPr="00702B06">
        <w:rPr>
          <w:color w:val="000000" w:themeColor="text1"/>
        </w:rPr>
        <w:t xml:space="preserve"> </w:t>
      </w:r>
      <w:r w:rsidR="00B530CF" w:rsidRPr="00702B06">
        <w:rPr>
          <w:color w:val="000000" w:themeColor="text1"/>
        </w:rPr>
        <w:t>C</w:t>
      </w:r>
      <w:r w:rsidRPr="00702B06">
        <w:rPr>
          <w:color w:val="000000" w:themeColor="text1"/>
        </w:rPr>
        <w:t xml:space="preserve">ollaboration. </w:t>
      </w:r>
      <w:r w:rsidRPr="00702B06">
        <w:rPr>
          <w:i/>
          <w:color w:val="000000" w:themeColor="text1"/>
        </w:rPr>
        <w:t>The Forum (Justice Research and Statistics Association), 19</w:t>
      </w:r>
      <w:r w:rsidRPr="00702B06">
        <w:rPr>
          <w:color w:val="000000" w:themeColor="text1"/>
        </w:rPr>
        <w:t>(2)</w:t>
      </w:r>
      <w:r w:rsidR="003F1893" w:rsidRPr="00702B06">
        <w:rPr>
          <w:color w:val="000000" w:themeColor="text1"/>
        </w:rPr>
        <w:t>, 1-6</w:t>
      </w:r>
      <w:r w:rsidRPr="00702B06">
        <w:rPr>
          <w:color w:val="000000" w:themeColor="text1"/>
        </w:rPr>
        <w:t xml:space="preserve">. </w:t>
      </w:r>
    </w:p>
    <w:p w14:paraId="4B983B6A" w14:textId="77777777" w:rsidR="000A7EA0" w:rsidRPr="00702B06" w:rsidRDefault="000A7EA0" w:rsidP="0068071B">
      <w:pPr>
        <w:ind w:left="720" w:hanging="720"/>
        <w:jc w:val="left"/>
        <w:rPr>
          <w:color w:val="000000" w:themeColor="text1"/>
        </w:rPr>
      </w:pPr>
    </w:p>
    <w:p w14:paraId="4C4D2C53" w14:textId="77777777" w:rsidR="00B530CF" w:rsidRPr="00702B06" w:rsidRDefault="00B530CF" w:rsidP="0068071B">
      <w:pPr>
        <w:ind w:left="720" w:hanging="720"/>
        <w:jc w:val="left"/>
        <w:rPr>
          <w:color w:val="000000" w:themeColor="text1"/>
        </w:rPr>
      </w:pPr>
      <w:r w:rsidRPr="00702B06">
        <w:rPr>
          <w:color w:val="000000" w:themeColor="text1"/>
        </w:rPr>
        <w:lastRenderedPageBreak/>
        <w:t xml:space="preserve">Weisburd, D., Shalev, O., &amp; Amir, M. (2001). </w:t>
      </w:r>
      <w:r w:rsidRPr="00702B06">
        <w:rPr>
          <w:i/>
          <w:iCs/>
          <w:color w:val="000000" w:themeColor="text1"/>
        </w:rPr>
        <w:t>Community policing in Israel: A national evaluation</w:t>
      </w:r>
      <w:r w:rsidRPr="00702B06">
        <w:rPr>
          <w:color w:val="000000" w:themeColor="text1"/>
        </w:rPr>
        <w:t>. Jerusalem: State of Israel Ministry of Public Security, Bureau of the Chief Scientist and the Faculty of Law at the Hebrew University.</w:t>
      </w:r>
    </w:p>
    <w:p w14:paraId="6A4F11D0" w14:textId="77777777" w:rsidR="000A7EA0" w:rsidRPr="00702B06" w:rsidRDefault="000A7EA0" w:rsidP="0068071B">
      <w:pPr>
        <w:ind w:left="720" w:hanging="720"/>
        <w:jc w:val="left"/>
        <w:rPr>
          <w:color w:val="000000" w:themeColor="text1"/>
        </w:rPr>
      </w:pPr>
    </w:p>
    <w:p w14:paraId="344C6A56" w14:textId="77777777" w:rsidR="00B530CF" w:rsidRPr="00702B06" w:rsidRDefault="00B530CF" w:rsidP="0068071B">
      <w:pPr>
        <w:ind w:left="720" w:hanging="720"/>
        <w:jc w:val="left"/>
        <w:rPr>
          <w:color w:val="000000" w:themeColor="text1"/>
        </w:rPr>
      </w:pPr>
      <w:r w:rsidRPr="00702B06">
        <w:rPr>
          <w:color w:val="000000" w:themeColor="text1"/>
        </w:rPr>
        <w:t>Farrell, G., Weisburd, D., &amp; Wyckoff, L. (2000). Survey results suggest need for stalking training. </w:t>
      </w:r>
      <w:r w:rsidRPr="00702B06">
        <w:rPr>
          <w:i/>
          <w:iCs/>
          <w:color w:val="000000" w:themeColor="text1"/>
        </w:rPr>
        <w:t>Police Chief</w:t>
      </w:r>
      <w:r w:rsidRPr="00702B06">
        <w:rPr>
          <w:color w:val="000000" w:themeColor="text1"/>
        </w:rPr>
        <w:t>, </w:t>
      </w:r>
      <w:r w:rsidRPr="00702B06">
        <w:rPr>
          <w:i/>
          <w:iCs/>
          <w:color w:val="000000" w:themeColor="text1"/>
        </w:rPr>
        <w:t>67</w:t>
      </w:r>
      <w:r w:rsidRPr="00702B06">
        <w:rPr>
          <w:color w:val="000000" w:themeColor="text1"/>
        </w:rPr>
        <w:t>(10), 162-171.</w:t>
      </w:r>
    </w:p>
    <w:p w14:paraId="0A5C80E0" w14:textId="77777777" w:rsidR="000A7EA0" w:rsidRPr="00702B06" w:rsidRDefault="000A7EA0" w:rsidP="0068071B">
      <w:pPr>
        <w:ind w:left="720" w:hanging="720"/>
        <w:jc w:val="left"/>
        <w:rPr>
          <w:color w:val="000000" w:themeColor="text1"/>
        </w:rPr>
      </w:pPr>
    </w:p>
    <w:p w14:paraId="1CCA1CDE" w14:textId="38A4C171" w:rsidR="00B530CF" w:rsidRPr="00702B06" w:rsidRDefault="00B530CF" w:rsidP="0068071B">
      <w:pPr>
        <w:ind w:left="720" w:hanging="720"/>
        <w:jc w:val="left"/>
        <w:rPr>
          <w:color w:val="000000" w:themeColor="text1"/>
        </w:rPr>
      </w:pPr>
      <w:r w:rsidRPr="00702B06">
        <w:rPr>
          <w:color w:val="000000" w:themeColor="text1"/>
        </w:rPr>
        <w:t xml:space="preserve">Weisburd, D. and Greenspan, I. L. (1997) </w:t>
      </w:r>
      <w:r w:rsidRPr="00702B06">
        <w:rPr>
          <w:i/>
          <w:iCs/>
          <w:color w:val="000000" w:themeColor="text1"/>
        </w:rPr>
        <w:t>Preventing crime and increasing justice through policing</w:t>
      </w:r>
      <w:r w:rsidRPr="00702B06">
        <w:rPr>
          <w:color w:val="000000" w:themeColor="text1"/>
        </w:rPr>
        <w:t>. Washington, DC: Police Foundation.</w:t>
      </w:r>
    </w:p>
    <w:p w14:paraId="491A4F80" w14:textId="77777777" w:rsidR="000A7EA0" w:rsidRPr="00702B06" w:rsidRDefault="000A7EA0" w:rsidP="0068071B">
      <w:pPr>
        <w:ind w:left="720" w:hanging="720"/>
        <w:jc w:val="left"/>
        <w:rPr>
          <w:color w:val="000000" w:themeColor="text1"/>
        </w:rPr>
      </w:pPr>
    </w:p>
    <w:p w14:paraId="7B7A382B" w14:textId="3706E3CE" w:rsidR="000A7EA0" w:rsidRPr="00702B06" w:rsidRDefault="000A7EA0" w:rsidP="002A0FF2">
      <w:pPr>
        <w:ind w:left="720" w:hanging="720"/>
        <w:jc w:val="left"/>
        <w:rPr>
          <w:color w:val="000000" w:themeColor="text1"/>
        </w:rPr>
      </w:pPr>
      <w:r w:rsidRPr="00702B06">
        <w:rPr>
          <w:color w:val="000000" w:themeColor="text1"/>
        </w:rPr>
        <w:t>Weisburd, D. (1995). Preface.</w:t>
      </w:r>
      <w:r w:rsidR="00D42F2F" w:rsidRPr="00702B06">
        <w:rPr>
          <w:color w:val="000000" w:themeColor="text1"/>
        </w:rPr>
        <w:t xml:space="preserve"> In L. Green,</w:t>
      </w:r>
      <w:r w:rsidRPr="00702B06">
        <w:rPr>
          <w:color w:val="000000" w:themeColor="text1"/>
        </w:rPr>
        <w:t xml:space="preserve"> </w:t>
      </w:r>
      <w:r w:rsidRPr="00702B06">
        <w:rPr>
          <w:i/>
          <w:color w:val="000000" w:themeColor="text1"/>
        </w:rPr>
        <w:t xml:space="preserve">Policing </w:t>
      </w:r>
      <w:r w:rsidR="00D42F2F" w:rsidRPr="00702B06">
        <w:rPr>
          <w:i/>
          <w:color w:val="000000" w:themeColor="text1"/>
        </w:rPr>
        <w:t>d</w:t>
      </w:r>
      <w:r w:rsidRPr="00702B06">
        <w:rPr>
          <w:i/>
          <w:color w:val="000000" w:themeColor="text1"/>
        </w:rPr>
        <w:t xml:space="preserve">rug </w:t>
      </w:r>
      <w:r w:rsidR="00D42F2F" w:rsidRPr="00702B06">
        <w:rPr>
          <w:i/>
          <w:color w:val="000000" w:themeColor="text1"/>
        </w:rPr>
        <w:t>p</w:t>
      </w:r>
      <w:r w:rsidRPr="00702B06">
        <w:rPr>
          <w:i/>
          <w:color w:val="000000" w:themeColor="text1"/>
        </w:rPr>
        <w:t xml:space="preserve">laces: The </w:t>
      </w:r>
      <w:r w:rsidR="00D42F2F" w:rsidRPr="00702B06">
        <w:rPr>
          <w:i/>
          <w:color w:val="000000" w:themeColor="text1"/>
        </w:rPr>
        <w:t>s</w:t>
      </w:r>
      <w:r w:rsidRPr="00702B06">
        <w:rPr>
          <w:i/>
          <w:color w:val="000000" w:themeColor="text1"/>
        </w:rPr>
        <w:t xml:space="preserve">mart </w:t>
      </w:r>
      <w:r w:rsidR="00D42F2F" w:rsidRPr="00702B06">
        <w:rPr>
          <w:i/>
          <w:color w:val="000000" w:themeColor="text1"/>
        </w:rPr>
        <w:t>a</w:t>
      </w:r>
      <w:r w:rsidRPr="00702B06">
        <w:rPr>
          <w:i/>
          <w:color w:val="000000" w:themeColor="text1"/>
        </w:rPr>
        <w:t>pproach</w:t>
      </w:r>
      <w:r w:rsidRPr="00702B06">
        <w:rPr>
          <w:color w:val="000000" w:themeColor="text1"/>
        </w:rPr>
        <w:t>. Sage.</w:t>
      </w:r>
    </w:p>
    <w:p w14:paraId="1E5E16CD" w14:textId="77777777" w:rsidR="002A0FF2" w:rsidRPr="00702B06" w:rsidRDefault="002A0FF2" w:rsidP="002A0FF2">
      <w:pPr>
        <w:ind w:left="720" w:hanging="720"/>
        <w:jc w:val="left"/>
        <w:rPr>
          <w:color w:val="000000" w:themeColor="text1"/>
        </w:rPr>
      </w:pPr>
    </w:p>
    <w:p w14:paraId="4A05B8C3" w14:textId="15885F3B" w:rsidR="000A7EA0" w:rsidRPr="00702B06" w:rsidRDefault="000A7EA0" w:rsidP="002A0FF2">
      <w:pPr>
        <w:ind w:left="720" w:hanging="720"/>
        <w:jc w:val="left"/>
        <w:rPr>
          <w:i/>
          <w:color w:val="000000" w:themeColor="text1"/>
        </w:rPr>
      </w:pPr>
      <w:r w:rsidRPr="00702B06">
        <w:rPr>
          <w:color w:val="000000" w:themeColor="text1"/>
        </w:rPr>
        <w:t xml:space="preserve">Weisburd, D. (1994). </w:t>
      </w:r>
      <w:r w:rsidR="00D42F2F" w:rsidRPr="00702B06">
        <w:rPr>
          <w:color w:val="000000" w:themeColor="text1"/>
        </w:rPr>
        <w:t>[</w:t>
      </w:r>
      <w:r w:rsidRPr="00702B06">
        <w:rPr>
          <w:color w:val="000000" w:themeColor="text1"/>
        </w:rPr>
        <w:t>Review of</w:t>
      </w:r>
      <w:r w:rsidR="00D42F2F" w:rsidRPr="00702B06">
        <w:rPr>
          <w:color w:val="000000" w:themeColor="text1"/>
        </w:rPr>
        <w:t xml:space="preserve"> the book</w:t>
      </w:r>
      <w:r w:rsidRPr="00702B06">
        <w:rPr>
          <w:color w:val="000000" w:themeColor="text1"/>
        </w:rPr>
        <w:t xml:space="preserve"> </w:t>
      </w:r>
      <w:r w:rsidRPr="00702B06">
        <w:rPr>
          <w:i/>
          <w:color w:val="000000" w:themeColor="text1"/>
        </w:rPr>
        <w:t xml:space="preserve">Just </w:t>
      </w:r>
      <w:r w:rsidR="00D42F2F" w:rsidRPr="00702B06">
        <w:rPr>
          <w:i/>
          <w:color w:val="000000" w:themeColor="text1"/>
        </w:rPr>
        <w:t>d</w:t>
      </w:r>
      <w:r w:rsidRPr="00702B06">
        <w:rPr>
          <w:i/>
          <w:color w:val="000000" w:themeColor="text1"/>
        </w:rPr>
        <w:t xml:space="preserve">esserts for </w:t>
      </w:r>
      <w:r w:rsidR="00D42F2F" w:rsidRPr="00702B06">
        <w:rPr>
          <w:i/>
          <w:color w:val="000000" w:themeColor="text1"/>
        </w:rPr>
        <w:t>c</w:t>
      </w:r>
      <w:r w:rsidRPr="00702B06">
        <w:rPr>
          <w:i/>
          <w:color w:val="000000" w:themeColor="text1"/>
        </w:rPr>
        <w:t xml:space="preserve">orporate </w:t>
      </w:r>
      <w:r w:rsidR="00D42F2F" w:rsidRPr="00702B06">
        <w:rPr>
          <w:i/>
          <w:color w:val="000000" w:themeColor="text1"/>
        </w:rPr>
        <w:t>c</w:t>
      </w:r>
      <w:r w:rsidRPr="00702B06">
        <w:rPr>
          <w:i/>
          <w:color w:val="000000" w:themeColor="text1"/>
        </w:rPr>
        <w:t>riminals</w:t>
      </w:r>
      <w:r w:rsidR="00D42F2F" w:rsidRPr="00702B06">
        <w:rPr>
          <w:i/>
          <w:color w:val="000000" w:themeColor="text1"/>
        </w:rPr>
        <w:t>,</w:t>
      </w:r>
      <w:r w:rsidRPr="00702B06">
        <w:rPr>
          <w:color w:val="000000" w:themeColor="text1"/>
        </w:rPr>
        <w:t xml:space="preserve"> by Kip Schlegel</w:t>
      </w:r>
      <w:r w:rsidR="00D42F2F" w:rsidRPr="00702B06">
        <w:rPr>
          <w:color w:val="000000" w:themeColor="text1"/>
        </w:rPr>
        <w:t>]</w:t>
      </w:r>
      <w:r w:rsidRPr="00702B06">
        <w:rPr>
          <w:color w:val="000000" w:themeColor="text1"/>
        </w:rPr>
        <w:t xml:space="preserve">. </w:t>
      </w:r>
      <w:r w:rsidRPr="00702B06">
        <w:rPr>
          <w:i/>
          <w:color w:val="000000" w:themeColor="text1"/>
        </w:rPr>
        <w:t>Criminal Justice Policy Review.</w:t>
      </w:r>
    </w:p>
    <w:p w14:paraId="2BBA0CDD" w14:textId="77777777" w:rsidR="002A0FF2" w:rsidRPr="00702B06" w:rsidRDefault="002A0FF2" w:rsidP="002A0FF2">
      <w:pPr>
        <w:ind w:left="720" w:hanging="720"/>
        <w:jc w:val="left"/>
        <w:rPr>
          <w:i/>
          <w:color w:val="000000" w:themeColor="text1"/>
        </w:rPr>
      </w:pPr>
    </w:p>
    <w:p w14:paraId="470ACD25" w14:textId="4FF90C52" w:rsidR="000A7EA0" w:rsidRPr="00702B06" w:rsidRDefault="000A7EA0" w:rsidP="0068071B">
      <w:pPr>
        <w:ind w:left="720" w:hanging="720"/>
        <w:jc w:val="left"/>
        <w:rPr>
          <w:color w:val="000000" w:themeColor="text1"/>
        </w:rPr>
      </w:pPr>
      <w:r w:rsidRPr="00702B06">
        <w:rPr>
          <w:color w:val="000000" w:themeColor="text1"/>
        </w:rPr>
        <w:t xml:space="preserve">Weisburd, D. (1992). Should </w:t>
      </w:r>
      <w:r w:rsidR="00C65AD5" w:rsidRPr="00702B06">
        <w:rPr>
          <w:color w:val="000000" w:themeColor="text1"/>
        </w:rPr>
        <w:t>b</w:t>
      </w:r>
      <w:r w:rsidRPr="00702B06">
        <w:rPr>
          <w:color w:val="000000" w:themeColor="text1"/>
        </w:rPr>
        <w:t xml:space="preserve">oys </w:t>
      </w:r>
      <w:r w:rsidR="00C65AD5" w:rsidRPr="00702B06">
        <w:rPr>
          <w:color w:val="000000" w:themeColor="text1"/>
        </w:rPr>
        <w:t>b</w:t>
      </w:r>
      <w:r w:rsidRPr="00702B06">
        <w:rPr>
          <w:color w:val="000000" w:themeColor="text1"/>
        </w:rPr>
        <w:t xml:space="preserve">e </w:t>
      </w:r>
      <w:r w:rsidR="00C65AD5" w:rsidRPr="00702B06">
        <w:rPr>
          <w:color w:val="000000" w:themeColor="text1"/>
        </w:rPr>
        <w:t>s</w:t>
      </w:r>
      <w:r w:rsidRPr="00702B06">
        <w:rPr>
          <w:color w:val="000000" w:themeColor="text1"/>
        </w:rPr>
        <w:t xml:space="preserve">ingled </w:t>
      </w:r>
      <w:r w:rsidR="00C65AD5" w:rsidRPr="00702B06">
        <w:rPr>
          <w:color w:val="000000" w:themeColor="text1"/>
        </w:rPr>
        <w:t>o</w:t>
      </w:r>
      <w:r w:rsidRPr="00702B06">
        <w:rPr>
          <w:color w:val="000000" w:themeColor="text1"/>
        </w:rPr>
        <w:t xml:space="preserve">ut: Reflections on </w:t>
      </w:r>
      <w:r w:rsidR="00C65AD5" w:rsidRPr="00702B06">
        <w:rPr>
          <w:color w:val="000000" w:themeColor="text1"/>
        </w:rPr>
        <w:t>m</w:t>
      </w:r>
      <w:r w:rsidRPr="00702B06">
        <w:rPr>
          <w:color w:val="000000" w:themeColor="text1"/>
        </w:rPr>
        <w:t xml:space="preserve">ale </w:t>
      </w:r>
      <w:r w:rsidR="00C65AD5" w:rsidRPr="00702B06">
        <w:rPr>
          <w:color w:val="000000" w:themeColor="text1"/>
        </w:rPr>
        <w:t>v</w:t>
      </w:r>
      <w:r w:rsidRPr="00702B06">
        <w:rPr>
          <w:color w:val="000000" w:themeColor="text1"/>
        </w:rPr>
        <w:t xml:space="preserve">iolence and </w:t>
      </w:r>
      <w:r w:rsidR="00C65AD5" w:rsidRPr="00702B06">
        <w:rPr>
          <w:color w:val="000000" w:themeColor="text1"/>
        </w:rPr>
        <w:t>i</w:t>
      </w:r>
      <w:r w:rsidRPr="00702B06">
        <w:rPr>
          <w:color w:val="000000" w:themeColor="text1"/>
        </w:rPr>
        <w:t>ts</w:t>
      </w:r>
      <w:r w:rsidR="0068071B" w:rsidRPr="00702B06">
        <w:rPr>
          <w:color w:val="000000" w:themeColor="text1"/>
        </w:rPr>
        <w:t xml:space="preserve"> </w:t>
      </w:r>
      <w:r w:rsidR="00C65AD5" w:rsidRPr="00702B06">
        <w:rPr>
          <w:color w:val="000000" w:themeColor="text1"/>
        </w:rPr>
        <w:t>c</w:t>
      </w:r>
      <w:r w:rsidRPr="00702B06">
        <w:rPr>
          <w:color w:val="000000" w:themeColor="text1"/>
        </w:rPr>
        <w:t xml:space="preserve">ontrol. </w:t>
      </w:r>
      <w:r w:rsidR="005B7592" w:rsidRPr="00702B06">
        <w:rPr>
          <w:color w:val="000000" w:themeColor="text1"/>
        </w:rPr>
        <w:t>[</w:t>
      </w:r>
      <w:r w:rsidRPr="00702B06">
        <w:rPr>
          <w:color w:val="000000" w:themeColor="text1"/>
        </w:rPr>
        <w:t>Review of</w:t>
      </w:r>
      <w:r w:rsidR="005B7592" w:rsidRPr="00702B06">
        <w:rPr>
          <w:color w:val="000000" w:themeColor="text1"/>
        </w:rPr>
        <w:t xml:space="preserve"> the book</w:t>
      </w:r>
      <w:r w:rsidRPr="00702B06">
        <w:rPr>
          <w:color w:val="000000" w:themeColor="text1"/>
        </w:rPr>
        <w:t xml:space="preserve"> </w:t>
      </w:r>
      <w:r w:rsidRPr="00702B06">
        <w:rPr>
          <w:i/>
          <w:color w:val="000000" w:themeColor="text1"/>
        </w:rPr>
        <w:t xml:space="preserve">Boys </w:t>
      </w:r>
      <w:r w:rsidR="00C65AD5" w:rsidRPr="00702B06">
        <w:rPr>
          <w:i/>
          <w:color w:val="000000" w:themeColor="text1"/>
        </w:rPr>
        <w:t>w</w:t>
      </w:r>
      <w:r w:rsidRPr="00702B06">
        <w:rPr>
          <w:i/>
          <w:color w:val="000000" w:themeColor="text1"/>
        </w:rPr>
        <w:t xml:space="preserve">ill </w:t>
      </w:r>
      <w:r w:rsidR="00C65AD5" w:rsidRPr="00702B06">
        <w:rPr>
          <w:i/>
          <w:color w:val="000000" w:themeColor="text1"/>
        </w:rPr>
        <w:t>b</w:t>
      </w:r>
      <w:r w:rsidRPr="00702B06">
        <w:rPr>
          <w:i/>
          <w:color w:val="000000" w:themeColor="text1"/>
        </w:rPr>
        <w:t xml:space="preserve">e </w:t>
      </w:r>
      <w:r w:rsidR="00C65AD5" w:rsidRPr="00702B06">
        <w:rPr>
          <w:i/>
          <w:color w:val="000000" w:themeColor="text1"/>
        </w:rPr>
        <w:t>b</w:t>
      </w:r>
      <w:r w:rsidRPr="00702B06">
        <w:rPr>
          <w:i/>
          <w:color w:val="000000" w:themeColor="text1"/>
        </w:rPr>
        <w:t>oys</w:t>
      </w:r>
      <w:r w:rsidR="00D42F2F" w:rsidRPr="00702B06">
        <w:rPr>
          <w:i/>
          <w:color w:val="000000" w:themeColor="text1"/>
        </w:rPr>
        <w:t>,</w:t>
      </w:r>
      <w:r w:rsidRPr="00702B06">
        <w:rPr>
          <w:color w:val="000000" w:themeColor="text1"/>
        </w:rPr>
        <w:t xml:space="preserve"> by </w:t>
      </w:r>
      <w:r w:rsidR="00C65AD5" w:rsidRPr="00702B06">
        <w:rPr>
          <w:color w:val="000000" w:themeColor="text1"/>
        </w:rPr>
        <w:t>M.</w:t>
      </w:r>
      <w:r w:rsidRPr="00702B06">
        <w:rPr>
          <w:color w:val="000000" w:themeColor="text1"/>
        </w:rPr>
        <w:t xml:space="preserve"> </w:t>
      </w:r>
      <w:proofErr w:type="spellStart"/>
      <w:r w:rsidRPr="00702B06">
        <w:rPr>
          <w:color w:val="000000" w:themeColor="text1"/>
        </w:rPr>
        <w:t>Miedzian</w:t>
      </w:r>
      <w:proofErr w:type="spellEnd"/>
      <w:r w:rsidR="00D42F2F" w:rsidRPr="00702B06">
        <w:rPr>
          <w:color w:val="000000" w:themeColor="text1"/>
        </w:rPr>
        <w:t>]</w:t>
      </w:r>
      <w:r w:rsidRPr="00702B06">
        <w:rPr>
          <w:color w:val="000000" w:themeColor="text1"/>
        </w:rPr>
        <w:t xml:space="preserve">. </w:t>
      </w:r>
      <w:r w:rsidRPr="00702B06">
        <w:rPr>
          <w:i/>
          <w:color w:val="000000" w:themeColor="text1"/>
        </w:rPr>
        <w:t>Criminal Law Forum,</w:t>
      </w:r>
      <w:r w:rsidR="0068071B" w:rsidRPr="00702B06">
        <w:rPr>
          <w:i/>
          <w:color w:val="000000" w:themeColor="text1"/>
        </w:rPr>
        <w:t xml:space="preserve"> </w:t>
      </w:r>
      <w:r w:rsidRPr="00702B06">
        <w:rPr>
          <w:i/>
          <w:color w:val="000000" w:themeColor="text1"/>
        </w:rPr>
        <w:t>3</w:t>
      </w:r>
      <w:r w:rsidRPr="00702B06">
        <w:rPr>
          <w:color w:val="000000" w:themeColor="text1"/>
        </w:rPr>
        <w:t>(2)</w:t>
      </w:r>
      <w:r w:rsidR="005B7592" w:rsidRPr="00702B06">
        <w:rPr>
          <w:color w:val="000000" w:themeColor="text1"/>
        </w:rPr>
        <w:t>, 307-315</w:t>
      </w:r>
      <w:r w:rsidRPr="00702B06">
        <w:rPr>
          <w:color w:val="000000" w:themeColor="text1"/>
        </w:rPr>
        <w:t>.</w:t>
      </w:r>
    </w:p>
    <w:p w14:paraId="205A7896" w14:textId="77777777" w:rsidR="0068071B" w:rsidRPr="00702B06" w:rsidRDefault="0068071B" w:rsidP="0068071B">
      <w:pPr>
        <w:ind w:left="720" w:hanging="720"/>
        <w:jc w:val="left"/>
        <w:rPr>
          <w:color w:val="000000" w:themeColor="text1"/>
        </w:rPr>
      </w:pPr>
    </w:p>
    <w:p w14:paraId="61C5E8BD" w14:textId="65008760" w:rsidR="000A7EA0" w:rsidRPr="00702B06" w:rsidRDefault="000A7EA0" w:rsidP="0068071B">
      <w:pPr>
        <w:ind w:left="720" w:hanging="720"/>
        <w:jc w:val="left"/>
        <w:rPr>
          <w:color w:val="000000" w:themeColor="text1"/>
        </w:rPr>
      </w:pPr>
      <w:r w:rsidRPr="00702B06">
        <w:rPr>
          <w:color w:val="000000" w:themeColor="text1"/>
        </w:rPr>
        <w:t>Weisburd, D</w:t>
      </w:r>
      <w:r w:rsidR="005B7592" w:rsidRPr="00702B06">
        <w:rPr>
          <w:color w:val="000000" w:themeColor="text1"/>
        </w:rPr>
        <w:t>., &amp;</w:t>
      </w:r>
      <w:r w:rsidRPr="00702B06">
        <w:rPr>
          <w:color w:val="000000" w:themeColor="text1"/>
        </w:rPr>
        <w:t xml:space="preserve"> Garner</w:t>
      </w:r>
      <w:r w:rsidR="005B7592" w:rsidRPr="00702B06">
        <w:rPr>
          <w:color w:val="000000" w:themeColor="text1"/>
        </w:rPr>
        <w:t>, J</w:t>
      </w:r>
      <w:r w:rsidRPr="00702B06">
        <w:rPr>
          <w:color w:val="000000" w:themeColor="text1"/>
        </w:rPr>
        <w:t xml:space="preserve">. (1992). Experimentation in </w:t>
      </w:r>
      <w:r w:rsidR="005B7592" w:rsidRPr="00702B06">
        <w:rPr>
          <w:color w:val="000000" w:themeColor="text1"/>
        </w:rPr>
        <w:t>c</w:t>
      </w:r>
      <w:r w:rsidRPr="00702B06">
        <w:rPr>
          <w:color w:val="000000" w:themeColor="text1"/>
        </w:rPr>
        <w:t xml:space="preserve">riminal </w:t>
      </w:r>
      <w:r w:rsidR="005B7592" w:rsidRPr="00702B06">
        <w:rPr>
          <w:color w:val="000000" w:themeColor="text1"/>
        </w:rPr>
        <w:t>j</w:t>
      </w:r>
      <w:r w:rsidRPr="00702B06">
        <w:rPr>
          <w:color w:val="000000" w:themeColor="text1"/>
        </w:rPr>
        <w:t>ustice: Editors’</w:t>
      </w:r>
      <w:r w:rsidR="0068071B" w:rsidRPr="00702B06">
        <w:rPr>
          <w:color w:val="000000" w:themeColor="text1"/>
        </w:rPr>
        <w:t xml:space="preserve"> </w:t>
      </w:r>
      <w:r w:rsidR="005B7592" w:rsidRPr="00702B06">
        <w:rPr>
          <w:color w:val="000000" w:themeColor="text1"/>
        </w:rPr>
        <w:t>i</w:t>
      </w:r>
      <w:r w:rsidRPr="00702B06">
        <w:rPr>
          <w:color w:val="000000" w:themeColor="text1"/>
        </w:rPr>
        <w:t xml:space="preserve">ntroduction. </w:t>
      </w:r>
      <w:r w:rsidRPr="00702B06">
        <w:rPr>
          <w:i/>
          <w:color w:val="000000" w:themeColor="text1"/>
        </w:rPr>
        <w:t>Journal of Research in Crime and Delinquency, 29</w:t>
      </w:r>
      <w:r w:rsidRPr="00702B06">
        <w:rPr>
          <w:color w:val="000000" w:themeColor="text1"/>
        </w:rPr>
        <w:t>(1)</w:t>
      </w:r>
      <w:r w:rsidR="005B7592" w:rsidRPr="00702B06">
        <w:rPr>
          <w:color w:val="000000" w:themeColor="text1"/>
        </w:rPr>
        <w:t>, 3-6</w:t>
      </w:r>
      <w:r w:rsidRPr="00702B06">
        <w:rPr>
          <w:color w:val="000000" w:themeColor="text1"/>
        </w:rPr>
        <w:t>.</w:t>
      </w:r>
      <w:r w:rsidR="005B7592" w:rsidRPr="00702B06">
        <w:rPr>
          <w:color w:val="000000" w:themeColor="text1"/>
        </w:rPr>
        <w:t xml:space="preserve"> </w:t>
      </w:r>
      <w:hyperlink r:id="rId230" w:history="1">
        <w:r w:rsidR="005B7592" w:rsidRPr="00702B06">
          <w:rPr>
            <w:rStyle w:val="Hyperlink"/>
            <w:color w:val="000000" w:themeColor="text1"/>
            <w:u w:val="none"/>
          </w:rPr>
          <w:t>https://doi.org/10.1177/0022427892029001001</w:t>
        </w:r>
      </w:hyperlink>
    </w:p>
    <w:p w14:paraId="007E7A33" w14:textId="1B8C3721" w:rsidR="000A7EA0" w:rsidRPr="00702B06" w:rsidRDefault="000A7EA0" w:rsidP="002A0FF2">
      <w:pPr>
        <w:jc w:val="left"/>
        <w:rPr>
          <w:color w:val="000000" w:themeColor="text1"/>
        </w:rPr>
      </w:pPr>
    </w:p>
    <w:p w14:paraId="6905D378" w14:textId="215B5544" w:rsidR="005B7592" w:rsidRPr="00702B06" w:rsidRDefault="000A7EA0" w:rsidP="0068071B">
      <w:pPr>
        <w:ind w:left="720" w:hanging="720"/>
        <w:jc w:val="left"/>
        <w:rPr>
          <w:color w:val="000000" w:themeColor="text1"/>
        </w:rPr>
      </w:pPr>
      <w:r w:rsidRPr="00702B06">
        <w:rPr>
          <w:color w:val="000000" w:themeColor="text1"/>
        </w:rPr>
        <w:t xml:space="preserve">Weisburd, D. (1987). </w:t>
      </w:r>
      <w:r w:rsidR="005B7592" w:rsidRPr="00702B06">
        <w:rPr>
          <w:color w:val="000000" w:themeColor="text1"/>
        </w:rPr>
        <w:t>[</w:t>
      </w:r>
      <w:r w:rsidRPr="00702B06">
        <w:rPr>
          <w:color w:val="000000" w:themeColor="text1"/>
        </w:rPr>
        <w:t>Review of</w:t>
      </w:r>
      <w:r w:rsidR="005B7592" w:rsidRPr="00702B06">
        <w:rPr>
          <w:color w:val="000000" w:themeColor="text1"/>
        </w:rPr>
        <w:t xml:space="preserve"> the book</w:t>
      </w:r>
      <w:r w:rsidRPr="00702B06">
        <w:rPr>
          <w:color w:val="000000" w:themeColor="text1"/>
        </w:rPr>
        <w:t xml:space="preserve"> </w:t>
      </w:r>
      <w:r w:rsidRPr="00702B06">
        <w:rPr>
          <w:i/>
          <w:color w:val="000000" w:themeColor="text1"/>
        </w:rPr>
        <w:t xml:space="preserve">Fear of </w:t>
      </w:r>
      <w:r w:rsidR="00C65AD5" w:rsidRPr="00702B06">
        <w:rPr>
          <w:i/>
          <w:color w:val="000000" w:themeColor="text1"/>
        </w:rPr>
        <w:t>c</w:t>
      </w:r>
      <w:r w:rsidRPr="00702B06">
        <w:rPr>
          <w:i/>
          <w:color w:val="000000" w:themeColor="text1"/>
        </w:rPr>
        <w:t xml:space="preserve">rime: Incivility and the </w:t>
      </w:r>
      <w:r w:rsidR="00C65AD5" w:rsidRPr="00702B06">
        <w:rPr>
          <w:i/>
          <w:color w:val="000000" w:themeColor="text1"/>
        </w:rPr>
        <w:t>p</w:t>
      </w:r>
      <w:r w:rsidRPr="00702B06">
        <w:rPr>
          <w:i/>
          <w:color w:val="000000" w:themeColor="text1"/>
        </w:rPr>
        <w:t xml:space="preserve">roduction of a </w:t>
      </w:r>
      <w:r w:rsidR="00C65AD5" w:rsidRPr="00702B06">
        <w:rPr>
          <w:i/>
          <w:color w:val="000000" w:themeColor="text1"/>
        </w:rPr>
        <w:t>s</w:t>
      </w:r>
      <w:r w:rsidRPr="00702B06">
        <w:rPr>
          <w:i/>
          <w:color w:val="000000" w:themeColor="text1"/>
        </w:rPr>
        <w:t xml:space="preserve">ocial </w:t>
      </w:r>
      <w:r w:rsidR="00C65AD5" w:rsidRPr="00702B06">
        <w:rPr>
          <w:i/>
          <w:color w:val="000000" w:themeColor="text1"/>
        </w:rPr>
        <w:t>p</w:t>
      </w:r>
      <w:r w:rsidRPr="00702B06">
        <w:rPr>
          <w:i/>
          <w:color w:val="000000" w:themeColor="text1"/>
        </w:rPr>
        <w:t>roblem</w:t>
      </w:r>
      <w:r w:rsidR="005B7592" w:rsidRPr="00702B06">
        <w:rPr>
          <w:i/>
          <w:color w:val="000000" w:themeColor="text1"/>
        </w:rPr>
        <w:t>,</w:t>
      </w:r>
      <w:r w:rsidRPr="00702B06">
        <w:rPr>
          <w:color w:val="000000" w:themeColor="text1"/>
        </w:rPr>
        <w:t xml:space="preserve"> by D</w:t>
      </w:r>
      <w:r w:rsidR="005B7592" w:rsidRPr="00702B06">
        <w:rPr>
          <w:color w:val="000000" w:themeColor="text1"/>
        </w:rPr>
        <w:t>.</w:t>
      </w:r>
      <w:r w:rsidRPr="00702B06">
        <w:rPr>
          <w:color w:val="000000" w:themeColor="text1"/>
        </w:rPr>
        <w:t xml:space="preserve"> Lewis </w:t>
      </w:r>
      <w:r w:rsidR="005B7592" w:rsidRPr="00702B06">
        <w:rPr>
          <w:color w:val="000000" w:themeColor="text1"/>
        </w:rPr>
        <w:t>&amp;</w:t>
      </w:r>
      <w:r w:rsidRPr="00702B06">
        <w:rPr>
          <w:color w:val="000000" w:themeColor="text1"/>
        </w:rPr>
        <w:t xml:space="preserve"> G</w:t>
      </w:r>
      <w:r w:rsidR="005B7592" w:rsidRPr="00702B06">
        <w:rPr>
          <w:color w:val="000000" w:themeColor="text1"/>
        </w:rPr>
        <w:t>.</w:t>
      </w:r>
      <w:r w:rsidRPr="00702B06">
        <w:rPr>
          <w:color w:val="000000" w:themeColor="text1"/>
        </w:rPr>
        <w:t xml:space="preserve"> Salem). </w:t>
      </w:r>
      <w:r w:rsidRPr="00702B06">
        <w:rPr>
          <w:i/>
          <w:color w:val="000000" w:themeColor="text1"/>
        </w:rPr>
        <w:t>Contemporary Sociology</w:t>
      </w:r>
      <w:r w:rsidRPr="00702B06">
        <w:rPr>
          <w:color w:val="000000" w:themeColor="text1"/>
        </w:rPr>
        <w:t xml:space="preserve">, </w:t>
      </w:r>
      <w:r w:rsidRPr="00702B06">
        <w:rPr>
          <w:i/>
          <w:color w:val="000000" w:themeColor="text1"/>
        </w:rPr>
        <w:t>16</w:t>
      </w:r>
      <w:r w:rsidRPr="00702B06">
        <w:rPr>
          <w:color w:val="000000" w:themeColor="text1"/>
        </w:rPr>
        <w:t>(6)</w:t>
      </w:r>
      <w:r w:rsidR="005B7592" w:rsidRPr="00702B06">
        <w:rPr>
          <w:color w:val="000000" w:themeColor="text1"/>
        </w:rPr>
        <w:t>, 844-845</w:t>
      </w:r>
      <w:r w:rsidRPr="00702B06">
        <w:rPr>
          <w:color w:val="000000" w:themeColor="text1"/>
        </w:rPr>
        <w:t>.</w:t>
      </w:r>
      <w:r w:rsidR="005B7592" w:rsidRPr="00702B06">
        <w:rPr>
          <w:color w:val="000000" w:themeColor="text1"/>
        </w:rPr>
        <w:t xml:space="preserve"> </w:t>
      </w:r>
      <w:hyperlink r:id="rId231" w:history="1">
        <w:r w:rsidR="005B7592" w:rsidRPr="00702B06">
          <w:rPr>
            <w:rStyle w:val="Hyperlink"/>
            <w:color w:val="000000" w:themeColor="text1"/>
            <w:u w:val="none"/>
          </w:rPr>
          <w:t>https://doi.org/</w:t>
        </w:r>
        <w:r w:rsidR="005B7592" w:rsidRPr="00702B06">
          <w:rPr>
            <w:rStyle w:val="Hyperlink"/>
            <w:color w:val="000000" w:themeColor="text1"/>
            <w:u w:val="none"/>
            <w:shd w:val="clear" w:color="auto" w:fill="FFFFFF"/>
          </w:rPr>
          <w:t xml:space="preserve"> </w:t>
        </w:r>
        <w:r w:rsidR="005B7592" w:rsidRPr="00702B06">
          <w:rPr>
            <w:rStyle w:val="Hyperlink"/>
            <w:color w:val="000000" w:themeColor="text1"/>
            <w:u w:val="none"/>
          </w:rPr>
          <w:t>10.2307/2071574</w:t>
        </w:r>
      </w:hyperlink>
    </w:p>
    <w:p w14:paraId="2F2A0286" w14:textId="77777777" w:rsidR="005A15BF" w:rsidRDefault="005A15BF"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4DF5CBF4" w14:textId="77777777" w:rsidR="00F63F84" w:rsidRDefault="00F63F84"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31EA175B" w14:textId="5D0618E4" w:rsidR="000A7EA0" w:rsidRPr="001E426A" w:rsidRDefault="000A7EA0" w:rsidP="000A7EA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r w:rsidRPr="001E426A">
        <w:rPr>
          <w:color w:val="000000" w:themeColor="text1"/>
          <w:u w:val="single"/>
        </w:rPr>
        <w:t>G</w:t>
      </w:r>
      <w:r w:rsidR="002A0FF2" w:rsidRPr="001E426A">
        <w:rPr>
          <w:color w:val="000000" w:themeColor="text1"/>
          <w:u w:val="single"/>
        </w:rPr>
        <w:t>rants</w:t>
      </w:r>
    </w:p>
    <w:p w14:paraId="7C8EBAAC" w14:textId="699E2369" w:rsidR="00E323DA" w:rsidRDefault="00E323DA" w:rsidP="00E323D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6A4D7B71" w14:textId="77777777" w:rsidR="00AB7F26" w:rsidRDefault="00F150EC" w:rsidP="00F150EC">
      <w:pPr>
        <w:pStyle w:val="Default"/>
        <w:rPr>
          <w:rFonts w:asciiTheme="majorBidi" w:eastAsiaTheme="minorEastAsia" w:hAnsiTheme="majorBidi" w:cstheme="majorBidi"/>
          <w:lang w:val="en-IL"/>
        </w:rPr>
      </w:pPr>
      <w:r>
        <w:rPr>
          <w:rFonts w:asciiTheme="majorBidi" w:hAnsiTheme="majorBidi" w:cstheme="majorBidi"/>
          <w:color w:val="000000" w:themeColor="text1"/>
        </w:rPr>
        <w:t xml:space="preserve">Co-Principal Investigator (with Rotem Leshem &amp; Leonard </w:t>
      </w:r>
      <w:proofErr w:type="spellStart"/>
      <w:r>
        <w:rPr>
          <w:rFonts w:asciiTheme="majorBidi" w:hAnsiTheme="majorBidi" w:cstheme="majorBidi"/>
          <w:color w:val="000000" w:themeColor="text1"/>
        </w:rPr>
        <w:t>Saiegh</w:t>
      </w:r>
      <w:proofErr w:type="spellEnd"/>
      <w:r w:rsidR="00AB7F26">
        <w:rPr>
          <w:rFonts w:asciiTheme="majorBidi" w:hAnsiTheme="majorBidi" w:cstheme="majorBidi"/>
          <w:color w:val="000000" w:themeColor="text1"/>
        </w:rPr>
        <w:t xml:space="preserve">).  </w:t>
      </w:r>
      <w:r w:rsidR="00AB7F26" w:rsidRPr="00AB7F26">
        <w:rPr>
          <w:rFonts w:asciiTheme="majorBidi" w:eastAsiaTheme="minorEastAsia" w:hAnsiTheme="majorBidi" w:cstheme="majorBidi"/>
          <w:lang w:val="en-IL"/>
        </w:rPr>
        <w:t xml:space="preserve">Exploring the Interplay </w:t>
      </w:r>
    </w:p>
    <w:p w14:paraId="54FE21D4" w14:textId="77777777" w:rsidR="00AB7F26" w:rsidRDefault="00AB7F26" w:rsidP="00AB7F26">
      <w:pPr>
        <w:pStyle w:val="Default"/>
        <w:ind w:firstLine="720"/>
        <w:rPr>
          <w:rFonts w:asciiTheme="majorBidi" w:eastAsiaTheme="minorEastAsia" w:hAnsiTheme="majorBidi" w:cstheme="majorBidi"/>
          <w:lang w:val="en-IL"/>
        </w:rPr>
      </w:pPr>
      <w:r w:rsidRPr="00AB7F26">
        <w:rPr>
          <w:rFonts w:asciiTheme="majorBidi" w:eastAsiaTheme="minorEastAsia" w:hAnsiTheme="majorBidi" w:cstheme="majorBidi"/>
          <w:lang w:val="en-IL"/>
        </w:rPr>
        <w:t xml:space="preserve">Between Environmental Factors and Hormonal Markers in Aggression: A Focus on </w:t>
      </w:r>
    </w:p>
    <w:p w14:paraId="18635340" w14:textId="259B5909" w:rsidR="00F150EC" w:rsidRPr="00AB7F26" w:rsidRDefault="00AB7F26" w:rsidP="00AB7F26">
      <w:pPr>
        <w:pStyle w:val="Default"/>
        <w:ind w:firstLine="720"/>
        <w:rPr>
          <w:rFonts w:asciiTheme="majorBidi" w:hAnsiTheme="majorBidi" w:cstheme="majorBidi"/>
          <w:color w:val="000000" w:themeColor="text1"/>
        </w:rPr>
      </w:pPr>
      <w:r w:rsidRPr="00AB7F26">
        <w:rPr>
          <w:rFonts w:asciiTheme="majorBidi" w:eastAsiaTheme="minorEastAsia" w:hAnsiTheme="majorBidi" w:cstheme="majorBidi"/>
          <w:lang w:val="en-IL"/>
        </w:rPr>
        <w:t>Living in Crime Hotspots</w:t>
      </w:r>
      <w:r>
        <w:rPr>
          <w:rFonts w:asciiTheme="majorBidi" w:eastAsiaTheme="minorEastAsia" w:hAnsiTheme="majorBidi" w:cstheme="majorBidi"/>
          <w:lang w:val="en-IL"/>
        </w:rPr>
        <w:t>.  Israel Science Foundation.  (591,825 Shekels). (2024-2027).</w:t>
      </w:r>
    </w:p>
    <w:p w14:paraId="2824C262" w14:textId="77777777" w:rsidR="00F150EC" w:rsidRDefault="00F150EC" w:rsidP="00F150EC">
      <w:pPr>
        <w:pStyle w:val="Default"/>
        <w:rPr>
          <w:rFonts w:asciiTheme="majorBidi" w:hAnsiTheme="majorBidi" w:cstheme="majorBidi"/>
          <w:color w:val="000000" w:themeColor="text1"/>
        </w:rPr>
      </w:pPr>
    </w:p>
    <w:p w14:paraId="486DC026" w14:textId="357D6F54" w:rsidR="00F150EC" w:rsidRDefault="00F150EC" w:rsidP="00F150EC">
      <w:pPr>
        <w:pStyle w:val="Default"/>
        <w:rPr>
          <w:rFonts w:asciiTheme="majorBidi" w:eastAsiaTheme="minorEastAsia" w:hAnsiTheme="majorBidi" w:cstheme="majorBidi"/>
          <w:color w:val="auto"/>
          <w:lang w:val="en-IL"/>
        </w:rPr>
      </w:pPr>
      <w:r w:rsidRPr="00F150EC">
        <w:rPr>
          <w:rFonts w:asciiTheme="majorBidi" w:hAnsiTheme="majorBidi" w:cstheme="majorBidi"/>
          <w:color w:val="000000" w:themeColor="text1"/>
        </w:rPr>
        <w:t xml:space="preserve">Principal Investigator (with Preeti Chauhan).  </w:t>
      </w:r>
      <w:r w:rsidRPr="00F150EC">
        <w:rPr>
          <w:rFonts w:asciiTheme="majorBidi" w:eastAsiaTheme="minorEastAsia" w:hAnsiTheme="majorBidi" w:cstheme="majorBidi"/>
          <w:lang w:val="en-IL"/>
        </w:rPr>
        <w:t xml:space="preserve"> </w:t>
      </w:r>
      <w:r w:rsidRPr="00F150EC">
        <w:rPr>
          <w:rFonts w:asciiTheme="majorBidi" w:eastAsiaTheme="minorEastAsia" w:hAnsiTheme="majorBidi" w:cstheme="majorBidi"/>
          <w:color w:val="auto"/>
          <w:lang w:val="en-IL"/>
        </w:rPr>
        <w:t xml:space="preserve">Safer Stronger Together (SST) Initiative: An </w:t>
      </w:r>
    </w:p>
    <w:p w14:paraId="1CBE1035" w14:textId="77777777" w:rsidR="00F150EC" w:rsidRDefault="00F150EC" w:rsidP="00F150EC">
      <w:pPr>
        <w:pStyle w:val="Default"/>
        <w:ind w:firstLine="720"/>
        <w:rPr>
          <w:rFonts w:asciiTheme="majorBidi" w:eastAsiaTheme="minorEastAsia" w:hAnsiTheme="majorBidi" w:cstheme="majorBidi"/>
          <w:color w:val="323232"/>
          <w:lang w:val="en-IL"/>
        </w:rPr>
      </w:pPr>
      <w:r w:rsidRPr="00F150EC">
        <w:rPr>
          <w:rFonts w:asciiTheme="majorBidi" w:eastAsiaTheme="minorEastAsia" w:hAnsiTheme="majorBidi" w:cstheme="majorBidi"/>
          <w:color w:val="auto"/>
          <w:lang w:val="en-IL"/>
        </w:rPr>
        <w:t>evaluation of the impact of place-based social interventions</w:t>
      </w:r>
      <w:r>
        <w:rPr>
          <w:rFonts w:asciiTheme="majorBidi" w:eastAsiaTheme="minorEastAsia" w:hAnsiTheme="majorBidi" w:cstheme="majorBidi"/>
          <w:color w:val="auto"/>
          <w:lang w:val="en-IL"/>
        </w:rPr>
        <w:t xml:space="preserve"> </w:t>
      </w:r>
      <w:r w:rsidRPr="00F150EC">
        <w:rPr>
          <w:rFonts w:asciiTheme="majorBidi" w:eastAsiaTheme="minorEastAsia" w:hAnsiTheme="majorBidi" w:cstheme="majorBidi"/>
          <w:lang w:val="en-IL"/>
        </w:rPr>
        <w:t xml:space="preserve"> </w:t>
      </w:r>
      <w:r w:rsidRPr="00F150EC">
        <w:rPr>
          <w:rFonts w:asciiTheme="majorBidi" w:eastAsiaTheme="minorEastAsia" w:hAnsiTheme="majorBidi" w:cstheme="majorBidi"/>
          <w:color w:val="323232"/>
          <w:lang w:val="en-IL"/>
        </w:rPr>
        <w:t xml:space="preserve">on youth, their families and </w:t>
      </w:r>
    </w:p>
    <w:p w14:paraId="35C91AAC" w14:textId="4AB71148" w:rsidR="00F150EC" w:rsidRPr="00F150EC" w:rsidRDefault="00F150EC" w:rsidP="00F150EC">
      <w:pPr>
        <w:pStyle w:val="Default"/>
        <w:ind w:firstLine="720"/>
        <w:rPr>
          <w:rFonts w:asciiTheme="majorBidi" w:eastAsiaTheme="minorEastAsia" w:hAnsiTheme="majorBidi" w:cstheme="majorBidi"/>
          <w:color w:val="auto"/>
          <w:lang w:val="en-IL"/>
        </w:rPr>
      </w:pPr>
      <w:r w:rsidRPr="00F150EC">
        <w:rPr>
          <w:rFonts w:asciiTheme="majorBidi" w:eastAsiaTheme="minorEastAsia" w:hAnsiTheme="majorBidi" w:cstheme="majorBidi"/>
          <w:color w:val="323232"/>
          <w:lang w:val="en-IL"/>
        </w:rPr>
        <w:t>the streets they reside on</w:t>
      </w:r>
      <w:r>
        <w:rPr>
          <w:rFonts w:asciiTheme="majorBidi" w:eastAsiaTheme="minorEastAsia" w:hAnsiTheme="majorBidi" w:cstheme="majorBidi"/>
          <w:color w:val="323232"/>
          <w:lang w:val="en-IL"/>
        </w:rPr>
        <w:t xml:space="preserve">. </w:t>
      </w:r>
      <w:r>
        <w:rPr>
          <w:rFonts w:asciiTheme="majorBidi" w:eastAsiaTheme="minorEastAsia" w:hAnsiTheme="majorBidi" w:cstheme="majorBidi"/>
          <w:color w:val="auto"/>
          <w:lang w:val="en-IL"/>
        </w:rPr>
        <w:t>WT Grant Foundation, ($49,652). (2024-2025).</w:t>
      </w:r>
    </w:p>
    <w:p w14:paraId="30A383B8" w14:textId="77777777" w:rsidR="00F150EC" w:rsidRDefault="00F150EC" w:rsidP="00E323D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8021100" w14:textId="77777777" w:rsidR="00F150EC" w:rsidRDefault="00F63F84" w:rsidP="00E323D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shd w:val="clear" w:color="auto" w:fill="FFFFFF"/>
        </w:rPr>
      </w:pPr>
      <w:r>
        <w:rPr>
          <w:color w:val="000000" w:themeColor="text1"/>
        </w:rPr>
        <w:t>Principal Investigator</w:t>
      </w:r>
      <w:r w:rsidR="00F150EC">
        <w:rPr>
          <w:color w:val="000000" w:themeColor="text1"/>
        </w:rPr>
        <w:t xml:space="preserve"> (with Preeti Chauhan)</w:t>
      </w:r>
      <w:r>
        <w:rPr>
          <w:color w:val="000000" w:themeColor="text1"/>
        </w:rPr>
        <w:t>.</w:t>
      </w:r>
      <w:r w:rsidRPr="00F63F84">
        <w:rPr>
          <w:color w:val="000000" w:themeColor="text1"/>
        </w:rPr>
        <w:t xml:space="preserve"> </w:t>
      </w:r>
      <w:r w:rsidRPr="00F63F84">
        <w:rPr>
          <w:color w:val="000000"/>
          <w:shd w:val="clear" w:color="auto" w:fill="FFFFFF"/>
        </w:rPr>
        <w:t> Safer Stronger Together (SST) Initiative: An</w:t>
      </w:r>
    </w:p>
    <w:p w14:paraId="1FFD716A" w14:textId="77777777" w:rsidR="00F150EC" w:rsidRDefault="00F63F84" w:rsidP="00F150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color w:val="000000"/>
          <w:shd w:val="clear" w:color="auto" w:fill="FFFFFF"/>
        </w:rPr>
      </w:pPr>
      <w:r w:rsidRPr="00F63F84">
        <w:rPr>
          <w:color w:val="000000"/>
          <w:shd w:val="clear" w:color="auto" w:fill="FFFFFF"/>
        </w:rPr>
        <w:t>evaluation of the impact of place-based social interventions</w:t>
      </w:r>
      <w:r>
        <w:rPr>
          <w:color w:val="000000"/>
          <w:shd w:val="clear" w:color="auto" w:fill="FFFFFF"/>
        </w:rPr>
        <w:t xml:space="preserve">. Arnold Ventures, ($97,335). </w:t>
      </w:r>
    </w:p>
    <w:p w14:paraId="72C14FD4" w14:textId="4758428A" w:rsidR="00F63F84" w:rsidRPr="00F63F84" w:rsidRDefault="00F63F84" w:rsidP="00F150E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color w:val="000000" w:themeColor="text1"/>
        </w:rPr>
      </w:pPr>
      <w:r>
        <w:rPr>
          <w:color w:val="000000"/>
          <w:shd w:val="clear" w:color="auto" w:fill="FFFFFF"/>
        </w:rPr>
        <w:t>(2024-2025)</w:t>
      </w:r>
    </w:p>
    <w:p w14:paraId="737A4E63" w14:textId="77777777" w:rsidR="00F63F84" w:rsidRPr="001E426A" w:rsidRDefault="00F63F84" w:rsidP="00E323D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3C13761D" w14:textId="5817F862" w:rsidR="008B73D8" w:rsidRDefault="008B73D8" w:rsidP="008B73D8">
      <w:pPr>
        <w:pStyle w:val="BodyText"/>
        <w:jc w:val="both"/>
        <w:rPr>
          <w:color w:val="000000" w:themeColor="text1"/>
        </w:rPr>
      </w:pPr>
      <w:r>
        <w:rPr>
          <w:color w:val="000000" w:themeColor="text1"/>
        </w:rPr>
        <w:t>Principal Investigator</w:t>
      </w:r>
      <w:r w:rsidR="00F63F84">
        <w:rPr>
          <w:color w:val="000000" w:themeColor="text1"/>
        </w:rPr>
        <w:t>.</w:t>
      </w:r>
      <w:r>
        <w:rPr>
          <w:color w:val="000000" w:themeColor="text1"/>
        </w:rPr>
        <w:t xml:space="preserve"> Explaining Crime Concentration in Cities.  National Science Foundation.</w:t>
      </w:r>
    </w:p>
    <w:p w14:paraId="51A7001D" w14:textId="335DD280" w:rsidR="008B73D8" w:rsidRDefault="008B73D8" w:rsidP="008B73D8">
      <w:pPr>
        <w:pStyle w:val="BodyText"/>
        <w:jc w:val="both"/>
        <w:rPr>
          <w:color w:val="000000" w:themeColor="text1"/>
        </w:rPr>
      </w:pPr>
      <w:r>
        <w:rPr>
          <w:color w:val="000000" w:themeColor="text1"/>
        </w:rPr>
        <w:tab/>
        <w:t>($298,103).  (2023-2025)</w:t>
      </w:r>
    </w:p>
    <w:p w14:paraId="1A68DF49" w14:textId="77777777" w:rsidR="004A1422" w:rsidRDefault="004A1422" w:rsidP="008B73D8">
      <w:pPr>
        <w:pStyle w:val="BodyText"/>
        <w:jc w:val="both"/>
        <w:rPr>
          <w:color w:val="000000" w:themeColor="text1"/>
        </w:rPr>
      </w:pPr>
    </w:p>
    <w:p w14:paraId="31750007" w14:textId="6C1EDF61" w:rsidR="004A1422" w:rsidRDefault="004A1422" w:rsidP="008B73D8">
      <w:pPr>
        <w:pStyle w:val="BodyText"/>
        <w:jc w:val="both"/>
        <w:rPr>
          <w:rFonts w:asciiTheme="majorBidi" w:hAnsiTheme="majorBidi" w:cstheme="majorBidi"/>
          <w:color w:val="000000"/>
          <w:shd w:val="clear" w:color="auto" w:fill="FFFFFF"/>
        </w:rPr>
      </w:pPr>
      <w:r w:rsidRPr="004A1422">
        <w:rPr>
          <w:rFonts w:asciiTheme="majorBidi" w:hAnsiTheme="majorBidi" w:cstheme="majorBidi"/>
          <w:color w:val="000000" w:themeColor="text1"/>
        </w:rPr>
        <w:t>Co-Principal Investigator (</w:t>
      </w:r>
      <w:r w:rsidRPr="004A1422">
        <w:rPr>
          <w:rFonts w:asciiTheme="majorBidi" w:hAnsiTheme="majorBidi" w:cstheme="majorBidi"/>
          <w:color w:val="000000"/>
          <w:shd w:val="clear" w:color="auto" w:fill="FFFFFF"/>
        </w:rPr>
        <w:t>Karen L. Amendola, </w:t>
      </w:r>
      <w:r w:rsidRPr="00F150EC">
        <w:rPr>
          <w:rFonts w:asciiTheme="majorBidi" w:hAnsiTheme="majorBidi" w:cstheme="majorBidi"/>
          <w:color w:val="000000"/>
          <w:shd w:val="clear" w:color="auto" w:fill="FFFFFF"/>
        </w:rPr>
        <w:t>David Weisburd</w:t>
      </w:r>
      <w:r w:rsidRPr="004A1422">
        <w:rPr>
          <w:rFonts w:asciiTheme="majorBidi" w:hAnsiTheme="majorBidi" w:cstheme="majorBidi"/>
          <w:b/>
          <w:bCs/>
          <w:color w:val="000000"/>
          <w:shd w:val="clear" w:color="auto" w:fill="FFFFFF"/>
        </w:rPr>
        <w:t>,</w:t>
      </w:r>
      <w:r w:rsidRPr="004A1422">
        <w:rPr>
          <w:rFonts w:asciiTheme="majorBidi" w:hAnsiTheme="majorBidi" w:cstheme="majorBidi"/>
          <w:color w:val="000000"/>
          <w:shd w:val="clear" w:color="auto" w:fill="FFFFFF"/>
        </w:rPr>
        <w:t xml:space="preserve"> Emily Owens, and Andrea </w:t>
      </w:r>
    </w:p>
    <w:p w14:paraId="35628CB0" w14:textId="226499AC" w:rsidR="004A1422" w:rsidRPr="004A1422" w:rsidRDefault="004A1422" w:rsidP="004A1422">
      <w:pPr>
        <w:pStyle w:val="BodyText"/>
        <w:ind w:firstLine="720"/>
        <w:jc w:val="both"/>
        <w:rPr>
          <w:rFonts w:asciiTheme="majorBidi" w:hAnsiTheme="majorBidi" w:cstheme="majorBidi"/>
          <w:color w:val="000000"/>
          <w:shd w:val="clear" w:color="auto" w:fill="FFFFFF"/>
        </w:rPr>
      </w:pPr>
      <w:r w:rsidRPr="004A1422">
        <w:rPr>
          <w:rFonts w:asciiTheme="majorBidi" w:hAnsiTheme="majorBidi" w:cstheme="majorBidi"/>
          <w:color w:val="000000"/>
          <w:shd w:val="clear" w:color="auto" w:fill="FFFFFF"/>
        </w:rPr>
        <w:lastRenderedPageBreak/>
        <w:t>Headley). </w:t>
      </w:r>
      <w:r>
        <w:rPr>
          <w:rFonts w:asciiTheme="majorBidi" w:hAnsiTheme="majorBidi" w:cstheme="majorBidi"/>
          <w:color w:val="000000"/>
          <w:shd w:val="clear" w:color="auto" w:fill="FFFFFF"/>
        </w:rPr>
        <w:t>“</w:t>
      </w:r>
      <w:r w:rsidRPr="004A1422">
        <w:rPr>
          <w:rFonts w:asciiTheme="majorBidi" w:hAnsiTheme="majorBidi" w:cstheme="majorBidi"/>
          <w:color w:val="000000"/>
          <w:shd w:val="clear" w:color="auto" w:fill="FFFFFF"/>
        </w:rPr>
        <w:t xml:space="preserve">Promoting Procedural Justice Through Officer Decision-making: A Multi-Site </w:t>
      </w:r>
    </w:p>
    <w:p w14:paraId="7E209FE0" w14:textId="53731063" w:rsidR="004A1422" w:rsidRPr="004A1422" w:rsidRDefault="004A1422" w:rsidP="004A1422">
      <w:pPr>
        <w:pStyle w:val="BodyText"/>
        <w:ind w:firstLine="720"/>
        <w:jc w:val="both"/>
        <w:rPr>
          <w:rFonts w:asciiTheme="majorBidi" w:hAnsiTheme="majorBidi" w:cstheme="majorBidi"/>
          <w:color w:val="000000" w:themeColor="text1"/>
        </w:rPr>
      </w:pPr>
      <w:r w:rsidRPr="004A1422">
        <w:rPr>
          <w:rFonts w:asciiTheme="majorBidi" w:hAnsiTheme="majorBidi" w:cstheme="majorBidi"/>
          <w:color w:val="000000"/>
          <w:shd w:val="clear" w:color="auto" w:fill="FFFFFF"/>
        </w:rPr>
        <w:t>Replication.</w:t>
      </w:r>
      <w:r>
        <w:rPr>
          <w:rFonts w:asciiTheme="majorBidi" w:hAnsiTheme="majorBidi" w:cstheme="majorBidi"/>
          <w:color w:val="000000"/>
          <w:shd w:val="clear" w:color="auto" w:fill="FFFFFF"/>
        </w:rPr>
        <w:t>”</w:t>
      </w:r>
      <w:r w:rsidRPr="004A1422">
        <w:rPr>
          <w:rFonts w:asciiTheme="majorBidi" w:hAnsiTheme="majorBidi" w:cstheme="majorBidi"/>
          <w:color w:val="000000"/>
          <w:shd w:val="clear" w:color="auto" w:fill="FFFFFF"/>
        </w:rPr>
        <w:t xml:space="preserve"> Arnold Ventures ($ 1,499,272). (2023-2025)</w:t>
      </w:r>
    </w:p>
    <w:p w14:paraId="1ABD33DE" w14:textId="677B9886" w:rsidR="00421341" w:rsidRDefault="00421341" w:rsidP="008B73D8">
      <w:pPr>
        <w:pStyle w:val="BodyText"/>
        <w:jc w:val="both"/>
        <w:rPr>
          <w:color w:val="000000" w:themeColor="text1"/>
        </w:rPr>
      </w:pPr>
    </w:p>
    <w:p w14:paraId="3B2D74DB" w14:textId="420884C9" w:rsidR="00421341" w:rsidRPr="00421341" w:rsidRDefault="00421341" w:rsidP="00421341">
      <w:pPr>
        <w:shd w:val="clear" w:color="auto" w:fill="FFFFFF"/>
        <w:spacing w:after="160" w:line="235" w:lineRule="atLeast"/>
        <w:rPr>
          <w:rFonts w:asciiTheme="majorBidi" w:hAnsiTheme="majorBidi" w:cstheme="majorBidi"/>
          <w:i/>
          <w:iCs/>
          <w:color w:val="000000"/>
          <w:lang w:bidi="he-IL"/>
        </w:rPr>
      </w:pPr>
      <w:r w:rsidRPr="00421341">
        <w:rPr>
          <w:rFonts w:asciiTheme="majorBidi" w:hAnsiTheme="majorBidi" w:cstheme="majorBidi"/>
          <w:color w:val="000000" w:themeColor="text1"/>
        </w:rPr>
        <w:t>Co-Principal Investigator (</w:t>
      </w:r>
      <w:r w:rsidRPr="00421341">
        <w:rPr>
          <w:rFonts w:asciiTheme="majorBidi" w:hAnsiTheme="majorBidi" w:cstheme="majorBidi"/>
          <w:color w:val="000000"/>
          <w:lang w:bidi="he-IL"/>
        </w:rPr>
        <w:t xml:space="preserve">with Oren Gazal, Avital </w:t>
      </w:r>
      <w:proofErr w:type="spellStart"/>
      <w:r w:rsidRPr="00421341">
        <w:rPr>
          <w:rFonts w:asciiTheme="majorBidi" w:hAnsiTheme="majorBidi" w:cstheme="majorBidi"/>
          <w:color w:val="000000"/>
          <w:lang w:bidi="he-IL"/>
        </w:rPr>
        <w:t>Mentovich</w:t>
      </w:r>
      <w:proofErr w:type="spellEnd"/>
      <w:r w:rsidRPr="00421341">
        <w:rPr>
          <w:rFonts w:asciiTheme="majorBidi" w:hAnsiTheme="majorBidi" w:cstheme="majorBidi"/>
          <w:color w:val="000000"/>
          <w:lang w:bidi="he-IL"/>
        </w:rPr>
        <w:t xml:space="preserve"> &amp; Badi </w:t>
      </w:r>
      <w:proofErr w:type="spellStart"/>
      <w:r w:rsidRPr="00421341">
        <w:rPr>
          <w:rFonts w:asciiTheme="majorBidi" w:hAnsiTheme="majorBidi" w:cstheme="majorBidi"/>
          <w:color w:val="000000"/>
          <w:lang w:bidi="he-IL"/>
        </w:rPr>
        <w:t>Hasisi</w:t>
      </w:r>
      <w:proofErr w:type="spellEnd"/>
      <w:r w:rsidRPr="00421341">
        <w:rPr>
          <w:rFonts w:asciiTheme="majorBidi" w:hAnsiTheme="majorBidi" w:cstheme="majorBidi"/>
          <w:color w:val="000000"/>
          <w:lang w:bidi="he-IL"/>
        </w:rPr>
        <w:t>)</w:t>
      </w:r>
      <w:r w:rsidR="004A1422">
        <w:rPr>
          <w:rFonts w:asciiTheme="majorBidi" w:hAnsiTheme="majorBidi" w:cstheme="majorBidi"/>
          <w:color w:val="000000"/>
          <w:lang w:bidi="he-IL"/>
        </w:rPr>
        <w:t>.</w:t>
      </w:r>
      <w:r w:rsidRPr="00421341">
        <w:rPr>
          <w:rFonts w:asciiTheme="majorBidi" w:hAnsiTheme="majorBidi" w:cstheme="majorBidi"/>
          <w:color w:val="000000"/>
          <w:lang w:bidi="he-IL"/>
        </w:rPr>
        <w:t xml:space="preserve"> Implementing the </w:t>
      </w:r>
      <w:r>
        <w:rPr>
          <w:rFonts w:asciiTheme="majorBidi" w:hAnsiTheme="majorBidi" w:cstheme="majorBidi"/>
          <w:color w:val="000000"/>
          <w:lang w:bidi="he-IL"/>
        </w:rPr>
        <w:tab/>
      </w:r>
      <w:r w:rsidRPr="00421341">
        <w:rPr>
          <w:rFonts w:asciiTheme="majorBidi" w:hAnsiTheme="majorBidi" w:cstheme="majorBidi"/>
          <w:color w:val="000000"/>
          <w:lang w:bidi="he-IL"/>
        </w:rPr>
        <w:t>Recommendations of Dorner's Report on Punishment and Treatment of Criminals. </w:t>
      </w:r>
      <w:r w:rsidRPr="00421341">
        <w:rPr>
          <w:rFonts w:asciiTheme="majorBidi" w:hAnsiTheme="majorBidi" w:cstheme="majorBidi"/>
          <w:i/>
          <w:iCs/>
          <w:color w:val="000000"/>
          <w:lang w:bidi="he-IL"/>
        </w:rPr>
        <w:t>Israel</w:t>
      </w:r>
      <w:r>
        <w:rPr>
          <w:rFonts w:asciiTheme="majorBidi" w:hAnsiTheme="majorBidi" w:cstheme="majorBidi"/>
          <w:i/>
          <w:iCs/>
          <w:color w:val="000000"/>
          <w:lang w:bidi="he-IL"/>
        </w:rPr>
        <w:t xml:space="preserve"> </w:t>
      </w:r>
      <w:r>
        <w:rPr>
          <w:rFonts w:asciiTheme="majorBidi" w:hAnsiTheme="majorBidi" w:cstheme="majorBidi"/>
          <w:i/>
          <w:iCs/>
          <w:color w:val="000000"/>
          <w:lang w:bidi="he-IL"/>
        </w:rPr>
        <w:tab/>
      </w:r>
      <w:r w:rsidRPr="00421341">
        <w:rPr>
          <w:rFonts w:asciiTheme="majorBidi" w:hAnsiTheme="majorBidi" w:cstheme="majorBidi"/>
          <w:i/>
          <w:iCs/>
          <w:color w:val="000000"/>
          <w:lang w:bidi="he-IL"/>
        </w:rPr>
        <w:t>National Police</w:t>
      </w:r>
      <w:r w:rsidRPr="00421341">
        <w:rPr>
          <w:rFonts w:asciiTheme="majorBidi" w:hAnsiTheme="majorBidi" w:cstheme="majorBidi"/>
          <w:color w:val="000000"/>
          <w:lang w:bidi="he-IL"/>
        </w:rPr>
        <w:t> (</w:t>
      </w:r>
      <w:r w:rsidR="00D86E8B">
        <w:rPr>
          <w:rFonts w:asciiTheme="majorBidi" w:hAnsiTheme="majorBidi" w:cstheme="majorBidi"/>
          <w:color w:val="000000"/>
          <w:lang w:bidi="he-IL"/>
        </w:rPr>
        <w:t>7</w:t>
      </w:r>
      <w:r w:rsidRPr="00421341">
        <w:rPr>
          <w:rFonts w:asciiTheme="majorBidi" w:hAnsiTheme="majorBidi" w:cstheme="majorBidi"/>
          <w:color w:val="000000"/>
          <w:lang w:bidi="he-IL"/>
        </w:rPr>
        <w:t>00,000 shekel).</w:t>
      </w:r>
      <w:r w:rsidR="004A1422">
        <w:rPr>
          <w:rFonts w:asciiTheme="majorBidi" w:hAnsiTheme="majorBidi" w:cstheme="majorBidi"/>
          <w:color w:val="000000"/>
          <w:lang w:bidi="he-IL"/>
        </w:rPr>
        <w:t xml:space="preserve"> (2023-2025)</w:t>
      </w:r>
    </w:p>
    <w:p w14:paraId="5FD4993F" w14:textId="104593EC" w:rsidR="00597C57" w:rsidRDefault="00597C57" w:rsidP="00A149FE">
      <w:pPr>
        <w:pStyle w:val="BodyText"/>
        <w:jc w:val="both"/>
        <w:rPr>
          <w:color w:val="000000" w:themeColor="text1"/>
        </w:rPr>
      </w:pPr>
      <w:r>
        <w:rPr>
          <w:color w:val="000000" w:themeColor="text1"/>
        </w:rPr>
        <w:t xml:space="preserve">Principal Investigator.  Police Stops to Reduce Crime: A Systematic Review.  Youth Endowment </w:t>
      </w:r>
    </w:p>
    <w:p w14:paraId="1AF63FA5" w14:textId="6263C6BC" w:rsidR="00597C57" w:rsidRDefault="00597C57" w:rsidP="00597C57">
      <w:pPr>
        <w:pStyle w:val="BodyText"/>
        <w:ind w:firstLine="720"/>
        <w:jc w:val="both"/>
        <w:rPr>
          <w:color w:val="000000" w:themeColor="text1"/>
        </w:rPr>
      </w:pPr>
      <w:r>
        <w:rPr>
          <w:color w:val="000000" w:themeColor="text1"/>
        </w:rPr>
        <w:t>Fund. ($55,277). (2022)</w:t>
      </w:r>
    </w:p>
    <w:p w14:paraId="029ABE0F" w14:textId="77777777" w:rsidR="00597C57" w:rsidRDefault="00597C57" w:rsidP="00A149FE">
      <w:pPr>
        <w:pStyle w:val="BodyText"/>
        <w:jc w:val="both"/>
        <w:rPr>
          <w:color w:val="000000" w:themeColor="text1"/>
        </w:rPr>
      </w:pPr>
    </w:p>
    <w:p w14:paraId="6D36AB0A" w14:textId="73F46A31" w:rsidR="00E91877" w:rsidRDefault="00E91877" w:rsidP="00A149FE">
      <w:pPr>
        <w:pStyle w:val="BodyText"/>
        <w:jc w:val="both"/>
        <w:rPr>
          <w:color w:val="000000" w:themeColor="text1"/>
        </w:rPr>
      </w:pPr>
      <w:r>
        <w:rPr>
          <w:color w:val="000000" w:themeColor="text1"/>
        </w:rPr>
        <w:t xml:space="preserve">Principal Investigator (with Charlotte Gill and David Wilson).  Community Policing and Crime </w:t>
      </w:r>
    </w:p>
    <w:p w14:paraId="7998F761" w14:textId="1AEEC21F" w:rsidR="00E91877" w:rsidRDefault="00E91877" w:rsidP="00E91877">
      <w:pPr>
        <w:pStyle w:val="BodyText"/>
        <w:ind w:firstLine="720"/>
        <w:jc w:val="both"/>
        <w:rPr>
          <w:color w:val="000000" w:themeColor="text1"/>
        </w:rPr>
      </w:pPr>
      <w:r>
        <w:rPr>
          <w:color w:val="000000" w:themeColor="text1"/>
        </w:rPr>
        <w:t>Inflation: A Preliminary Study.  The Arnold Foundation (</w:t>
      </w:r>
      <w:r w:rsidR="0052127F">
        <w:rPr>
          <w:color w:val="000000" w:themeColor="text1"/>
        </w:rPr>
        <w:t>$</w:t>
      </w:r>
      <w:r>
        <w:rPr>
          <w:color w:val="000000" w:themeColor="text1"/>
        </w:rPr>
        <w:t>115,000). (2021-2022)</w:t>
      </w:r>
    </w:p>
    <w:p w14:paraId="3734DF7A" w14:textId="77777777" w:rsidR="00E91877" w:rsidRDefault="00E91877" w:rsidP="00A149FE">
      <w:pPr>
        <w:pStyle w:val="BodyText"/>
        <w:jc w:val="both"/>
        <w:rPr>
          <w:color w:val="000000" w:themeColor="text1"/>
        </w:rPr>
      </w:pPr>
    </w:p>
    <w:p w14:paraId="0296AB2E" w14:textId="6261CC25" w:rsidR="00A149FE" w:rsidRDefault="00A149FE" w:rsidP="00A149FE">
      <w:pPr>
        <w:pStyle w:val="BodyText"/>
        <w:jc w:val="both"/>
        <w:rPr>
          <w:sz w:val="22"/>
          <w:szCs w:val="22"/>
        </w:rPr>
      </w:pPr>
      <w:r>
        <w:rPr>
          <w:color w:val="000000" w:themeColor="text1"/>
        </w:rPr>
        <w:t>Co-Principal Investigator (with Robert Davi</w:t>
      </w:r>
      <w:r w:rsidR="005A15BF">
        <w:rPr>
          <w:color w:val="000000" w:themeColor="text1"/>
        </w:rPr>
        <w:t>s</w:t>
      </w:r>
      <w:r>
        <w:rPr>
          <w:color w:val="000000" w:themeColor="text1"/>
        </w:rPr>
        <w:t xml:space="preserve">). </w:t>
      </w:r>
      <w:bookmarkStart w:id="12" w:name="_Hlk57106900"/>
      <w:r>
        <w:rPr>
          <w:sz w:val="22"/>
          <w:szCs w:val="22"/>
        </w:rPr>
        <w:t xml:space="preserve">Effects of Second Responder Programs on Repeat </w:t>
      </w:r>
    </w:p>
    <w:p w14:paraId="1E07C72E" w14:textId="786FF0DE" w:rsidR="00A149FE" w:rsidRDefault="00A149FE" w:rsidP="00A149FE">
      <w:pPr>
        <w:pStyle w:val="BodyText"/>
        <w:ind w:firstLine="720"/>
        <w:jc w:val="both"/>
        <w:rPr>
          <w:color w:val="000000" w:themeColor="text1"/>
        </w:rPr>
      </w:pPr>
      <w:r>
        <w:rPr>
          <w:sz w:val="22"/>
          <w:szCs w:val="22"/>
        </w:rPr>
        <w:t>Incidents of Family Abuse</w:t>
      </w:r>
      <w:bookmarkEnd w:id="12"/>
      <w:r>
        <w:rPr>
          <w:sz w:val="22"/>
          <w:szCs w:val="22"/>
        </w:rPr>
        <w:t>. National Institute for Health Research</w:t>
      </w:r>
      <w:r w:rsidRPr="00A149FE">
        <w:t xml:space="preserve">. </w:t>
      </w:r>
      <w:r w:rsidRPr="00A149FE">
        <w:rPr>
          <w:rFonts w:asciiTheme="majorBidi" w:hAnsiTheme="majorBidi" w:cstheme="majorBidi"/>
        </w:rPr>
        <w:t>(£10,000</w:t>
      </w:r>
      <w:r>
        <w:rPr>
          <w:rFonts w:asciiTheme="majorBidi" w:hAnsiTheme="majorBidi" w:cstheme="majorBidi"/>
        </w:rPr>
        <w:t>) (2021)</w:t>
      </w:r>
    </w:p>
    <w:p w14:paraId="2885AF0C" w14:textId="77777777" w:rsidR="00A149FE" w:rsidRDefault="00A149FE"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1F2F404" w14:textId="1D1B4642" w:rsidR="00A55753" w:rsidRPr="001E426A" w:rsidRDefault="00A55753"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Co-Principal Investigator (with Robert Davis</w:t>
      </w:r>
      <w:r w:rsidR="005A15BF">
        <w:rPr>
          <w:color w:val="000000" w:themeColor="text1"/>
        </w:rPr>
        <w:t>/Travis Taniguchi, National Police Institute</w:t>
      </w:r>
      <w:r w:rsidRPr="001E426A">
        <w:rPr>
          <w:color w:val="000000" w:themeColor="text1"/>
        </w:rPr>
        <w:t xml:space="preserve">).  Police Stops, Crime Prevention and Community Reaction: A Randomized Field Experiment at Violent Crime Hot Spots. </w:t>
      </w:r>
      <w:r w:rsidR="00AD6D1B">
        <w:rPr>
          <w:color w:val="000000" w:themeColor="text1"/>
        </w:rPr>
        <w:t xml:space="preserve">National Institute of Justice </w:t>
      </w:r>
      <w:r w:rsidRPr="001E426A">
        <w:rPr>
          <w:color w:val="000000" w:themeColor="text1"/>
        </w:rPr>
        <w:t>2019-R2-CX-0025. ($785,450). (2019-202</w:t>
      </w:r>
      <w:r w:rsidR="005A15BF">
        <w:rPr>
          <w:color w:val="000000" w:themeColor="text1"/>
        </w:rPr>
        <w:t>3</w:t>
      </w:r>
      <w:r w:rsidRPr="001E426A">
        <w:rPr>
          <w:color w:val="000000" w:themeColor="text1"/>
        </w:rPr>
        <w:t>)</w:t>
      </w:r>
      <w:r w:rsidR="002A0FF2" w:rsidRPr="001E426A">
        <w:rPr>
          <w:color w:val="000000" w:themeColor="text1"/>
        </w:rPr>
        <w:t>.</w:t>
      </w:r>
    </w:p>
    <w:p w14:paraId="30880190" w14:textId="77777777" w:rsidR="00A55753" w:rsidRPr="001E426A" w:rsidRDefault="00A55753" w:rsidP="002A0F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p>
    <w:p w14:paraId="56124178" w14:textId="038BF86F" w:rsidR="00F52CDF" w:rsidRPr="001E426A" w:rsidRDefault="00F52CDF" w:rsidP="002A0F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1E426A">
        <w:rPr>
          <w:color w:val="000000" w:themeColor="text1"/>
        </w:rPr>
        <w:t xml:space="preserve">Principal Investigator. </w:t>
      </w:r>
      <w:r w:rsidR="007C5EFD" w:rsidRPr="001E426A">
        <w:rPr>
          <w:color w:val="000000" w:themeColor="text1"/>
        </w:rPr>
        <w:t xml:space="preserve">Updated </w:t>
      </w:r>
      <w:r w:rsidRPr="001E426A">
        <w:rPr>
          <w:color w:val="000000" w:themeColor="text1"/>
        </w:rPr>
        <w:t>Systematic Review of Problem Oriented Policing.  Campbell Collaboration ($86,200). (2018-2019).</w:t>
      </w:r>
    </w:p>
    <w:p w14:paraId="15666D57" w14:textId="77777777" w:rsidR="00F52CDF" w:rsidRPr="001E426A" w:rsidRDefault="00F52CDF" w:rsidP="002A0F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p>
    <w:p w14:paraId="6FCBE1FA" w14:textId="03C3CE9B" w:rsidR="00E323DA" w:rsidRPr="001E426A" w:rsidRDefault="00E323DA" w:rsidP="002A0F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hanging="720"/>
        <w:jc w:val="left"/>
        <w:rPr>
          <w:color w:val="000000" w:themeColor="text1"/>
        </w:rPr>
      </w:pPr>
      <w:r w:rsidRPr="001E426A">
        <w:rPr>
          <w:color w:val="000000" w:themeColor="text1"/>
        </w:rPr>
        <w:t xml:space="preserve">Principal </w:t>
      </w:r>
      <w:r w:rsidR="00F52CDF" w:rsidRPr="001E426A">
        <w:rPr>
          <w:color w:val="000000" w:themeColor="text1"/>
        </w:rPr>
        <w:t xml:space="preserve">Investigator (with Badi </w:t>
      </w:r>
      <w:proofErr w:type="spellStart"/>
      <w:r w:rsidR="00F52CDF" w:rsidRPr="001E426A">
        <w:rPr>
          <w:color w:val="000000" w:themeColor="text1"/>
        </w:rPr>
        <w:t>Hasisi</w:t>
      </w:r>
      <w:proofErr w:type="spellEnd"/>
      <w:r w:rsidR="00F52CDF" w:rsidRPr="001E426A">
        <w:rPr>
          <w:color w:val="000000" w:themeColor="text1"/>
        </w:rPr>
        <w:t>).</w:t>
      </w:r>
      <w:r w:rsidRPr="001E426A">
        <w:rPr>
          <w:color w:val="000000" w:themeColor="text1"/>
        </w:rPr>
        <w:t xml:space="preserve"> Police Reforms, Crime Reduction and Legitimacy</w:t>
      </w:r>
      <w:r w:rsidR="002A0FF2" w:rsidRPr="001E426A">
        <w:rPr>
          <w:color w:val="000000" w:themeColor="text1"/>
        </w:rPr>
        <w:t xml:space="preserve"> </w:t>
      </w:r>
      <w:r w:rsidRPr="001E426A">
        <w:rPr>
          <w:color w:val="000000" w:themeColor="text1"/>
        </w:rPr>
        <w:t>Perceptions in Israel; A National Evaluation. Israel National Police</w:t>
      </w:r>
      <w:r w:rsidR="00114C66" w:rsidRPr="001E426A">
        <w:rPr>
          <w:color w:val="000000" w:themeColor="text1"/>
        </w:rPr>
        <w:t> (800,000</w:t>
      </w:r>
      <w:r w:rsidRPr="001E426A">
        <w:rPr>
          <w:color w:val="000000" w:themeColor="text1"/>
        </w:rPr>
        <w:t xml:space="preserve"> shekel</w:t>
      </w:r>
      <w:r w:rsidR="00114C66" w:rsidRPr="001E426A">
        <w:rPr>
          <w:color w:val="000000" w:themeColor="text1"/>
        </w:rPr>
        <w:t>s</w:t>
      </w:r>
      <w:r w:rsidRPr="001E426A">
        <w:rPr>
          <w:color w:val="000000" w:themeColor="text1"/>
        </w:rPr>
        <w:t>). (2018-2020).</w:t>
      </w:r>
    </w:p>
    <w:p w14:paraId="7BA92F39" w14:textId="77777777" w:rsidR="00E323DA" w:rsidRPr="001E426A" w:rsidRDefault="00E323DA"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5472C81" w14:textId="6E546D79" w:rsidR="005C3B72" w:rsidRPr="001E426A" w:rsidRDefault="00E323DA"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w:t>
      </w:r>
      <w:r w:rsidR="003E1BCB" w:rsidRPr="001E426A">
        <w:rPr>
          <w:color w:val="000000" w:themeColor="text1"/>
        </w:rPr>
        <w:t xml:space="preserve"> Estimating the Impacts of Homeland Security Investigations on</w:t>
      </w:r>
      <w:r w:rsidRPr="001E426A">
        <w:rPr>
          <w:color w:val="000000" w:themeColor="text1"/>
        </w:rPr>
        <w:t xml:space="preserve"> </w:t>
      </w:r>
      <w:r w:rsidR="00D76DB7" w:rsidRPr="001E426A">
        <w:rPr>
          <w:color w:val="000000" w:themeColor="text1"/>
        </w:rPr>
        <w:t>American</w:t>
      </w:r>
      <w:r w:rsidR="002A0FF2" w:rsidRPr="001E426A">
        <w:rPr>
          <w:color w:val="000000" w:themeColor="text1"/>
        </w:rPr>
        <w:t xml:space="preserve"> </w:t>
      </w:r>
      <w:r w:rsidR="003E1BCB" w:rsidRPr="001E426A">
        <w:rPr>
          <w:color w:val="000000" w:themeColor="text1"/>
        </w:rPr>
        <w:t>Communities: An Agent-Based Modeling Approach</w:t>
      </w:r>
      <w:r w:rsidR="00D76DB7" w:rsidRPr="001E426A">
        <w:rPr>
          <w:color w:val="000000" w:themeColor="text1"/>
        </w:rPr>
        <w:t>. Department of Homeland Security.</w:t>
      </w:r>
      <w:r w:rsidR="00F52CDF" w:rsidRPr="001E426A">
        <w:rPr>
          <w:color w:val="000000" w:themeColor="text1"/>
        </w:rPr>
        <w:t xml:space="preserve"> </w:t>
      </w:r>
      <w:r w:rsidR="00BC2C94" w:rsidRPr="001E426A">
        <w:rPr>
          <w:color w:val="000000" w:themeColor="text1"/>
        </w:rPr>
        <w:t>($560,000</w:t>
      </w:r>
      <w:r w:rsidR="00674F87" w:rsidRPr="001E426A">
        <w:rPr>
          <w:color w:val="000000" w:themeColor="text1"/>
        </w:rPr>
        <w:t>). (2018-2020).</w:t>
      </w:r>
    </w:p>
    <w:p w14:paraId="06831414" w14:textId="77777777" w:rsidR="00674F87" w:rsidRPr="001E426A" w:rsidRDefault="00674F87" w:rsidP="002A0FF2">
      <w:pPr>
        <w:tabs>
          <w:tab w:val="clear" w:pos="0"/>
        </w:tabs>
        <w:ind w:left="720" w:hanging="720"/>
        <w:jc w:val="left"/>
        <w:rPr>
          <w:color w:val="000000" w:themeColor="text1"/>
        </w:rPr>
      </w:pPr>
    </w:p>
    <w:p w14:paraId="2E6F13F5" w14:textId="2B82824A" w:rsidR="006342CA" w:rsidRPr="001E426A" w:rsidRDefault="00114C66" w:rsidP="002A0FF2">
      <w:pPr>
        <w:pStyle w:val="Default"/>
        <w:spacing w:after="7"/>
        <w:ind w:left="720" w:hanging="720"/>
        <w:rPr>
          <w:rFonts w:ascii="Times New Roman" w:hAnsi="Times New Roman" w:cs="Times New Roman"/>
          <w:color w:val="000000" w:themeColor="text1"/>
        </w:rPr>
      </w:pPr>
      <w:r w:rsidRPr="001E426A">
        <w:rPr>
          <w:rFonts w:ascii="Times New Roman" w:hAnsi="Times New Roman" w:cs="Times New Roman"/>
          <w:color w:val="000000" w:themeColor="text1"/>
        </w:rPr>
        <w:t>Principal Investigator (with Cody Telep, and Anthony Braga)</w:t>
      </w:r>
      <w:r w:rsidR="006342CA" w:rsidRPr="001E426A">
        <w:rPr>
          <w:rFonts w:ascii="Times New Roman" w:hAnsi="Times New Roman" w:cs="Times New Roman"/>
          <w:color w:val="000000" w:themeColor="text1"/>
        </w:rPr>
        <w:t>. Enhancing Procedural Justice in</w:t>
      </w:r>
      <w:r w:rsidR="002A0FF2" w:rsidRPr="001E426A">
        <w:rPr>
          <w:rFonts w:ascii="Times New Roman" w:hAnsi="Times New Roman" w:cs="Times New Roman"/>
          <w:color w:val="000000" w:themeColor="text1"/>
        </w:rPr>
        <w:t xml:space="preserve"> </w:t>
      </w:r>
      <w:r w:rsidR="006342CA" w:rsidRPr="001E426A">
        <w:rPr>
          <w:rFonts w:ascii="Times New Roman" w:hAnsi="Times New Roman" w:cs="Times New Roman"/>
          <w:color w:val="000000" w:themeColor="text1"/>
        </w:rPr>
        <w:t>Hot Spots Policing: A Multi-Site Randomized Trial. (1.7 million dollars).  The Arnold</w:t>
      </w:r>
      <w:r w:rsidR="002A0FF2" w:rsidRPr="001E426A">
        <w:rPr>
          <w:rFonts w:ascii="Times New Roman" w:hAnsi="Times New Roman" w:cs="Times New Roman"/>
          <w:color w:val="000000" w:themeColor="text1"/>
        </w:rPr>
        <w:t xml:space="preserve"> </w:t>
      </w:r>
      <w:r w:rsidR="006342CA" w:rsidRPr="001E426A">
        <w:rPr>
          <w:rFonts w:ascii="Times New Roman" w:hAnsi="Times New Roman" w:cs="Times New Roman"/>
          <w:color w:val="000000" w:themeColor="text1"/>
        </w:rPr>
        <w:t>Foundation (July 2016-February, 2021)</w:t>
      </w:r>
      <w:r w:rsidR="002A0FF2" w:rsidRPr="001E426A">
        <w:rPr>
          <w:rFonts w:ascii="Times New Roman" w:hAnsi="Times New Roman" w:cs="Times New Roman"/>
          <w:color w:val="000000" w:themeColor="text1"/>
        </w:rPr>
        <w:t>.</w:t>
      </w:r>
    </w:p>
    <w:p w14:paraId="765D6615" w14:textId="77777777" w:rsidR="00114C66" w:rsidRPr="001E426A" w:rsidRDefault="006342CA"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280"/>
        </w:tabs>
        <w:ind w:left="720" w:hanging="720"/>
        <w:jc w:val="left"/>
        <w:rPr>
          <w:color w:val="000000" w:themeColor="text1"/>
        </w:rPr>
      </w:pPr>
      <w:r w:rsidRPr="001E426A">
        <w:rPr>
          <w:color w:val="000000" w:themeColor="text1"/>
        </w:rPr>
        <w:tab/>
      </w:r>
    </w:p>
    <w:p w14:paraId="782229CA" w14:textId="313A574C" w:rsidR="00AB5BF4" w:rsidRPr="001E426A" w:rsidRDefault="00AB5BF4"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“Crime and housing prices: Tel Aviv-Jaffa 1995-2012,” Chief Scientist's</w:t>
      </w:r>
      <w:r w:rsidR="002A0FF2" w:rsidRPr="001E426A">
        <w:rPr>
          <w:color w:val="000000" w:themeColor="text1"/>
        </w:rPr>
        <w:t xml:space="preserve"> </w:t>
      </w:r>
      <w:r w:rsidRPr="001E426A">
        <w:rPr>
          <w:color w:val="000000" w:themeColor="text1"/>
        </w:rPr>
        <w:t>Office, Israeli Center for Geographic Analysis. (200,000 Shekels). (6/2016-5/2018).</w:t>
      </w:r>
    </w:p>
    <w:p w14:paraId="51AA1574" w14:textId="77777777" w:rsidR="00AB5BF4" w:rsidRPr="001E426A" w:rsidRDefault="00AB5BF4"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D9D513D" w14:textId="42390C8E" w:rsidR="00680851" w:rsidRPr="001E426A" w:rsidRDefault="00EB47BE"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Co-</w:t>
      </w:r>
      <w:r w:rsidR="00680851" w:rsidRPr="001E426A">
        <w:rPr>
          <w:color w:val="000000" w:themeColor="text1"/>
        </w:rPr>
        <w:t xml:space="preserve">Principal </w:t>
      </w:r>
      <w:r w:rsidR="00062208" w:rsidRPr="001E426A">
        <w:rPr>
          <w:color w:val="000000" w:themeColor="text1"/>
        </w:rPr>
        <w:t>Investigator (with</w:t>
      </w:r>
      <w:r>
        <w:rPr>
          <w:color w:val="000000" w:themeColor="text1"/>
        </w:rPr>
        <w:t xml:space="preserve"> Ernesto Savona, Francesco Calderoni, and</w:t>
      </w:r>
      <w:r w:rsidR="00062208" w:rsidRPr="001E426A">
        <w:rPr>
          <w:color w:val="000000" w:themeColor="text1"/>
        </w:rPr>
        <w:t xml:space="preserve"> Badi </w:t>
      </w:r>
      <w:proofErr w:type="spellStart"/>
      <w:r w:rsidR="00062208" w:rsidRPr="001E426A">
        <w:rPr>
          <w:color w:val="000000" w:themeColor="text1"/>
        </w:rPr>
        <w:t>Hasisi</w:t>
      </w:r>
      <w:proofErr w:type="spellEnd"/>
      <w:r w:rsidR="00062208" w:rsidRPr="001E426A">
        <w:rPr>
          <w:color w:val="000000" w:themeColor="text1"/>
        </w:rPr>
        <w:t>).</w:t>
      </w:r>
      <w:r w:rsidR="00680851" w:rsidRPr="001E426A">
        <w:rPr>
          <w:color w:val="000000" w:themeColor="text1"/>
        </w:rPr>
        <w:t xml:space="preserve"> “Modelling the Processes Leading to Organized Crime and Terrorist Networks</w:t>
      </w:r>
      <w:r w:rsidR="00AB5BF4" w:rsidRPr="001E426A">
        <w:rPr>
          <w:color w:val="000000" w:themeColor="text1"/>
        </w:rPr>
        <w:t>,”</w:t>
      </w:r>
      <w:r w:rsidR="006342CA" w:rsidRPr="001E426A">
        <w:rPr>
          <w:color w:val="000000" w:themeColor="text1"/>
        </w:rPr>
        <w:t xml:space="preserve"> (</w:t>
      </w:r>
      <w:r w:rsidR="006342CA" w:rsidRPr="001E426A">
        <w:rPr>
          <w:color w:val="000000" w:themeColor="text1"/>
          <w:shd w:val="clear" w:color="auto" w:fill="FAFAFA"/>
        </w:rPr>
        <w:t xml:space="preserve">4,464,506 </w:t>
      </w:r>
      <w:r w:rsidR="00680851" w:rsidRPr="001E426A">
        <w:rPr>
          <w:color w:val="000000" w:themeColor="text1"/>
        </w:rPr>
        <w:t>Euros). Horizon 2020 - Research and Innovation</w:t>
      </w:r>
      <w:r w:rsidR="002A0FF2" w:rsidRPr="001E426A">
        <w:rPr>
          <w:color w:val="000000" w:themeColor="text1"/>
        </w:rPr>
        <w:t xml:space="preserve"> </w:t>
      </w:r>
      <w:r w:rsidR="00680851" w:rsidRPr="001E426A">
        <w:rPr>
          <w:color w:val="000000" w:themeColor="text1"/>
        </w:rPr>
        <w:t xml:space="preserve">Framework </w:t>
      </w:r>
      <w:proofErr w:type="spellStart"/>
      <w:r w:rsidR="00680851" w:rsidRPr="001E426A">
        <w:rPr>
          <w:color w:val="000000" w:themeColor="text1"/>
        </w:rPr>
        <w:t>Progra</w:t>
      </w:r>
      <w:r w:rsidR="00DF4621" w:rsidRPr="001E426A">
        <w:rPr>
          <w:color w:val="000000" w:themeColor="text1"/>
        </w:rPr>
        <w:t>mme</w:t>
      </w:r>
      <w:proofErr w:type="spellEnd"/>
      <w:r w:rsidR="00DF4621" w:rsidRPr="001E426A">
        <w:rPr>
          <w:color w:val="000000" w:themeColor="text1"/>
        </w:rPr>
        <w:t xml:space="preserve"> (European Commission). (6/2</w:t>
      </w:r>
      <w:r w:rsidR="00680851" w:rsidRPr="001E426A">
        <w:rPr>
          <w:color w:val="000000" w:themeColor="text1"/>
        </w:rPr>
        <w:t>016-5/2019)</w:t>
      </w:r>
    </w:p>
    <w:p w14:paraId="27427F4E" w14:textId="77777777" w:rsidR="00680851" w:rsidRPr="001E426A" w:rsidRDefault="00680851"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CDA398D" w14:textId="63672175" w:rsidR="00680851" w:rsidRPr="001E426A" w:rsidRDefault="00680851" w:rsidP="002A0FF2">
      <w:pPr>
        <w:ind w:left="720" w:hanging="720"/>
        <w:contextualSpacing/>
        <w:rPr>
          <w:color w:val="000000" w:themeColor="text1"/>
        </w:rPr>
      </w:pPr>
      <w:r w:rsidRPr="001E426A">
        <w:rPr>
          <w:color w:val="000000" w:themeColor="text1"/>
        </w:rPr>
        <w:t>Principal Investigator (with Clair White). “</w:t>
      </w:r>
      <w:r w:rsidR="00787E4F" w:rsidRPr="001E426A">
        <w:rPr>
          <w:color w:val="000000" w:themeColor="text1"/>
        </w:rPr>
        <w:t xml:space="preserve">Addressing Mental Health Problems at Crime Hot Spots: Police and Mental Health Professional Outreach Teams in Baltimore, Maryland,” </w:t>
      </w:r>
      <w:r w:rsidR="006F1CE9" w:rsidRPr="001E426A">
        <w:rPr>
          <w:color w:val="000000" w:themeColor="text1"/>
        </w:rPr>
        <w:t>($191,150</w:t>
      </w:r>
      <w:r w:rsidR="00787E4F" w:rsidRPr="001E426A">
        <w:rPr>
          <w:color w:val="000000" w:themeColor="text1"/>
        </w:rPr>
        <w:t>). Robert Wood</w:t>
      </w:r>
      <w:r w:rsidR="00FF132D" w:rsidRPr="001E426A">
        <w:rPr>
          <w:color w:val="000000" w:themeColor="text1"/>
        </w:rPr>
        <w:t xml:space="preserve"> Johnson Foundation. (10/2015-7</w:t>
      </w:r>
      <w:r w:rsidR="00787E4F" w:rsidRPr="001E426A">
        <w:rPr>
          <w:color w:val="000000" w:themeColor="text1"/>
        </w:rPr>
        <w:t>/2016).</w:t>
      </w:r>
    </w:p>
    <w:p w14:paraId="4ADEA6B2" w14:textId="77777777" w:rsidR="00680851" w:rsidRPr="001E426A" w:rsidRDefault="00680851"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A36E51A" w14:textId="1645DF37" w:rsidR="0076513A" w:rsidRPr="001E426A" w:rsidRDefault="0076513A"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eastAsiaTheme="minorHAnsi"/>
          <w:color w:val="000000" w:themeColor="text1"/>
          <w:lang w:bidi="he-IL"/>
        </w:rPr>
      </w:pPr>
      <w:r w:rsidRPr="001E426A">
        <w:rPr>
          <w:color w:val="000000" w:themeColor="text1"/>
        </w:rPr>
        <w:t>Principal Investigator, “</w:t>
      </w:r>
      <w:r w:rsidRPr="001E426A">
        <w:rPr>
          <w:rFonts w:eastAsiaTheme="minorHAnsi"/>
          <w:color w:val="000000" w:themeColor="text1"/>
          <w:lang w:bidi="he-IL"/>
        </w:rPr>
        <w:t>Crime at Street Segments in Tel Aviv-Jaffa: A Longitudinal Study,” (NIS 360,000)</w:t>
      </w:r>
      <w:r w:rsidR="00787E4F" w:rsidRPr="001E426A">
        <w:rPr>
          <w:rFonts w:eastAsiaTheme="minorHAnsi"/>
          <w:color w:val="000000" w:themeColor="text1"/>
          <w:lang w:bidi="he-IL"/>
        </w:rPr>
        <w:t xml:space="preserve">. </w:t>
      </w:r>
      <w:r w:rsidR="00EF3261" w:rsidRPr="001E426A">
        <w:rPr>
          <w:rFonts w:eastAsiaTheme="minorHAnsi"/>
          <w:color w:val="000000" w:themeColor="text1"/>
          <w:lang w:bidi="he-IL"/>
        </w:rPr>
        <w:t xml:space="preserve"> Israel Science Foundation</w:t>
      </w:r>
      <w:r w:rsidR="00752450" w:rsidRPr="001E426A">
        <w:rPr>
          <w:rFonts w:eastAsiaTheme="minorHAnsi"/>
          <w:color w:val="000000" w:themeColor="text1"/>
          <w:lang w:bidi="he-IL"/>
        </w:rPr>
        <w:t>.</w:t>
      </w:r>
      <w:r w:rsidR="00084A58" w:rsidRPr="001E426A">
        <w:rPr>
          <w:rFonts w:eastAsiaTheme="minorHAnsi"/>
          <w:color w:val="000000" w:themeColor="text1"/>
          <w:lang w:bidi="he-IL"/>
        </w:rPr>
        <w:t xml:space="preserve"> (10/2014-9-2018</w:t>
      </w:r>
      <w:r w:rsidRPr="001E426A">
        <w:rPr>
          <w:rFonts w:eastAsiaTheme="minorHAnsi"/>
          <w:color w:val="000000" w:themeColor="text1"/>
          <w:lang w:bidi="he-IL"/>
        </w:rPr>
        <w:t>)</w:t>
      </w:r>
      <w:r w:rsidR="002A0FF2" w:rsidRPr="001E426A">
        <w:rPr>
          <w:rFonts w:eastAsiaTheme="minorHAnsi"/>
          <w:color w:val="000000" w:themeColor="text1"/>
          <w:lang w:bidi="he-IL"/>
        </w:rPr>
        <w:t>.</w:t>
      </w:r>
    </w:p>
    <w:p w14:paraId="07000292" w14:textId="77777777" w:rsidR="0076513A" w:rsidRPr="001E426A" w:rsidRDefault="0076513A"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17C20884" w14:textId="45E15C78" w:rsidR="005A1D4F" w:rsidRPr="00702B06" w:rsidRDefault="005A1D4F" w:rsidP="00702B06">
      <w:pPr>
        <w:ind w:left="720" w:hanging="720"/>
        <w:jc w:val="left"/>
        <w:rPr>
          <w:bCs/>
          <w:color w:val="000000" w:themeColor="text1"/>
        </w:rPr>
      </w:pPr>
      <w:r w:rsidRPr="001E426A">
        <w:rPr>
          <w:color w:val="000000" w:themeColor="text1"/>
        </w:rPr>
        <w:t>Principal Investigator (with Charlotte Gill), “</w:t>
      </w:r>
      <w:bookmarkStart w:id="13" w:name="Abstract"/>
      <w:r w:rsidRPr="001E426A">
        <w:rPr>
          <w:bCs/>
          <w:color w:val="000000" w:themeColor="text1"/>
        </w:rPr>
        <w:t>Increasing Collective Efficacy at Crime Hot Spots: A Patrol Force Approach in Brooklyn Park, Minnesota</w:t>
      </w:r>
      <w:bookmarkEnd w:id="13"/>
      <w:r w:rsidRPr="001E426A">
        <w:rPr>
          <w:bCs/>
          <w:color w:val="000000" w:themeColor="text1"/>
        </w:rPr>
        <w:t xml:space="preserve">,” </w:t>
      </w:r>
      <w:r w:rsidR="00EF3261" w:rsidRPr="001E426A">
        <w:rPr>
          <w:color w:val="000000" w:themeColor="text1"/>
        </w:rPr>
        <w:t xml:space="preserve">($340,000) </w:t>
      </w:r>
      <w:r w:rsidRPr="001E426A">
        <w:rPr>
          <w:bCs/>
          <w:color w:val="000000" w:themeColor="text1"/>
        </w:rPr>
        <w:t>Sub-Contract, Bureau of Justice Assistance. (9/2013-</w:t>
      </w:r>
      <w:r w:rsidR="00084A58" w:rsidRPr="001E426A">
        <w:rPr>
          <w:bCs/>
          <w:color w:val="000000" w:themeColor="text1"/>
        </w:rPr>
        <w:t>10/2017</w:t>
      </w:r>
      <w:r w:rsidRPr="001E426A">
        <w:rPr>
          <w:bCs/>
          <w:color w:val="000000" w:themeColor="text1"/>
        </w:rPr>
        <w:t>)</w:t>
      </w:r>
      <w:r w:rsidR="002A0FF2" w:rsidRPr="001E426A">
        <w:rPr>
          <w:bCs/>
          <w:color w:val="000000" w:themeColor="text1"/>
        </w:rPr>
        <w:t>.</w:t>
      </w:r>
    </w:p>
    <w:p w14:paraId="09CD6681" w14:textId="77777777" w:rsidR="005A1D4F" w:rsidRPr="001E426A" w:rsidRDefault="005A1D4F"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28D8C9C3" w14:textId="2604055F" w:rsidR="000A7EA0" w:rsidRPr="001E426A" w:rsidRDefault="000A7EA0"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(Sub Contract, PI Richard Rosenfeld), “The Impact of NYPD’s SQF Strategy on Crime Rates,” ($68,862).  Open Society Foundation. (12/12-</w:t>
      </w:r>
      <w:r w:rsidR="00044D7B" w:rsidRPr="001E426A">
        <w:rPr>
          <w:color w:val="000000" w:themeColor="text1"/>
        </w:rPr>
        <w:t>8</w:t>
      </w:r>
      <w:r w:rsidRPr="001E426A">
        <w:rPr>
          <w:color w:val="000000" w:themeColor="text1"/>
        </w:rPr>
        <w:t>/201</w:t>
      </w:r>
      <w:r w:rsidR="00875748" w:rsidRPr="001E426A">
        <w:rPr>
          <w:color w:val="000000" w:themeColor="text1"/>
        </w:rPr>
        <w:t>4</w:t>
      </w:r>
      <w:r w:rsidRPr="001E426A">
        <w:rPr>
          <w:color w:val="000000" w:themeColor="text1"/>
        </w:rPr>
        <w:t>)</w:t>
      </w:r>
      <w:r w:rsidR="002A0FF2" w:rsidRPr="001E426A">
        <w:rPr>
          <w:color w:val="000000" w:themeColor="text1"/>
        </w:rPr>
        <w:t>.</w:t>
      </w:r>
    </w:p>
    <w:p w14:paraId="1FC0F510"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0823E453" w14:textId="41E1BBBD" w:rsidR="000A7EA0" w:rsidRPr="001E426A" w:rsidRDefault="000A7EA0" w:rsidP="002A0FF2">
      <w:pPr>
        <w:pStyle w:val="PlainText"/>
        <w:ind w:left="720" w:hanging="720"/>
        <w:rPr>
          <w:rFonts w:ascii="Times New Roman" w:hAnsi="Times New Roman"/>
          <w:color w:val="000000" w:themeColor="text1"/>
          <w:sz w:val="24"/>
          <w:szCs w:val="24"/>
        </w:rPr>
      </w:pPr>
      <w:r w:rsidRPr="001E426A">
        <w:rPr>
          <w:rFonts w:ascii="Times New Roman" w:hAnsi="Times New Roman"/>
          <w:color w:val="000000" w:themeColor="text1"/>
          <w:sz w:val="24"/>
          <w:szCs w:val="24"/>
        </w:rPr>
        <w:t xml:space="preserve">Co-Principal Investigator (with Emily Owens and Geoff Alpert), “Promoting Officer Integrity through Early Engagements and Procedural Justice,” ($340,000) National Institute of </w:t>
      </w:r>
      <w:r w:rsidR="00500F81" w:rsidRPr="001E426A">
        <w:rPr>
          <w:rFonts w:ascii="Times New Roman" w:hAnsi="Times New Roman"/>
          <w:color w:val="000000" w:themeColor="text1"/>
          <w:sz w:val="24"/>
          <w:szCs w:val="24"/>
        </w:rPr>
        <w:t>Justice. (1/12</w:t>
      </w:r>
      <w:r w:rsidRPr="001E426A">
        <w:rPr>
          <w:rFonts w:ascii="Times New Roman" w:hAnsi="Times New Roman"/>
          <w:color w:val="000000" w:themeColor="text1"/>
          <w:sz w:val="24"/>
          <w:szCs w:val="24"/>
        </w:rPr>
        <w:t>-12/1</w:t>
      </w:r>
      <w:r w:rsidR="00044D7B" w:rsidRPr="001E426A">
        <w:rPr>
          <w:rFonts w:ascii="Times New Roman" w:hAnsi="Times New Roman"/>
          <w:color w:val="000000" w:themeColor="text1"/>
          <w:sz w:val="24"/>
          <w:szCs w:val="24"/>
        </w:rPr>
        <w:t>4</w:t>
      </w:r>
      <w:r w:rsidRPr="001E426A">
        <w:rPr>
          <w:rFonts w:ascii="Times New Roman" w:hAnsi="Times New Roman"/>
          <w:color w:val="000000" w:themeColor="text1"/>
          <w:sz w:val="24"/>
          <w:szCs w:val="24"/>
        </w:rPr>
        <w:t>)</w:t>
      </w:r>
      <w:r w:rsidR="002A0FF2" w:rsidRPr="001E426A">
        <w:rPr>
          <w:rFonts w:ascii="Times New Roman" w:hAnsi="Times New Roman"/>
          <w:color w:val="000000" w:themeColor="text1"/>
          <w:sz w:val="24"/>
          <w:szCs w:val="24"/>
        </w:rPr>
        <w:t>.</w:t>
      </w:r>
    </w:p>
    <w:p w14:paraId="63FAF946" w14:textId="77777777" w:rsidR="000A7EA0" w:rsidRPr="001E426A" w:rsidRDefault="000A7EA0" w:rsidP="002A0FF2">
      <w:pPr>
        <w:pStyle w:val="PlainText"/>
        <w:ind w:left="720" w:hanging="720"/>
        <w:rPr>
          <w:rFonts w:ascii="Times New Roman" w:hAnsi="Times New Roman"/>
          <w:color w:val="000000" w:themeColor="text1"/>
          <w:sz w:val="24"/>
          <w:szCs w:val="24"/>
        </w:rPr>
      </w:pPr>
    </w:p>
    <w:p w14:paraId="7EDEF0E0" w14:textId="10B31964" w:rsidR="000A7EA0" w:rsidRPr="001E426A" w:rsidRDefault="000A7EA0" w:rsidP="002A0F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(With Charlotte Gill), “</w:t>
      </w:r>
      <w:r w:rsidRPr="001E426A">
        <w:rPr>
          <w:rFonts w:eastAsiaTheme="minorHAnsi"/>
          <w:color w:val="000000" w:themeColor="text1"/>
        </w:rPr>
        <w:t>A place-based community-oriented approac</w:t>
      </w:r>
      <w:r w:rsidR="002A0FF2" w:rsidRPr="001E426A">
        <w:rPr>
          <w:rFonts w:eastAsiaTheme="minorHAnsi"/>
          <w:color w:val="000000" w:themeColor="text1"/>
        </w:rPr>
        <w:t xml:space="preserve">h </w:t>
      </w:r>
      <w:r w:rsidRPr="001E426A">
        <w:rPr>
          <w:rFonts w:eastAsiaTheme="minorHAnsi"/>
          <w:color w:val="000000" w:themeColor="text1"/>
        </w:rPr>
        <w:t xml:space="preserve">to youth violence prevention in Seattle: </w:t>
      </w:r>
      <w:r w:rsidRPr="001E426A">
        <w:rPr>
          <w:rStyle w:val="st"/>
          <w:color w:val="000000" w:themeColor="text1"/>
        </w:rPr>
        <w:t>Seattle Youth Violence Prevention,” ($255,728) Sub-Contract, Bureau of Justice Assistance (1/13-12/15)</w:t>
      </w:r>
      <w:r w:rsidR="002A0FF2" w:rsidRPr="001E426A">
        <w:rPr>
          <w:rStyle w:val="st"/>
          <w:color w:val="000000" w:themeColor="text1"/>
        </w:rPr>
        <w:t>.</w:t>
      </w:r>
    </w:p>
    <w:p w14:paraId="49CBBE35" w14:textId="77777777" w:rsidR="000A7EA0" w:rsidRPr="001E426A" w:rsidRDefault="000A7EA0" w:rsidP="002A0FF2">
      <w:pPr>
        <w:pStyle w:val="PlainText"/>
        <w:ind w:left="720" w:hanging="720"/>
        <w:rPr>
          <w:rFonts w:ascii="Times New Roman" w:hAnsi="Times New Roman"/>
          <w:color w:val="000000" w:themeColor="text1"/>
          <w:sz w:val="24"/>
          <w:szCs w:val="24"/>
        </w:rPr>
      </w:pPr>
    </w:p>
    <w:p w14:paraId="3B825E26" w14:textId="350B61C9" w:rsidR="000A7EA0" w:rsidRPr="001E426A" w:rsidRDefault="000A7EA0" w:rsidP="002A0F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eastAsiaTheme="minorHAnsi"/>
          <w:color w:val="000000" w:themeColor="text1"/>
        </w:rPr>
      </w:pPr>
      <w:r w:rsidRPr="001E426A">
        <w:rPr>
          <w:color w:val="000000" w:themeColor="text1"/>
        </w:rPr>
        <w:t>Principal Investigator (with Charlotte Gill), “</w:t>
      </w:r>
      <w:r w:rsidRPr="001E426A">
        <w:rPr>
          <w:rFonts w:eastAsiaTheme="minorHAnsi"/>
          <w:color w:val="000000" w:themeColor="text1"/>
        </w:rPr>
        <w:t>Implementing and evaluating community policing</w:t>
      </w:r>
      <w:r w:rsidR="002A0FF2" w:rsidRPr="001E426A">
        <w:rPr>
          <w:rFonts w:eastAsiaTheme="minorHAnsi"/>
          <w:color w:val="000000" w:themeColor="text1"/>
        </w:rPr>
        <w:t xml:space="preserve"> </w:t>
      </w:r>
      <w:r w:rsidRPr="001E426A">
        <w:rPr>
          <w:rFonts w:eastAsiaTheme="minorHAnsi"/>
          <w:color w:val="000000" w:themeColor="text1"/>
        </w:rPr>
        <w:t>strategies in juvenile crime hot spots</w:t>
      </w:r>
      <w:r w:rsidRPr="001E426A">
        <w:rPr>
          <w:color w:val="000000" w:themeColor="text1"/>
        </w:rPr>
        <w:t>,” ($249,067) Office of Community Oriented Policing Services, Department of Justice (12/2012-8/2014)</w:t>
      </w:r>
      <w:r w:rsidR="002A0FF2" w:rsidRPr="001E426A">
        <w:rPr>
          <w:color w:val="000000" w:themeColor="text1"/>
        </w:rPr>
        <w:t>.</w:t>
      </w:r>
    </w:p>
    <w:p w14:paraId="1362A954"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ACBD552" w14:textId="543FF79F"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(with Brian Lawton and Justin Ready), “Community Health and Anti-social Behavior at Drug Hot Spots,” ($3,017,000) National Institute of Drug Abuse (NIH) (</w:t>
      </w:r>
      <w:r w:rsidR="00943CA1" w:rsidRPr="001E426A">
        <w:rPr>
          <w:color w:val="000000" w:themeColor="text1"/>
        </w:rPr>
        <w:t>9/2012-6</w:t>
      </w:r>
      <w:r w:rsidRPr="001E426A">
        <w:rPr>
          <w:color w:val="000000" w:themeColor="text1"/>
        </w:rPr>
        <w:t>/201</w:t>
      </w:r>
      <w:r w:rsidR="00943CA1" w:rsidRPr="001E426A">
        <w:rPr>
          <w:color w:val="000000" w:themeColor="text1"/>
        </w:rPr>
        <w:t>9</w:t>
      </w:r>
      <w:r w:rsidRPr="001E426A">
        <w:rPr>
          <w:color w:val="000000" w:themeColor="text1"/>
        </w:rPr>
        <w:t>)</w:t>
      </w:r>
      <w:r w:rsidR="002A0FF2" w:rsidRPr="001E426A">
        <w:rPr>
          <w:color w:val="000000" w:themeColor="text1"/>
        </w:rPr>
        <w:t>.</w:t>
      </w:r>
    </w:p>
    <w:p w14:paraId="48C35772"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98EB07B" w14:textId="53A14B4B" w:rsidR="000A7EA0" w:rsidRPr="001E426A" w:rsidRDefault="000A7EA0" w:rsidP="002A0FF2">
      <w:pPr>
        <w:pStyle w:val="PlainText"/>
        <w:ind w:left="720" w:hanging="720"/>
        <w:rPr>
          <w:rFonts w:ascii="Times New Roman" w:hAnsi="Times New Roman"/>
          <w:color w:val="000000" w:themeColor="text1"/>
          <w:sz w:val="24"/>
          <w:szCs w:val="24"/>
        </w:rPr>
      </w:pPr>
      <w:r w:rsidRPr="001E426A">
        <w:rPr>
          <w:rFonts w:ascii="Times New Roman" w:hAnsi="Times New Roman"/>
          <w:color w:val="000000" w:themeColor="text1"/>
          <w:sz w:val="24"/>
          <w:szCs w:val="24"/>
        </w:rPr>
        <w:t xml:space="preserve">Principal Investigator (with Badi </w:t>
      </w:r>
      <w:proofErr w:type="spellStart"/>
      <w:r w:rsidRPr="001E426A">
        <w:rPr>
          <w:rFonts w:ascii="Times New Roman" w:hAnsi="Times New Roman"/>
          <w:color w:val="000000" w:themeColor="text1"/>
          <w:sz w:val="24"/>
          <w:szCs w:val="24"/>
        </w:rPr>
        <w:t>Hasisi</w:t>
      </w:r>
      <w:proofErr w:type="spellEnd"/>
      <w:r w:rsidRPr="001E426A">
        <w:rPr>
          <w:rFonts w:ascii="Times New Roman" w:hAnsi="Times New Roman"/>
          <w:color w:val="000000" w:themeColor="text1"/>
          <w:sz w:val="24"/>
          <w:szCs w:val="24"/>
        </w:rPr>
        <w:t xml:space="preserve"> and Efrat Shoham), “Educational, treatment,</w:t>
      </w:r>
      <w:r w:rsidR="002A0FF2" w:rsidRPr="001E426A">
        <w:rPr>
          <w:rFonts w:ascii="Times New Roman" w:hAnsi="Times New Roman"/>
          <w:color w:val="000000" w:themeColor="text1"/>
          <w:sz w:val="24"/>
          <w:szCs w:val="24"/>
        </w:rPr>
        <w:t xml:space="preserve"> </w:t>
      </w:r>
      <w:r w:rsidRPr="001E426A">
        <w:rPr>
          <w:rFonts w:ascii="Times New Roman" w:hAnsi="Times New Roman"/>
          <w:color w:val="000000" w:themeColor="text1"/>
          <w:sz w:val="24"/>
          <w:szCs w:val="24"/>
        </w:rPr>
        <w:t>employment and religious programs in the Israeli Prison Service (IPS): A national evaluation,” (999,882 NIS) Ministry of Public Security Israel</w:t>
      </w:r>
      <w:r w:rsidR="002A0FF2" w:rsidRPr="001E426A">
        <w:rPr>
          <w:rFonts w:ascii="Times New Roman" w:hAnsi="Times New Roman"/>
          <w:color w:val="000000" w:themeColor="text1"/>
          <w:sz w:val="24"/>
          <w:szCs w:val="24"/>
        </w:rPr>
        <w:t>.</w:t>
      </w:r>
      <w:r w:rsidRPr="001E426A">
        <w:rPr>
          <w:rFonts w:ascii="Times New Roman" w:hAnsi="Times New Roman"/>
          <w:color w:val="000000" w:themeColor="text1"/>
          <w:sz w:val="24"/>
          <w:szCs w:val="24"/>
        </w:rPr>
        <w:t xml:space="preserve"> (7/12-6/17)</w:t>
      </w:r>
      <w:r w:rsidR="002A0FF2" w:rsidRPr="001E426A">
        <w:rPr>
          <w:rFonts w:ascii="Times New Roman" w:hAnsi="Times New Roman"/>
          <w:color w:val="000000" w:themeColor="text1"/>
          <w:sz w:val="24"/>
          <w:szCs w:val="24"/>
        </w:rPr>
        <w:t>.</w:t>
      </w:r>
    </w:p>
    <w:p w14:paraId="121511A3"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D526179" w14:textId="65E6C331"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Principal Investigator, “Seattle Policing Consortium,” ($41,000). City of Seattle (2012) </w:t>
      </w:r>
      <w:r w:rsidR="002A0FF2" w:rsidRPr="001E426A">
        <w:rPr>
          <w:color w:val="000000" w:themeColor="text1"/>
        </w:rPr>
        <w:t>.</w:t>
      </w:r>
    </w:p>
    <w:p w14:paraId="6C722ED4"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A48EC90" w14:textId="0AC17501" w:rsidR="000A7EA0" w:rsidRPr="001E426A" w:rsidRDefault="000A7EA0" w:rsidP="002A0FF2">
      <w:pPr>
        <w:pStyle w:val="Default"/>
        <w:ind w:left="720" w:hanging="720"/>
        <w:rPr>
          <w:rFonts w:ascii="Times New Roman" w:hAnsi="Times New Roman" w:cs="Times New Roman"/>
          <w:color w:val="000000" w:themeColor="text1"/>
        </w:rPr>
      </w:pPr>
      <w:r w:rsidRPr="001E426A">
        <w:rPr>
          <w:rFonts w:ascii="Times New Roman" w:hAnsi="Times New Roman" w:cs="Times New Roman"/>
          <w:color w:val="000000" w:themeColor="text1"/>
        </w:rPr>
        <w:t>Principal Investigator (with Cynthia Lum), “Evaluation of the Transportation Security Administration's Comprehensive Strategy to Security in U.S. Airports,”</w:t>
      </w:r>
      <w:r w:rsidR="002A0FF2" w:rsidRPr="001E426A">
        <w:rPr>
          <w:rFonts w:ascii="Times New Roman" w:hAnsi="Times New Roman" w:cs="Times New Roman"/>
          <w:color w:val="000000" w:themeColor="text1"/>
        </w:rPr>
        <w:t xml:space="preserve"> </w:t>
      </w:r>
      <w:r w:rsidRPr="001E426A">
        <w:rPr>
          <w:rFonts w:ascii="Times New Roman" w:hAnsi="Times New Roman" w:cs="Times New Roman"/>
          <w:color w:val="000000" w:themeColor="text1"/>
        </w:rPr>
        <w:t>($1,000,000) Department of Homeland Security. (10/10-6/13)</w:t>
      </w:r>
      <w:r w:rsidR="002A0FF2" w:rsidRPr="001E426A">
        <w:rPr>
          <w:rFonts w:ascii="Times New Roman" w:hAnsi="Times New Roman" w:cs="Times New Roman"/>
          <w:color w:val="000000" w:themeColor="text1"/>
        </w:rPr>
        <w:t>.</w:t>
      </w:r>
    </w:p>
    <w:p w14:paraId="3AA826EE" w14:textId="77777777" w:rsidR="000A7EA0" w:rsidRPr="001E426A" w:rsidRDefault="000A7EA0" w:rsidP="002A0FF2">
      <w:pPr>
        <w:pStyle w:val="Default"/>
        <w:ind w:left="720" w:hanging="720"/>
        <w:rPr>
          <w:rFonts w:ascii="Times New Roman" w:hAnsi="Times New Roman" w:cs="Times New Roman"/>
          <w:color w:val="000000" w:themeColor="text1"/>
        </w:rPr>
      </w:pPr>
    </w:p>
    <w:p w14:paraId="0FF03CAD" w14:textId="41F9F359" w:rsidR="000A7EA0" w:rsidRPr="001E426A" w:rsidRDefault="000A7EA0" w:rsidP="002A0FF2">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bidi="he-IL"/>
        </w:rPr>
      </w:pPr>
      <w:r w:rsidRPr="001E426A">
        <w:rPr>
          <w:color w:val="000000" w:themeColor="text1"/>
        </w:rPr>
        <w:t>Principal Investigator, “</w:t>
      </w:r>
      <w:proofErr w:type="spellStart"/>
      <w:r w:rsidRPr="001E426A">
        <w:rPr>
          <w:color w:val="000000" w:themeColor="text1"/>
          <w:lang w:bidi="he-IL"/>
        </w:rPr>
        <w:t>Developng</w:t>
      </w:r>
      <w:proofErr w:type="spellEnd"/>
      <w:r w:rsidRPr="001E426A">
        <w:rPr>
          <w:color w:val="000000" w:themeColor="text1"/>
          <w:lang w:bidi="he-IL"/>
        </w:rPr>
        <w:t xml:space="preserve"> an iPhone Based Crime Mapping Application to Assist Law</w:t>
      </w:r>
      <w:r w:rsidR="002A0FF2" w:rsidRPr="001E426A">
        <w:rPr>
          <w:color w:val="000000" w:themeColor="text1"/>
          <w:lang w:bidi="he-IL"/>
        </w:rPr>
        <w:t xml:space="preserve"> </w:t>
      </w:r>
      <w:r w:rsidRPr="001E426A">
        <w:rPr>
          <w:color w:val="000000" w:themeColor="text1"/>
          <w:lang w:bidi="he-IL"/>
        </w:rPr>
        <w:t>Enforcement Officers with Understanding Spatial and Temporal Crime Patterns,” ($121,044) Subcontract, National Institute of Justice, from Redlands Police Department</w:t>
      </w:r>
      <w:r w:rsidR="002A0FF2" w:rsidRPr="001E426A">
        <w:rPr>
          <w:color w:val="000000" w:themeColor="text1"/>
          <w:lang w:bidi="he-IL"/>
        </w:rPr>
        <w:t xml:space="preserve">. </w:t>
      </w:r>
      <w:r w:rsidRPr="001E426A">
        <w:rPr>
          <w:color w:val="000000" w:themeColor="text1"/>
          <w:lang w:bidi="he-IL"/>
        </w:rPr>
        <w:t>(1/11-12/12)</w:t>
      </w:r>
      <w:r w:rsidR="002A0FF2" w:rsidRPr="001E426A">
        <w:rPr>
          <w:color w:val="000000" w:themeColor="text1"/>
          <w:lang w:bidi="he-IL"/>
        </w:rPr>
        <w:t>.</w:t>
      </w:r>
    </w:p>
    <w:p w14:paraId="4DB194E4" w14:textId="77777777" w:rsidR="002A0FF2" w:rsidRPr="001E426A" w:rsidRDefault="002A0FF2" w:rsidP="002A0FF2">
      <w:pPr>
        <w:ind w:left="720" w:right="-360" w:hanging="720"/>
        <w:jc w:val="left"/>
        <w:rPr>
          <w:color w:val="000000" w:themeColor="text1"/>
        </w:rPr>
      </w:pPr>
    </w:p>
    <w:p w14:paraId="7E5295A4" w14:textId="78D63B65" w:rsidR="000A7EA0" w:rsidRPr="001E426A" w:rsidRDefault="000A7EA0" w:rsidP="002A0FF2">
      <w:pPr>
        <w:ind w:left="720" w:right="-360" w:hanging="720"/>
        <w:jc w:val="left"/>
        <w:rPr>
          <w:color w:val="000000" w:themeColor="text1"/>
        </w:rPr>
      </w:pPr>
      <w:r w:rsidRPr="001E426A">
        <w:rPr>
          <w:color w:val="000000" w:themeColor="text1"/>
        </w:rPr>
        <w:t>Principal Investigator (with David Wilson), “UK National Policing Improvement Agency/Campbell Collaboration Reviews on Policing,” ($560,973) The UK National Police Improvement</w:t>
      </w:r>
      <w:r w:rsidR="002A0FF2" w:rsidRPr="001E426A">
        <w:rPr>
          <w:color w:val="000000" w:themeColor="text1"/>
        </w:rPr>
        <w:t xml:space="preserve"> </w:t>
      </w:r>
      <w:r w:rsidRPr="001E426A">
        <w:rPr>
          <w:color w:val="000000" w:themeColor="text1"/>
        </w:rPr>
        <w:t>Agency. (3/09-8/11)</w:t>
      </w:r>
      <w:r w:rsidR="002A0FF2" w:rsidRPr="001E426A">
        <w:rPr>
          <w:color w:val="000000" w:themeColor="text1"/>
        </w:rPr>
        <w:t>.</w:t>
      </w:r>
    </w:p>
    <w:p w14:paraId="4143B947"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6BD3991" w14:textId="2DF682D8" w:rsidR="000A7EA0" w:rsidRPr="001E426A" w:rsidRDefault="000A7EA0" w:rsidP="002A0FF2">
      <w:pPr>
        <w:ind w:left="720" w:hanging="720"/>
        <w:jc w:val="left"/>
        <w:rPr>
          <w:color w:val="000000" w:themeColor="text1"/>
        </w:rPr>
      </w:pPr>
      <w:r w:rsidRPr="001E426A">
        <w:rPr>
          <w:color w:val="000000" w:themeColor="text1"/>
        </w:rPr>
        <w:lastRenderedPageBreak/>
        <w:t>Co-Principal Investigator (with David Wilson), “Use of DNA Testing in Police Investigative Work for Increasing Offender Identification, Arrest, Conviction, and Case Clearance,”</w:t>
      </w:r>
      <w:r w:rsidR="002A0FF2" w:rsidRPr="001E426A">
        <w:rPr>
          <w:color w:val="000000" w:themeColor="text1"/>
        </w:rPr>
        <w:t xml:space="preserve"> </w:t>
      </w:r>
      <w:r w:rsidRPr="001E426A">
        <w:rPr>
          <w:color w:val="000000" w:themeColor="text1"/>
        </w:rPr>
        <w:t>($30,000) Campbell Collaboration, Norway. (2009)</w:t>
      </w:r>
      <w:r w:rsidR="002A0FF2" w:rsidRPr="001E426A">
        <w:rPr>
          <w:color w:val="000000" w:themeColor="text1"/>
        </w:rPr>
        <w:t>.</w:t>
      </w:r>
    </w:p>
    <w:p w14:paraId="74562852"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80BE13A" w14:textId="562A406D"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“Broken Windows Policing: A Randomized Experimental Evaluation of Its Impacts on Disorder, Fear and Crime in Three Cities,” ($350,587) The National</w:t>
      </w:r>
      <w:r w:rsidR="002A0FF2" w:rsidRPr="001E426A">
        <w:rPr>
          <w:color w:val="000000" w:themeColor="text1"/>
        </w:rPr>
        <w:t xml:space="preserve"> </w:t>
      </w:r>
      <w:r w:rsidRPr="001E426A">
        <w:rPr>
          <w:color w:val="000000" w:themeColor="text1"/>
        </w:rPr>
        <w:t>Institute of Justice. (8/07-7/09)</w:t>
      </w:r>
      <w:r w:rsidR="002A0FF2" w:rsidRPr="001E426A">
        <w:rPr>
          <w:color w:val="000000" w:themeColor="text1"/>
        </w:rPr>
        <w:t>.</w:t>
      </w:r>
    </w:p>
    <w:p w14:paraId="1ACC290B" w14:textId="77777777" w:rsidR="000A7EA0" w:rsidRPr="001E426A" w:rsidRDefault="000A7EA0" w:rsidP="002A0FF2">
      <w:pPr>
        <w:ind w:left="720" w:hanging="720"/>
        <w:jc w:val="left"/>
        <w:rPr>
          <w:color w:val="000000" w:themeColor="text1"/>
        </w:rPr>
      </w:pPr>
    </w:p>
    <w:p w14:paraId="5692979C" w14:textId="4CD30316"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Co-Principal Investigator (with Lawrence Sherman), “What Works in Crime Prevention (Campbell Crime and Justice Group): Answers from Systematic Reviews,” ($89,979) National Institute of Justice. (7/07-9/08)</w:t>
      </w:r>
      <w:r w:rsidR="002A0FF2" w:rsidRPr="001E426A">
        <w:rPr>
          <w:color w:val="000000" w:themeColor="text1"/>
        </w:rPr>
        <w:t>.</w:t>
      </w:r>
    </w:p>
    <w:p w14:paraId="50CF26E5"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F28AE34" w14:textId="72589EDA" w:rsidR="000A7EA0" w:rsidRPr="001E426A" w:rsidRDefault="000A7EA0" w:rsidP="002A0FF2">
      <w:pPr>
        <w:ind w:left="720" w:hanging="720"/>
        <w:jc w:val="left"/>
        <w:rPr>
          <w:bCs/>
          <w:color w:val="000000" w:themeColor="text1"/>
        </w:rPr>
      </w:pPr>
      <w:r w:rsidRPr="001E426A">
        <w:rPr>
          <w:color w:val="000000" w:themeColor="text1"/>
        </w:rPr>
        <w:t>Principal Investigator (with Elizabeth Groff and Greg Jones), "</w:t>
      </w:r>
      <w:r w:rsidRPr="001E426A">
        <w:rPr>
          <w:bCs/>
          <w:color w:val="000000" w:themeColor="text1"/>
        </w:rPr>
        <w:t>Where are the Police and How Does Their Presence Impact Crime?: Evaluating the Use of Automated Vehicle Locator</w:t>
      </w:r>
      <w:r w:rsidR="002A0FF2" w:rsidRPr="001E426A">
        <w:rPr>
          <w:bCs/>
          <w:color w:val="000000" w:themeColor="text1"/>
        </w:rPr>
        <w:t xml:space="preserve"> </w:t>
      </w:r>
      <w:r w:rsidRPr="001E426A">
        <w:rPr>
          <w:bCs/>
          <w:color w:val="000000" w:themeColor="text1"/>
        </w:rPr>
        <w:t>Technologies in Policing," ($450,000) National Institute of Justice. (07-09)</w:t>
      </w:r>
      <w:r w:rsidR="002A0FF2" w:rsidRPr="001E426A">
        <w:rPr>
          <w:bCs/>
          <w:color w:val="000000" w:themeColor="text1"/>
        </w:rPr>
        <w:t>.</w:t>
      </w:r>
    </w:p>
    <w:p w14:paraId="26AFC142" w14:textId="77777777" w:rsidR="000A7EA0" w:rsidRPr="001E426A" w:rsidRDefault="000A7EA0" w:rsidP="002A0FF2">
      <w:pPr>
        <w:ind w:left="720" w:hanging="720"/>
        <w:jc w:val="left"/>
        <w:rPr>
          <w:color w:val="000000" w:themeColor="text1"/>
        </w:rPr>
      </w:pPr>
    </w:p>
    <w:p w14:paraId="25451450" w14:textId="25ACD448"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Principal Investigator, “Policing Terrorism: Lessons from the Israeli Experience,” ($300,000) </w:t>
      </w:r>
      <w:proofErr w:type="spellStart"/>
      <w:r w:rsidRPr="001E426A">
        <w:rPr>
          <w:color w:val="000000" w:themeColor="text1"/>
        </w:rPr>
        <w:t>ointly</w:t>
      </w:r>
      <w:proofErr w:type="spellEnd"/>
      <w:r w:rsidRPr="001E426A">
        <w:rPr>
          <w:color w:val="000000" w:themeColor="text1"/>
        </w:rPr>
        <w:t xml:space="preserve"> sponsored by The National Institute of Justice, and Department of Homeland Security (START Center). (6/06-8/09)</w:t>
      </w:r>
      <w:r w:rsidR="002A0FF2" w:rsidRPr="001E426A">
        <w:rPr>
          <w:color w:val="000000" w:themeColor="text1"/>
        </w:rPr>
        <w:t>.</w:t>
      </w:r>
    </w:p>
    <w:p w14:paraId="662914E8"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044F1FFF" w14:textId="3D7DFF02"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“To Protect And To Serve: Policing In The Years of Terrorism – And Beyond,” ($150,000) National Institute of Justice. (9/05-8/07)</w:t>
      </w:r>
      <w:r w:rsidR="002A0FF2" w:rsidRPr="001E426A">
        <w:rPr>
          <w:color w:val="000000" w:themeColor="text1"/>
        </w:rPr>
        <w:t>.</w:t>
      </w:r>
    </w:p>
    <w:p w14:paraId="6A8B29E3"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1389858" w14:textId="034EDD77" w:rsidR="000A7EA0" w:rsidRDefault="000A7EA0"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(with Elizabeth Groff), “Explaining Developmental Crime Trajectories at Places,” ($271,882) National Institute of Justice. (8/05-7/07)</w:t>
      </w:r>
      <w:r w:rsidR="002A0FF2" w:rsidRPr="001E426A">
        <w:rPr>
          <w:color w:val="000000" w:themeColor="text1"/>
        </w:rPr>
        <w:t>.</w:t>
      </w:r>
    </w:p>
    <w:p w14:paraId="120D79DF" w14:textId="77777777" w:rsidR="004A1422" w:rsidRDefault="004A1422"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8C1D9A5" w14:textId="5BB470BB" w:rsidR="004A1422" w:rsidRPr="001E426A" w:rsidRDefault="004A1422"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 xml:space="preserve">Co-Principal Investigator (with Karen Amendola).  </w:t>
      </w:r>
      <w:r w:rsidRPr="004A1422">
        <w:rPr>
          <w:rFonts w:asciiTheme="majorBidi" w:hAnsiTheme="majorBidi" w:cstheme="majorBidi"/>
          <w:color w:val="000000"/>
          <w:shd w:val="clear" w:color="auto" w:fill="FFFFFF"/>
        </w:rPr>
        <w:t>The Impact of Shift Work on Various Health, Safety, Performance, and Quality of Life Measures.</w:t>
      </w:r>
      <w:r>
        <w:rPr>
          <w:rFonts w:asciiTheme="majorBidi" w:hAnsiTheme="majorBidi" w:cstheme="majorBidi"/>
          <w:color w:val="000000"/>
          <w:shd w:val="clear" w:color="auto" w:fill="FFFFFF"/>
        </w:rPr>
        <w:t xml:space="preserve">  ($998,000) National Institute of Justice. (2005-2011).</w:t>
      </w:r>
    </w:p>
    <w:p w14:paraId="23394C99"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F6E7B86" w14:textId="0392CA71" w:rsidR="000A7EA0" w:rsidRPr="001E426A" w:rsidRDefault="000A7EA0"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Principal Investigator (with Hagit </w:t>
      </w:r>
      <w:proofErr w:type="spellStart"/>
      <w:r w:rsidRPr="001E426A">
        <w:rPr>
          <w:color w:val="000000" w:themeColor="text1"/>
        </w:rPr>
        <w:t>Lernau</w:t>
      </w:r>
      <w:proofErr w:type="spellEnd"/>
      <w:r w:rsidRPr="001E426A">
        <w:rPr>
          <w:color w:val="000000" w:themeColor="text1"/>
        </w:rPr>
        <w:t>), “Isolation and Violence in the Promised Land,” ($38,000) United States Institute for Peace. (11/04-4/06)</w:t>
      </w:r>
      <w:r w:rsidR="002A0FF2" w:rsidRPr="001E426A">
        <w:rPr>
          <w:color w:val="000000" w:themeColor="text1"/>
        </w:rPr>
        <w:t>.</w:t>
      </w:r>
    </w:p>
    <w:p w14:paraId="7C85C3BB"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F8D3F7D" w14:textId="316D0AF9" w:rsidR="000A7EA0" w:rsidRPr="001E426A" w:rsidRDefault="000A7EA0"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“Evaluation of Project Ceasefire,” ($44,550) Prince Georges County. (2004)</w:t>
      </w:r>
      <w:r w:rsidR="002A0FF2" w:rsidRPr="001E426A">
        <w:rPr>
          <w:color w:val="000000" w:themeColor="text1"/>
        </w:rPr>
        <w:t>.</w:t>
      </w:r>
    </w:p>
    <w:p w14:paraId="38C9485F"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CEA3390" w14:textId="2A56DE23"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(with Elizabeth Groff), “Predicting Macro Level Crime Trends from Micro</w:t>
      </w:r>
      <w:r w:rsidR="002A0FF2" w:rsidRPr="001E426A">
        <w:rPr>
          <w:color w:val="000000" w:themeColor="text1"/>
        </w:rPr>
        <w:t xml:space="preserve"> </w:t>
      </w:r>
      <w:r w:rsidRPr="001E426A">
        <w:rPr>
          <w:color w:val="000000" w:themeColor="text1"/>
        </w:rPr>
        <w:t>Level Data,” ($270,000) Office of Juvenile Justice Prevention (Sub-Contract from University of Pennsylvania). (9/04-8/06)</w:t>
      </w:r>
      <w:r w:rsidR="002A0FF2" w:rsidRPr="001E426A">
        <w:rPr>
          <w:color w:val="000000" w:themeColor="text1"/>
        </w:rPr>
        <w:t>.</w:t>
      </w:r>
    </w:p>
    <w:p w14:paraId="5FC8E6FD"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9526348" w14:textId="173A157B"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(with Efrat Shoham), “The Sharon Treatment Program: A Comparative Longitudinal Study of Offenders’ Recidivism (Stage 2),” (NIS 100,000) The Israeli Anti-Drug Authority. (1/03-12/03)</w:t>
      </w:r>
      <w:r w:rsidR="002A0FF2" w:rsidRPr="001E426A">
        <w:rPr>
          <w:color w:val="000000" w:themeColor="text1"/>
        </w:rPr>
        <w:t>.</w:t>
      </w:r>
    </w:p>
    <w:p w14:paraId="28B7A629" w14:textId="77777777"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86E470A" w14:textId="6FB53EE0"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(with Charles Wellford), “Project Safe Neighborhoods: Research Partner,” ($207,000) Office of Justice Programs. (10/02-9/05)</w:t>
      </w:r>
      <w:r w:rsidR="002A0FF2" w:rsidRPr="001E426A">
        <w:rPr>
          <w:color w:val="000000" w:themeColor="text1"/>
        </w:rPr>
        <w:t>.</w:t>
      </w:r>
    </w:p>
    <w:p w14:paraId="29A823CD" w14:textId="77777777" w:rsidR="000A7EA0" w:rsidRPr="001E426A" w:rsidRDefault="000A7EA0" w:rsidP="002A0FF2">
      <w:pPr>
        <w:tabs>
          <w:tab w:val="clear" w:pos="8640"/>
        </w:tabs>
        <w:ind w:left="720" w:hanging="720"/>
        <w:jc w:val="left"/>
        <w:rPr>
          <w:color w:val="000000" w:themeColor="text1"/>
        </w:rPr>
      </w:pPr>
    </w:p>
    <w:p w14:paraId="327228CB" w14:textId="10719030"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(with Rachel Boba and James Meeker), “The East Valley Compass Project: Research Partnership,” ($274,560) National Institute of Justice. (7/02-6/04)</w:t>
      </w:r>
      <w:r w:rsidR="002A0FF2" w:rsidRPr="001E426A">
        <w:rPr>
          <w:color w:val="000000" w:themeColor="text1"/>
        </w:rPr>
        <w:t>.</w:t>
      </w:r>
    </w:p>
    <w:p w14:paraId="6093CBDC" w14:textId="77777777" w:rsidR="000A7EA0" w:rsidRPr="001E426A" w:rsidRDefault="000A7EA0" w:rsidP="002A0FF2">
      <w:pPr>
        <w:tabs>
          <w:tab w:val="clear" w:pos="8640"/>
        </w:tabs>
        <w:ind w:left="720" w:hanging="720"/>
        <w:jc w:val="left"/>
        <w:rPr>
          <w:color w:val="000000" w:themeColor="text1"/>
        </w:rPr>
      </w:pPr>
    </w:p>
    <w:p w14:paraId="2100A824" w14:textId="53CA3C21"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“Criminal Careers of Places: A Longitudinal Study,” ($286,000) The National Institute of Justice. (9/01-1/04)</w:t>
      </w:r>
      <w:r w:rsidR="002A0FF2" w:rsidRPr="001E426A">
        <w:rPr>
          <w:color w:val="000000" w:themeColor="text1"/>
        </w:rPr>
        <w:t>.</w:t>
      </w:r>
    </w:p>
    <w:p w14:paraId="313F322A" w14:textId="77777777" w:rsidR="000A7EA0" w:rsidRPr="001E426A" w:rsidRDefault="000A7EA0" w:rsidP="002A0FF2">
      <w:pPr>
        <w:tabs>
          <w:tab w:val="clear" w:pos="8640"/>
        </w:tabs>
        <w:ind w:left="720" w:hanging="720"/>
        <w:jc w:val="left"/>
        <w:rPr>
          <w:color w:val="000000" w:themeColor="text1"/>
        </w:rPr>
      </w:pPr>
    </w:p>
    <w:p w14:paraId="60743ADD" w14:textId="7F1E986B"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(with Efrat Shoham), “The Sharon Treatment Program: A Comparative Longitudinal Study of Offenders’ Recidivism (Stage 1),” (NIS $100,000) The Israeli Anti-Drug Authority. (1/01-12/01)</w:t>
      </w:r>
      <w:r w:rsidR="002A0FF2" w:rsidRPr="001E426A">
        <w:rPr>
          <w:color w:val="000000" w:themeColor="text1"/>
        </w:rPr>
        <w:t>.</w:t>
      </w:r>
    </w:p>
    <w:p w14:paraId="660326AB" w14:textId="77777777" w:rsidR="000A7EA0" w:rsidRPr="001E426A" w:rsidRDefault="000A7EA0" w:rsidP="002A0FF2">
      <w:pPr>
        <w:tabs>
          <w:tab w:val="clear" w:pos="8640"/>
        </w:tabs>
        <w:ind w:left="720" w:hanging="720"/>
        <w:jc w:val="left"/>
        <w:rPr>
          <w:color w:val="000000" w:themeColor="text1"/>
        </w:rPr>
      </w:pPr>
    </w:p>
    <w:p w14:paraId="21EF6E07" w14:textId="23368F27" w:rsidR="000A7EA0" w:rsidRPr="001E426A" w:rsidRDefault="000A7EA0" w:rsidP="002A0FF2">
      <w:pPr>
        <w:tabs>
          <w:tab w:val="clear" w:pos="8640"/>
        </w:tabs>
        <w:ind w:left="720" w:hanging="720"/>
        <w:jc w:val="left"/>
        <w:rPr>
          <w:color w:val="000000" w:themeColor="text1"/>
        </w:rPr>
      </w:pPr>
      <w:r w:rsidRPr="001E426A">
        <w:rPr>
          <w:color w:val="000000" w:themeColor="text1"/>
        </w:rPr>
        <w:t>Principal Investigator (with Rosann Greenspan), “Risk Focused Policing at Places: An Experimental Evaluation of the Communities that Care Program in Redlands, California,” ($399,888) Office of Juvenile Justice and Delinquency Prevention and The Office of Community Oriented Policing Services. (3/00-1/04)</w:t>
      </w:r>
      <w:r w:rsidR="002A0FF2" w:rsidRPr="001E426A">
        <w:rPr>
          <w:color w:val="000000" w:themeColor="text1"/>
        </w:rPr>
        <w:t>.</w:t>
      </w:r>
    </w:p>
    <w:p w14:paraId="795CB857" w14:textId="77777777" w:rsidR="000A7EA0" w:rsidRPr="001E426A" w:rsidRDefault="000A7EA0" w:rsidP="002A0FF2">
      <w:pPr>
        <w:tabs>
          <w:tab w:val="clear" w:pos="8640"/>
        </w:tabs>
        <w:ind w:left="720" w:hanging="720"/>
        <w:jc w:val="left"/>
        <w:rPr>
          <w:color w:val="000000" w:themeColor="text1"/>
        </w:rPr>
      </w:pPr>
    </w:p>
    <w:p w14:paraId="7518CB7A" w14:textId="0354E348" w:rsidR="000A7EA0" w:rsidRPr="001E426A" w:rsidRDefault="000A7EA0" w:rsidP="002A0FF2">
      <w:pPr>
        <w:tabs>
          <w:tab w:val="clear" w:pos="8640"/>
        </w:tabs>
        <w:ind w:left="720" w:hanging="720"/>
        <w:jc w:val="left"/>
        <w:rPr>
          <w:color w:val="000000" w:themeColor="text1"/>
        </w:rPr>
      </w:pPr>
      <w:r w:rsidRPr="001E426A">
        <w:rPr>
          <w:color w:val="000000" w:themeColor="text1"/>
        </w:rPr>
        <w:t xml:space="preserve">Principal </w:t>
      </w:r>
      <w:r w:rsidR="002A0FF2" w:rsidRPr="001E426A">
        <w:rPr>
          <w:color w:val="000000" w:themeColor="text1"/>
        </w:rPr>
        <w:t>Investigator</w:t>
      </w:r>
      <w:r w:rsidRPr="001E426A">
        <w:rPr>
          <w:color w:val="000000" w:themeColor="text1"/>
        </w:rPr>
        <w:t xml:space="preserve"> (with Rachel Boba), “The Jersey City/Police Foundation Safe Schools Partnership,” ($258,039) The National Institute of Justice. (10/99-10/01)</w:t>
      </w:r>
      <w:r w:rsidR="002A0FF2" w:rsidRPr="001E426A">
        <w:rPr>
          <w:color w:val="000000" w:themeColor="text1"/>
        </w:rPr>
        <w:t>.</w:t>
      </w:r>
    </w:p>
    <w:p w14:paraId="5342FA7C" w14:textId="77777777" w:rsidR="000A7EA0" w:rsidRPr="001E426A" w:rsidRDefault="000A7EA0" w:rsidP="002A0FF2">
      <w:pPr>
        <w:tabs>
          <w:tab w:val="clear" w:pos="8640"/>
        </w:tabs>
        <w:ind w:left="720" w:hanging="720"/>
        <w:jc w:val="left"/>
        <w:rPr>
          <w:color w:val="000000" w:themeColor="text1"/>
        </w:rPr>
      </w:pPr>
    </w:p>
    <w:p w14:paraId="4B9047EE" w14:textId="1C94588E" w:rsidR="000A7EA0" w:rsidRPr="001E426A" w:rsidRDefault="000A7EA0" w:rsidP="002A0FF2">
      <w:pPr>
        <w:tabs>
          <w:tab w:val="clear" w:pos="8640"/>
        </w:tabs>
        <w:ind w:left="720" w:hanging="720"/>
        <w:jc w:val="left"/>
        <w:rPr>
          <w:color w:val="000000" w:themeColor="text1"/>
        </w:rPr>
      </w:pPr>
      <w:r w:rsidRPr="001E426A">
        <w:rPr>
          <w:color w:val="000000" w:themeColor="text1"/>
        </w:rPr>
        <w:t xml:space="preserve">Principal Investigator (with Rosann Greenspan and Stephen </w:t>
      </w:r>
      <w:proofErr w:type="spellStart"/>
      <w:r w:rsidRPr="001E426A">
        <w:rPr>
          <w:color w:val="000000" w:themeColor="text1"/>
        </w:rPr>
        <w:t>Mastrofski</w:t>
      </w:r>
      <w:proofErr w:type="spellEnd"/>
      <w:r w:rsidRPr="001E426A">
        <w:rPr>
          <w:color w:val="000000" w:themeColor="text1"/>
        </w:rPr>
        <w:t>), “COMPSTAT and Organizational Change: A National Assessment,” ($340,000) The National Institute of Justice. (11/98-9/03)</w:t>
      </w:r>
      <w:r w:rsidR="002A0FF2" w:rsidRPr="001E426A">
        <w:rPr>
          <w:color w:val="000000" w:themeColor="text1"/>
        </w:rPr>
        <w:t>.</w:t>
      </w:r>
    </w:p>
    <w:p w14:paraId="792449FA" w14:textId="77777777" w:rsidR="000A7EA0" w:rsidRPr="001E426A" w:rsidRDefault="000A7EA0" w:rsidP="002A0FF2">
      <w:pPr>
        <w:tabs>
          <w:tab w:val="clear" w:pos="8640"/>
        </w:tabs>
        <w:ind w:left="720" w:hanging="720"/>
        <w:jc w:val="left"/>
        <w:rPr>
          <w:color w:val="000000" w:themeColor="text1"/>
        </w:rPr>
      </w:pPr>
    </w:p>
    <w:p w14:paraId="0036F7D5" w14:textId="0DD76D9A" w:rsidR="000A7EA0" w:rsidRPr="001E426A" w:rsidRDefault="000A7EA0" w:rsidP="002A0FF2">
      <w:pPr>
        <w:tabs>
          <w:tab w:val="clear" w:pos="8640"/>
        </w:tabs>
        <w:ind w:left="720" w:hanging="720"/>
        <w:jc w:val="left"/>
        <w:rPr>
          <w:color w:val="000000" w:themeColor="text1"/>
        </w:rPr>
      </w:pPr>
      <w:r w:rsidRPr="001E426A">
        <w:rPr>
          <w:color w:val="000000" w:themeColor="text1"/>
        </w:rPr>
        <w:t>Principal Investigator, “Differential Seat Belt Enforcement: A Multi-Jurisdictional Study,” ($99,935) National Highway Traffic Safety Administration. (9/98-3/00)</w:t>
      </w:r>
      <w:r w:rsidR="002A0FF2" w:rsidRPr="001E426A">
        <w:rPr>
          <w:color w:val="000000" w:themeColor="text1"/>
        </w:rPr>
        <w:t>.</w:t>
      </w:r>
    </w:p>
    <w:p w14:paraId="57CE4B2B" w14:textId="77777777" w:rsidR="000A7EA0" w:rsidRPr="001E426A" w:rsidRDefault="000A7EA0" w:rsidP="002A0FF2">
      <w:pPr>
        <w:tabs>
          <w:tab w:val="clear" w:pos="8640"/>
        </w:tabs>
        <w:ind w:left="720" w:hanging="720"/>
        <w:jc w:val="left"/>
        <w:rPr>
          <w:color w:val="000000" w:themeColor="text1"/>
        </w:rPr>
      </w:pPr>
    </w:p>
    <w:p w14:paraId="20269195" w14:textId="0D97A667" w:rsidR="000A7EA0" w:rsidRPr="001E426A" w:rsidRDefault="000A7EA0" w:rsidP="002A0FF2">
      <w:pPr>
        <w:tabs>
          <w:tab w:val="clear" w:pos="8640"/>
        </w:tabs>
        <w:ind w:left="720" w:hanging="720"/>
        <w:jc w:val="left"/>
        <w:rPr>
          <w:color w:val="000000" w:themeColor="text1"/>
        </w:rPr>
      </w:pPr>
      <w:r w:rsidRPr="001E426A">
        <w:rPr>
          <w:color w:val="000000" w:themeColor="text1"/>
        </w:rPr>
        <w:t>Principal Investigator (with John Eck and Rosann Greenspan), “Measuring Displacement and Diffusion: An Analysis of the Indirect Impacts of Community Policing,” ($412,011) The National Institute of Justice. (10/97-12/01)</w:t>
      </w:r>
      <w:r w:rsidR="002A0FF2" w:rsidRPr="001E426A">
        <w:rPr>
          <w:color w:val="000000" w:themeColor="text1"/>
        </w:rPr>
        <w:t>.</w:t>
      </w:r>
    </w:p>
    <w:p w14:paraId="02ABC4A5" w14:textId="77777777" w:rsidR="000A7EA0" w:rsidRPr="001E426A" w:rsidRDefault="000A7EA0" w:rsidP="002A0FF2">
      <w:pPr>
        <w:tabs>
          <w:tab w:val="clear" w:pos="8640"/>
        </w:tabs>
        <w:ind w:left="720" w:hanging="720"/>
        <w:jc w:val="left"/>
        <w:rPr>
          <w:color w:val="000000" w:themeColor="text1"/>
        </w:rPr>
      </w:pPr>
    </w:p>
    <w:p w14:paraId="12A3944F" w14:textId="05C2648A" w:rsidR="000A7EA0" w:rsidRPr="001E426A" w:rsidRDefault="000A7EA0" w:rsidP="002A0FF2">
      <w:pPr>
        <w:tabs>
          <w:tab w:val="clear" w:pos="8640"/>
        </w:tabs>
        <w:ind w:left="720" w:hanging="720"/>
        <w:jc w:val="left"/>
        <w:rPr>
          <w:color w:val="000000" w:themeColor="text1"/>
        </w:rPr>
      </w:pPr>
      <w:r w:rsidRPr="001E426A">
        <w:rPr>
          <w:color w:val="000000" w:themeColor="text1"/>
        </w:rPr>
        <w:t>Co-Principal Investigator (with Rosann Greenspan), “The Richmond/Police Foundation Domestic Violence Partnership,” ($199,098) The National Institute of Justice. (9/97-6/00)</w:t>
      </w:r>
      <w:r w:rsidR="002A0FF2" w:rsidRPr="001E426A">
        <w:rPr>
          <w:color w:val="000000" w:themeColor="text1"/>
        </w:rPr>
        <w:t>.</w:t>
      </w:r>
    </w:p>
    <w:p w14:paraId="287D4E2E" w14:textId="77777777" w:rsidR="000A7EA0" w:rsidRPr="001E426A" w:rsidRDefault="000A7EA0" w:rsidP="002A0FF2">
      <w:pPr>
        <w:tabs>
          <w:tab w:val="clear" w:pos="8640"/>
        </w:tabs>
        <w:ind w:left="720" w:hanging="720"/>
        <w:jc w:val="left"/>
        <w:rPr>
          <w:color w:val="000000" w:themeColor="text1"/>
        </w:rPr>
      </w:pPr>
    </w:p>
    <w:p w14:paraId="6A2CFD05" w14:textId="0B84EE9B" w:rsidR="000A7EA0" w:rsidRPr="001E426A" w:rsidRDefault="000A7EA0" w:rsidP="002A0FF2">
      <w:pPr>
        <w:tabs>
          <w:tab w:val="clear" w:pos="8640"/>
        </w:tabs>
        <w:ind w:left="720" w:hanging="720"/>
        <w:jc w:val="left"/>
        <w:rPr>
          <w:color w:val="000000" w:themeColor="text1"/>
        </w:rPr>
      </w:pPr>
      <w:r w:rsidRPr="001E426A">
        <w:rPr>
          <w:color w:val="000000" w:themeColor="text1"/>
        </w:rPr>
        <w:t>Principal Investigator (with Rosann Greenspan), “Abuse of Police Authority in the Age of Community Policing,” ($358,848) U.S. Department of Justice, Office of Community Oriented Policing Services. (9/97-2/98)</w:t>
      </w:r>
      <w:r w:rsidR="002A0FF2" w:rsidRPr="001E426A">
        <w:rPr>
          <w:color w:val="000000" w:themeColor="text1"/>
        </w:rPr>
        <w:t>.</w:t>
      </w:r>
    </w:p>
    <w:p w14:paraId="5AF39F80" w14:textId="77777777" w:rsidR="000A7EA0" w:rsidRPr="001E426A" w:rsidRDefault="000A7EA0" w:rsidP="002A0FF2">
      <w:pPr>
        <w:tabs>
          <w:tab w:val="clear" w:pos="8640"/>
        </w:tabs>
        <w:ind w:left="720" w:hanging="720"/>
        <w:jc w:val="left"/>
        <w:rPr>
          <w:color w:val="000000" w:themeColor="text1"/>
        </w:rPr>
      </w:pPr>
    </w:p>
    <w:p w14:paraId="4F3AE6E9" w14:textId="1DBA34B6" w:rsidR="000A7EA0" w:rsidRPr="001E426A" w:rsidRDefault="000A7EA0" w:rsidP="002A0FF2">
      <w:pPr>
        <w:tabs>
          <w:tab w:val="clear" w:pos="8640"/>
        </w:tabs>
        <w:ind w:left="720" w:hanging="720"/>
        <w:jc w:val="left"/>
        <w:rPr>
          <w:color w:val="000000" w:themeColor="text1"/>
        </w:rPr>
      </w:pPr>
      <w:r w:rsidRPr="001E426A">
        <w:rPr>
          <w:color w:val="000000" w:themeColor="text1"/>
        </w:rPr>
        <w:t>Principal Investigator, “Enhancing Community Policing and Problem Solving Through Computer Mapping,” ($802,461) U.S. Department of Justice, Office of Community Oriented Policing Services. (9/97-8/00)</w:t>
      </w:r>
      <w:r w:rsidR="002A0FF2" w:rsidRPr="001E426A">
        <w:rPr>
          <w:color w:val="000000" w:themeColor="text1"/>
        </w:rPr>
        <w:t>.</w:t>
      </w:r>
    </w:p>
    <w:p w14:paraId="21B96AB0" w14:textId="77777777" w:rsidR="000A7EA0" w:rsidRPr="001E426A" w:rsidRDefault="000A7EA0" w:rsidP="002A0FF2">
      <w:pPr>
        <w:tabs>
          <w:tab w:val="clear" w:pos="8640"/>
        </w:tabs>
        <w:ind w:left="720" w:hanging="720"/>
        <w:jc w:val="left"/>
        <w:rPr>
          <w:color w:val="000000" w:themeColor="text1"/>
        </w:rPr>
      </w:pPr>
    </w:p>
    <w:p w14:paraId="613EA6F2" w14:textId="3583D61F" w:rsidR="000A7EA0" w:rsidRPr="001E426A" w:rsidRDefault="000A7EA0" w:rsidP="002A0FF2">
      <w:pPr>
        <w:tabs>
          <w:tab w:val="clear" w:pos="8640"/>
        </w:tabs>
        <w:ind w:left="720" w:hanging="720"/>
        <w:jc w:val="left"/>
        <w:rPr>
          <w:color w:val="000000" w:themeColor="text1"/>
        </w:rPr>
      </w:pPr>
      <w:r w:rsidRPr="001E426A">
        <w:rPr>
          <w:color w:val="000000" w:themeColor="text1"/>
        </w:rPr>
        <w:t>Co-Principal Investigator (with Faye Taxman), “The HIDTA Seamless System for Drug Involved Offenders: A Randomized Multi-Center Evaluation,” ($150,000) The National Institute of Justice. (11/96-10/98)</w:t>
      </w:r>
      <w:r w:rsidR="002A0FF2" w:rsidRPr="001E426A">
        <w:rPr>
          <w:color w:val="000000" w:themeColor="text1"/>
        </w:rPr>
        <w:t>.</w:t>
      </w:r>
    </w:p>
    <w:p w14:paraId="3B9776EB" w14:textId="77777777" w:rsidR="000A7EA0" w:rsidRPr="001E426A" w:rsidRDefault="000A7EA0" w:rsidP="002A0FF2">
      <w:pPr>
        <w:tabs>
          <w:tab w:val="clear" w:pos="8640"/>
        </w:tabs>
        <w:ind w:left="720" w:hanging="720"/>
        <w:jc w:val="left"/>
        <w:rPr>
          <w:color w:val="000000" w:themeColor="text1"/>
        </w:rPr>
      </w:pPr>
    </w:p>
    <w:p w14:paraId="3CB9E984" w14:textId="3573C61B" w:rsidR="000A7EA0" w:rsidRPr="001E426A" w:rsidRDefault="000A7EA0" w:rsidP="002A0FF2">
      <w:pPr>
        <w:tabs>
          <w:tab w:val="clear" w:pos="8640"/>
        </w:tabs>
        <w:ind w:left="720" w:hanging="720"/>
        <w:jc w:val="left"/>
        <w:rPr>
          <w:color w:val="000000" w:themeColor="text1"/>
        </w:rPr>
      </w:pPr>
      <w:r w:rsidRPr="001E426A">
        <w:rPr>
          <w:color w:val="000000" w:themeColor="text1"/>
        </w:rPr>
        <w:lastRenderedPageBreak/>
        <w:t>Principal Investigator (with Menachem Amir), “Community Policing in Israel: A National Evaluation,” (249,876 Shekels) Office of the Chief Scientist, Ministry of Internal Security. (5/96-4/99)</w:t>
      </w:r>
      <w:r w:rsidR="002A0FF2" w:rsidRPr="001E426A">
        <w:rPr>
          <w:color w:val="000000" w:themeColor="text1"/>
        </w:rPr>
        <w:t>.</w:t>
      </w:r>
    </w:p>
    <w:p w14:paraId="4340461E" w14:textId="77777777" w:rsidR="000A7EA0" w:rsidRPr="001E426A" w:rsidRDefault="000A7EA0" w:rsidP="002A0FF2">
      <w:pPr>
        <w:tabs>
          <w:tab w:val="clear" w:pos="8640"/>
        </w:tabs>
        <w:ind w:left="720" w:hanging="720"/>
        <w:jc w:val="left"/>
        <w:rPr>
          <w:color w:val="000000" w:themeColor="text1"/>
        </w:rPr>
      </w:pPr>
    </w:p>
    <w:p w14:paraId="13CECC96" w14:textId="537E75A3" w:rsidR="000A7EA0" w:rsidRPr="001E426A" w:rsidRDefault="000A7EA0" w:rsidP="002A0FF2">
      <w:pPr>
        <w:tabs>
          <w:tab w:val="clear" w:pos="8640"/>
        </w:tabs>
        <w:ind w:left="720" w:hanging="720"/>
        <w:jc w:val="left"/>
        <w:rPr>
          <w:color w:val="000000" w:themeColor="text1"/>
        </w:rPr>
      </w:pPr>
      <w:r w:rsidRPr="001E426A">
        <w:rPr>
          <w:color w:val="000000" w:themeColor="text1"/>
        </w:rPr>
        <w:t>Research Award for New University Facility, ($10,000) The Hebrew University of Jerusalem. (April 1995)</w:t>
      </w:r>
      <w:r w:rsidR="002A0FF2" w:rsidRPr="001E426A">
        <w:rPr>
          <w:color w:val="000000" w:themeColor="text1"/>
        </w:rPr>
        <w:t>.</w:t>
      </w:r>
    </w:p>
    <w:p w14:paraId="7F8B483E" w14:textId="77777777" w:rsidR="000A7EA0" w:rsidRPr="001E426A" w:rsidRDefault="000A7EA0" w:rsidP="002A0FF2">
      <w:pPr>
        <w:tabs>
          <w:tab w:val="clear" w:pos="8640"/>
        </w:tabs>
        <w:ind w:left="720" w:hanging="720"/>
        <w:jc w:val="left"/>
        <w:rPr>
          <w:color w:val="000000" w:themeColor="text1"/>
        </w:rPr>
      </w:pPr>
    </w:p>
    <w:p w14:paraId="1D5F63BE" w14:textId="111E53B8" w:rsidR="000A7EA0" w:rsidRPr="001E426A" w:rsidRDefault="000A7EA0" w:rsidP="002A0FF2">
      <w:pPr>
        <w:tabs>
          <w:tab w:val="clear" w:pos="8640"/>
        </w:tabs>
        <w:ind w:left="720" w:hanging="720"/>
        <w:jc w:val="left"/>
        <w:rPr>
          <w:color w:val="000000" w:themeColor="text1"/>
        </w:rPr>
      </w:pPr>
      <w:r w:rsidRPr="001E426A">
        <w:rPr>
          <w:color w:val="000000" w:themeColor="text1"/>
        </w:rPr>
        <w:t>Co-Principal Investigator (with Frank Gajewski and Lorraine Green), “Crime Prevention in Public Housing,” ($198,000) The National Institute of Justice. (1/95-6/96)</w:t>
      </w:r>
      <w:r w:rsidR="002A0FF2" w:rsidRPr="001E426A">
        <w:rPr>
          <w:color w:val="000000" w:themeColor="text1"/>
        </w:rPr>
        <w:t>.</w:t>
      </w:r>
    </w:p>
    <w:p w14:paraId="6F82352E" w14:textId="77777777" w:rsidR="000A7EA0" w:rsidRPr="001E426A" w:rsidRDefault="000A7EA0" w:rsidP="002A0FF2">
      <w:pPr>
        <w:tabs>
          <w:tab w:val="clear" w:pos="8640"/>
        </w:tabs>
        <w:ind w:left="720" w:hanging="720"/>
        <w:jc w:val="left"/>
        <w:rPr>
          <w:color w:val="000000" w:themeColor="text1"/>
        </w:rPr>
      </w:pPr>
    </w:p>
    <w:p w14:paraId="713F18A6" w14:textId="0ADB10C0" w:rsidR="000A7EA0" w:rsidRPr="001E426A" w:rsidRDefault="000A7EA0" w:rsidP="002A0FF2">
      <w:pPr>
        <w:tabs>
          <w:tab w:val="clear" w:pos="8640"/>
        </w:tabs>
        <w:ind w:left="720" w:hanging="720"/>
        <w:jc w:val="left"/>
        <w:rPr>
          <w:color w:val="000000" w:themeColor="text1"/>
        </w:rPr>
      </w:pPr>
      <w:r w:rsidRPr="001E426A">
        <w:rPr>
          <w:color w:val="000000" w:themeColor="text1"/>
        </w:rPr>
        <w:t>Co-Principal Investigator (with Frank Gajewski, Lorraine Green and William Spelman), “Controlling Violent Places in Jersey City: A Problem-Oriented Approach,” ($150,000) The National Institute of Justice. (1/94-6/95)</w:t>
      </w:r>
      <w:r w:rsidR="002A0FF2" w:rsidRPr="001E426A">
        <w:rPr>
          <w:color w:val="000000" w:themeColor="text1"/>
        </w:rPr>
        <w:t>.</w:t>
      </w:r>
    </w:p>
    <w:p w14:paraId="1CA18AB9" w14:textId="77777777" w:rsidR="000A7EA0" w:rsidRPr="001E426A" w:rsidRDefault="000A7EA0" w:rsidP="002A0FF2">
      <w:pPr>
        <w:tabs>
          <w:tab w:val="clear" w:pos="8640"/>
        </w:tabs>
        <w:ind w:left="720" w:hanging="720"/>
        <w:jc w:val="left"/>
        <w:rPr>
          <w:color w:val="000000" w:themeColor="text1"/>
        </w:rPr>
      </w:pPr>
    </w:p>
    <w:p w14:paraId="7C539CC4" w14:textId="33742C7A" w:rsidR="000A7EA0" w:rsidRPr="001E426A" w:rsidRDefault="000A7EA0" w:rsidP="002A0FF2">
      <w:pPr>
        <w:tabs>
          <w:tab w:val="clear" w:pos="8640"/>
        </w:tabs>
        <w:ind w:left="720" w:hanging="720"/>
        <w:jc w:val="left"/>
        <w:rPr>
          <w:color w:val="000000" w:themeColor="text1"/>
        </w:rPr>
      </w:pPr>
      <w:r w:rsidRPr="001E426A">
        <w:rPr>
          <w:color w:val="000000" w:themeColor="text1"/>
        </w:rPr>
        <w:t>Co-Principal Investigator (with the Jersey City Police Department), “Identifying and Controlling Drug Markets: The Drug Market Analysis Program (Phases I-III),” ($830,000) The National Institute of Justice. (4/90-6/94)</w:t>
      </w:r>
      <w:r w:rsidR="002A0FF2" w:rsidRPr="001E426A">
        <w:rPr>
          <w:color w:val="000000" w:themeColor="text1"/>
        </w:rPr>
        <w:t>.</w:t>
      </w:r>
    </w:p>
    <w:p w14:paraId="2EB208EF" w14:textId="77777777" w:rsidR="000A7EA0" w:rsidRPr="001E426A" w:rsidRDefault="000A7EA0" w:rsidP="002A0FF2">
      <w:pPr>
        <w:tabs>
          <w:tab w:val="clear" w:pos="8640"/>
        </w:tabs>
        <w:ind w:left="720" w:hanging="720"/>
        <w:jc w:val="left"/>
        <w:rPr>
          <w:color w:val="000000" w:themeColor="text1"/>
        </w:rPr>
      </w:pPr>
    </w:p>
    <w:p w14:paraId="7F0D8ADE" w14:textId="6A03EBA6" w:rsidR="000A7EA0" w:rsidRPr="001E426A" w:rsidRDefault="000A7EA0"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Principal Investigator, “Pilot Evaluation of Project Beat Health,” ($15,000) The City of Oakland, California. (9/91-8/92)</w:t>
      </w:r>
      <w:r w:rsidR="002A0FF2" w:rsidRPr="001E426A">
        <w:rPr>
          <w:color w:val="000000" w:themeColor="text1"/>
        </w:rPr>
        <w:t>.</w:t>
      </w:r>
    </w:p>
    <w:p w14:paraId="459562E1" w14:textId="77777777" w:rsidR="000A7EA0" w:rsidRPr="001E426A" w:rsidRDefault="000A7EA0" w:rsidP="002A0FF2">
      <w:pPr>
        <w:tabs>
          <w:tab w:val="clear" w:pos="8640"/>
        </w:tabs>
        <w:ind w:left="720" w:hanging="720"/>
        <w:jc w:val="left"/>
        <w:rPr>
          <w:color w:val="000000" w:themeColor="text1"/>
        </w:rPr>
      </w:pPr>
    </w:p>
    <w:p w14:paraId="0EFF31E0" w14:textId="09E324B5" w:rsidR="000A7EA0" w:rsidRPr="001E426A" w:rsidRDefault="000A7EA0" w:rsidP="002A0FF2">
      <w:pPr>
        <w:tabs>
          <w:tab w:val="clear" w:pos="8640"/>
        </w:tabs>
        <w:ind w:left="720" w:hanging="720"/>
        <w:jc w:val="left"/>
        <w:rPr>
          <w:color w:val="000000" w:themeColor="text1"/>
        </w:rPr>
      </w:pPr>
      <w:r w:rsidRPr="001E426A">
        <w:rPr>
          <w:color w:val="000000" w:themeColor="text1"/>
        </w:rPr>
        <w:t>Principal Investigator, “Explaining Hot Spots of Crime,” ($800) Rutgers University Research Council. (9/89-6/90)</w:t>
      </w:r>
      <w:r w:rsidR="002A0FF2" w:rsidRPr="001E426A">
        <w:rPr>
          <w:color w:val="000000" w:themeColor="text1"/>
        </w:rPr>
        <w:t>.</w:t>
      </w:r>
    </w:p>
    <w:p w14:paraId="51B0BEB5" w14:textId="77777777" w:rsidR="002A0FF2" w:rsidRPr="001E426A" w:rsidRDefault="002A0FF2" w:rsidP="002A0FF2">
      <w:pPr>
        <w:tabs>
          <w:tab w:val="clear" w:pos="8640"/>
        </w:tabs>
        <w:ind w:left="720" w:hanging="720"/>
        <w:jc w:val="left"/>
        <w:rPr>
          <w:color w:val="000000" w:themeColor="text1"/>
        </w:rPr>
      </w:pPr>
    </w:p>
    <w:p w14:paraId="15E0C6E5" w14:textId="18798B56" w:rsidR="000A7EA0" w:rsidRPr="001E426A" w:rsidRDefault="000A7EA0" w:rsidP="002A0FF2">
      <w:pPr>
        <w:tabs>
          <w:tab w:val="clear" w:pos="8640"/>
        </w:tabs>
        <w:ind w:left="720" w:hanging="720"/>
        <w:jc w:val="left"/>
        <w:rPr>
          <w:color w:val="000000" w:themeColor="text1"/>
        </w:rPr>
      </w:pPr>
      <w:r w:rsidRPr="001E426A">
        <w:rPr>
          <w:color w:val="000000" w:themeColor="text1"/>
        </w:rPr>
        <w:t>Co-Principal Investigator (with Lawrence Sherman), “Policing the Hot Spots of Crime: A Redesign of the Kansas City Preventive Patrol Experiment (Phases 1 &amp; 2),” ($680,000) The National Institute of Justice. (2/88-2/91)</w:t>
      </w:r>
      <w:r w:rsidR="002A0FF2" w:rsidRPr="001E426A">
        <w:rPr>
          <w:color w:val="000000" w:themeColor="text1"/>
        </w:rPr>
        <w:t>.</w:t>
      </w:r>
    </w:p>
    <w:p w14:paraId="6B3B0699" w14:textId="77777777" w:rsidR="000A7EA0" w:rsidRPr="001E426A" w:rsidRDefault="000A7EA0" w:rsidP="002A0FF2">
      <w:pPr>
        <w:tabs>
          <w:tab w:val="clear" w:pos="8640"/>
        </w:tabs>
        <w:ind w:left="720" w:hanging="720"/>
        <w:jc w:val="left"/>
        <w:rPr>
          <w:color w:val="000000" w:themeColor="text1"/>
        </w:rPr>
      </w:pPr>
    </w:p>
    <w:p w14:paraId="5278F964" w14:textId="299D740B" w:rsidR="000A7EA0" w:rsidRPr="001E426A" w:rsidRDefault="000A7EA0" w:rsidP="002A0FF2">
      <w:pPr>
        <w:tabs>
          <w:tab w:val="clear" w:pos="8640"/>
        </w:tabs>
        <w:ind w:left="720" w:hanging="720"/>
        <w:jc w:val="left"/>
        <w:rPr>
          <w:color w:val="000000" w:themeColor="text1"/>
        </w:rPr>
      </w:pPr>
      <w:r w:rsidRPr="001E426A">
        <w:rPr>
          <w:color w:val="000000" w:themeColor="text1"/>
        </w:rPr>
        <w:t>Principal Investigator (with Ellen Chayet), “White-Collar Criminal Careers: An Assessment of Sanctioning Effects,” ($225,000) The National Institute of Justice. (1/89-2/92)</w:t>
      </w:r>
      <w:r w:rsidR="002A0FF2" w:rsidRPr="001E426A">
        <w:rPr>
          <w:color w:val="000000" w:themeColor="text1"/>
        </w:rPr>
        <w:t>.</w:t>
      </w:r>
    </w:p>
    <w:p w14:paraId="06045B0E" w14:textId="77777777" w:rsidR="000A7EA0" w:rsidRPr="001E426A" w:rsidRDefault="000A7EA0" w:rsidP="002A0FF2">
      <w:pPr>
        <w:tabs>
          <w:tab w:val="clear" w:pos="8640"/>
        </w:tabs>
        <w:ind w:left="720" w:hanging="720"/>
        <w:jc w:val="left"/>
        <w:rPr>
          <w:color w:val="000000" w:themeColor="text1"/>
        </w:rPr>
      </w:pPr>
    </w:p>
    <w:p w14:paraId="7025E6E0" w14:textId="377F4C43" w:rsidR="000A7EA0" w:rsidRPr="001E426A" w:rsidRDefault="000A7EA0" w:rsidP="002A0FF2">
      <w:pPr>
        <w:tabs>
          <w:tab w:val="clear" w:pos="8640"/>
        </w:tabs>
        <w:ind w:left="720" w:hanging="720"/>
        <w:jc w:val="left"/>
        <w:rPr>
          <w:color w:val="000000" w:themeColor="text1"/>
        </w:rPr>
      </w:pPr>
      <w:r w:rsidRPr="001E426A">
        <w:rPr>
          <w:color w:val="000000" w:themeColor="text1"/>
        </w:rPr>
        <w:t>Co-Principal Investigator (with Lawrence Sherman), “The Effects of Sanctions on Recidivism: Experimental Evidence,” ($193,818) The National Institute of Justice. (1/88-2/89)</w:t>
      </w:r>
      <w:r w:rsidR="002A0FF2" w:rsidRPr="001E426A">
        <w:rPr>
          <w:color w:val="000000" w:themeColor="text1"/>
        </w:rPr>
        <w:t>.</w:t>
      </w:r>
    </w:p>
    <w:p w14:paraId="79170174" w14:textId="77777777" w:rsidR="000A7EA0" w:rsidRPr="001E426A" w:rsidRDefault="000A7EA0" w:rsidP="002A0FF2">
      <w:pPr>
        <w:tabs>
          <w:tab w:val="clear" w:pos="8640"/>
        </w:tabs>
        <w:ind w:left="720" w:hanging="720"/>
        <w:jc w:val="left"/>
        <w:rPr>
          <w:color w:val="000000" w:themeColor="text1"/>
        </w:rPr>
      </w:pPr>
    </w:p>
    <w:p w14:paraId="029FB681" w14:textId="538BDBE2" w:rsidR="000A7EA0" w:rsidRPr="001E426A" w:rsidRDefault="000A7EA0" w:rsidP="002A0FF2">
      <w:pPr>
        <w:tabs>
          <w:tab w:val="clear" w:pos="8640"/>
        </w:tabs>
        <w:ind w:left="720" w:hanging="720"/>
        <w:jc w:val="left"/>
        <w:rPr>
          <w:color w:val="000000" w:themeColor="text1"/>
        </w:rPr>
      </w:pPr>
      <w:r w:rsidRPr="001E426A">
        <w:rPr>
          <w:color w:val="000000" w:themeColor="text1"/>
        </w:rPr>
        <w:t>Principal Investigator, “Organizational Impact Study of Scheduling Changes for New Jersey State Police,” ($12,000) Office of the Attorney General, State of New Jersey. (1988)</w:t>
      </w:r>
      <w:r w:rsidR="002A0FF2" w:rsidRPr="001E426A">
        <w:rPr>
          <w:color w:val="000000" w:themeColor="text1"/>
        </w:rPr>
        <w:t>.</w:t>
      </w:r>
    </w:p>
    <w:p w14:paraId="442933FA" w14:textId="77777777" w:rsidR="000A7EA0" w:rsidRPr="001E426A" w:rsidRDefault="000A7EA0" w:rsidP="002A0FF2">
      <w:pPr>
        <w:tabs>
          <w:tab w:val="clear" w:pos="8640"/>
        </w:tabs>
        <w:ind w:left="720" w:hanging="720"/>
        <w:jc w:val="left"/>
        <w:rPr>
          <w:color w:val="000000" w:themeColor="text1"/>
        </w:rPr>
      </w:pPr>
    </w:p>
    <w:p w14:paraId="7BBBD1BD" w14:textId="4C78DB8F" w:rsidR="000A7EA0" w:rsidRPr="001E426A" w:rsidRDefault="000A7EA0" w:rsidP="002A0FF2">
      <w:pPr>
        <w:tabs>
          <w:tab w:val="clear" w:pos="8640"/>
        </w:tabs>
        <w:ind w:left="720" w:hanging="720"/>
        <w:jc w:val="left"/>
        <w:rPr>
          <w:color w:val="000000" w:themeColor="text1"/>
        </w:rPr>
      </w:pPr>
      <w:r w:rsidRPr="001E426A">
        <w:rPr>
          <w:color w:val="000000" w:themeColor="text1"/>
        </w:rPr>
        <w:t>Co-Principal Investigator (with Douglas McDonald), “Discrimination in Prison Cell Allocations,” ($3,000) The Legal Aid Society, Prisoner’s Rights Project, New York, NY. (1985)</w:t>
      </w:r>
      <w:r w:rsidR="002A0FF2" w:rsidRPr="001E426A">
        <w:rPr>
          <w:color w:val="000000" w:themeColor="text1"/>
        </w:rPr>
        <w:t>.</w:t>
      </w:r>
    </w:p>
    <w:p w14:paraId="6F6A4149" w14:textId="77777777" w:rsidR="000A7EA0" w:rsidRPr="001E426A" w:rsidRDefault="000A7EA0" w:rsidP="002A0FF2">
      <w:pPr>
        <w:tabs>
          <w:tab w:val="clear" w:pos="8640"/>
        </w:tabs>
        <w:ind w:left="720" w:hanging="720"/>
        <w:jc w:val="left"/>
        <w:rPr>
          <w:color w:val="000000" w:themeColor="text1"/>
        </w:rPr>
      </w:pPr>
    </w:p>
    <w:p w14:paraId="5A5770A6" w14:textId="04911254" w:rsidR="000A7EA0" w:rsidRPr="001E426A" w:rsidRDefault="000A7EA0" w:rsidP="002A0FF2">
      <w:pPr>
        <w:tabs>
          <w:tab w:val="clear" w:pos="8640"/>
        </w:tabs>
        <w:ind w:left="720" w:hanging="720"/>
        <w:jc w:val="left"/>
        <w:rPr>
          <w:color w:val="000000" w:themeColor="text1"/>
        </w:rPr>
      </w:pPr>
      <w:r w:rsidRPr="001E426A">
        <w:rPr>
          <w:color w:val="000000" w:themeColor="text1"/>
        </w:rPr>
        <w:t>Research and Travel Stipend, Daniel Florence Guggenheim Program in Criminal Justice, Yale Law School. (1983)</w:t>
      </w:r>
      <w:r w:rsidR="002A0FF2" w:rsidRPr="001E426A">
        <w:rPr>
          <w:color w:val="000000" w:themeColor="text1"/>
        </w:rPr>
        <w:t>.</w:t>
      </w:r>
    </w:p>
    <w:p w14:paraId="67897621" w14:textId="77777777" w:rsidR="00076629" w:rsidRPr="001E426A" w:rsidRDefault="00076629"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1F85CA6C" w14:textId="77777777" w:rsidR="00076629" w:rsidRPr="001E426A" w:rsidRDefault="00076629" w:rsidP="00914BF0">
      <w:pPr>
        <w:tabs>
          <w:tab w:val="clear" w:pos="8640"/>
        </w:tabs>
        <w:jc w:val="left"/>
        <w:rPr>
          <w:color w:val="000000" w:themeColor="text1"/>
          <w:u w:val="single"/>
        </w:rPr>
      </w:pPr>
    </w:p>
    <w:p w14:paraId="6AB3636E" w14:textId="45A1D679" w:rsidR="00914BF0" w:rsidRPr="001E426A" w:rsidRDefault="00914BF0" w:rsidP="00914BF0">
      <w:pPr>
        <w:tabs>
          <w:tab w:val="clear" w:pos="8640"/>
        </w:tabs>
        <w:jc w:val="left"/>
        <w:rPr>
          <w:color w:val="000000" w:themeColor="text1"/>
        </w:rPr>
      </w:pPr>
      <w:r w:rsidRPr="001E426A">
        <w:rPr>
          <w:color w:val="000000" w:themeColor="text1"/>
          <w:u w:val="single"/>
        </w:rPr>
        <w:t>P</w:t>
      </w:r>
      <w:r w:rsidR="00BE69AD" w:rsidRPr="001E426A">
        <w:rPr>
          <w:color w:val="000000" w:themeColor="text1"/>
          <w:u w:val="single"/>
        </w:rPr>
        <w:t>rofessional Activities</w:t>
      </w:r>
    </w:p>
    <w:p w14:paraId="7EFA56C3" w14:textId="77777777" w:rsidR="00914BF0" w:rsidRPr="001E426A" w:rsidRDefault="00914BF0" w:rsidP="00914BF0">
      <w:pPr>
        <w:tabs>
          <w:tab w:val="clear" w:pos="8640"/>
        </w:tabs>
        <w:jc w:val="left"/>
        <w:rPr>
          <w:color w:val="000000" w:themeColor="text1"/>
        </w:rPr>
      </w:pPr>
    </w:p>
    <w:p w14:paraId="42E3B42C" w14:textId="77777777" w:rsidR="00DD4B7A" w:rsidRDefault="00DD4B7A" w:rsidP="00653988">
      <w:pPr>
        <w:tabs>
          <w:tab w:val="clear" w:pos="8640"/>
        </w:tabs>
        <w:ind w:left="2160" w:hanging="2160"/>
        <w:jc w:val="left"/>
        <w:rPr>
          <w:color w:val="000000" w:themeColor="text1"/>
        </w:rPr>
      </w:pPr>
      <w:r>
        <w:rPr>
          <w:color w:val="000000" w:themeColor="text1"/>
        </w:rPr>
        <w:t xml:space="preserve">Service to </w:t>
      </w:r>
    </w:p>
    <w:p w14:paraId="70DB4007" w14:textId="77777777" w:rsidR="00DD4B7A" w:rsidRDefault="00DD4B7A" w:rsidP="00653988">
      <w:pPr>
        <w:tabs>
          <w:tab w:val="clear" w:pos="8640"/>
        </w:tabs>
        <w:ind w:left="2160" w:hanging="2160"/>
        <w:jc w:val="left"/>
        <w:rPr>
          <w:color w:val="000000" w:themeColor="text1"/>
        </w:rPr>
      </w:pPr>
      <w:r>
        <w:rPr>
          <w:color w:val="000000" w:themeColor="text1"/>
        </w:rPr>
        <w:t xml:space="preserve">Professional </w:t>
      </w:r>
    </w:p>
    <w:p w14:paraId="4586C031" w14:textId="26DF7218" w:rsidR="00DD4B7A" w:rsidRDefault="00DD4B7A" w:rsidP="00653988">
      <w:pPr>
        <w:tabs>
          <w:tab w:val="clear" w:pos="8640"/>
        </w:tabs>
        <w:ind w:left="2160" w:hanging="2160"/>
        <w:jc w:val="left"/>
        <w:rPr>
          <w:color w:val="000000" w:themeColor="text1"/>
        </w:rPr>
      </w:pPr>
      <w:r>
        <w:rPr>
          <w:color w:val="000000" w:themeColor="text1"/>
        </w:rPr>
        <w:t>Societies</w:t>
      </w:r>
      <w:r w:rsidR="00914BF0" w:rsidRPr="001E426A">
        <w:rPr>
          <w:color w:val="000000" w:themeColor="text1"/>
        </w:rPr>
        <w:t>:</w:t>
      </w:r>
      <w:r w:rsidR="00914BF0" w:rsidRPr="001E426A">
        <w:rPr>
          <w:color w:val="000000" w:themeColor="text1"/>
        </w:rPr>
        <w:tab/>
      </w:r>
      <w:r>
        <w:rPr>
          <w:color w:val="000000" w:themeColor="text1"/>
        </w:rPr>
        <w:tab/>
      </w:r>
      <w:r w:rsidR="00914BF0" w:rsidRPr="001E426A">
        <w:rPr>
          <w:color w:val="000000" w:themeColor="text1"/>
        </w:rPr>
        <w:t>American Society of Criminology (Program Committee, 1999, 2002, 2003, 2006, 2007; Sellin-Glueck Award Committee, 2003;</w:t>
      </w:r>
      <w:r w:rsidR="002A0FF2" w:rsidRPr="001E426A">
        <w:rPr>
          <w:color w:val="000000" w:themeColor="text1"/>
        </w:rPr>
        <w:t xml:space="preserve"> </w:t>
      </w:r>
      <w:r w:rsidR="00914BF0" w:rsidRPr="001E426A">
        <w:rPr>
          <w:color w:val="000000" w:themeColor="text1"/>
        </w:rPr>
        <w:t>Representative to the Israeli Society of Criminology, 2003-present; Ad Hoc Committee on UN Involvement, 2007; Ad Hoc Committee on Methods Workshops 2007-2009; Cavan Young Scholar Award Committee, 2008-9; Repr</w:t>
      </w:r>
      <w:r w:rsidR="008D6F19" w:rsidRPr="001E426A">
        <w:rPr>
          <w:color w:val="000000" w:themeColor="text1"/>
        </w:rPr>
        <w:t>esentative to COSSA 2008-2011</w:t>
      </w:r>
      <w:r w:rsidR="004F3A2F" w:rsidRPr="001E426A">
        <w:rPr>
          <w:color w:val="000000" w:themeColor="text1"/>
        </w:rPr>
        <w:t xml:space="preserve">; </w:t>
      </w:r>
      <w:r w:rsidR="00787E4F" w:rsidRPr="001E426A">
        <w:rPr>
          <w:color w:val="000000" w:themeColor="text1"/>
        </w:rPr>
        <w:t>Fellows Award Committee, 2016</w:t>
      </w:r>
      <w:r w:rsidR="003847B5">
        <w:rPr>
          <w:color w:val="000000" w:themeColor="text1"/>
        </w:rPr>
        <w:t xml:space="preserve">; Sutherland Award Committee, </w:t>
      </w:r>
      <w:r w:rsidR="0054528A">
        <w:rPr>
          <w:color w:val="000000" w:themeColor="text1"/>
        </w:rPr>
        <w:t xml:space="preserve">2006, 2015, </w:t>
      </w:r>
      <w:r w:rsidR="003847B5">
        <w:rPr>
          <w:color w:val="000000" w:themeColor="text1"/>
        </w:rPr>
        <w:t>2022).</w:t>
      </w:r>
      <w:r w:rsidR="00653988">
        <w:rPr>
          <w:color w:val="000000" w:themeColor="text1"/>
        </w:rPr>
        <w:t xml:space="preserve"> </w:t>
      </w:r>
    </w:p>
    <w:p w14:paraId="431754B5" w14:textId="77777777" w:rsidR="00DD4B7A" w:rsidRDefault="00DD4B7A" w:rsidP="00653988">
      <w:pPr>
        <w:tabs>
          <w:tab w:val="clear" w:pos="8640"/>
        </w:tabs>
        <w:ind w:left="2160" w:hanging="2160"/>
        <w:jc w:val="left"/>
        <w:rPr>
          <w:color w:val="000000" w:themeColor="text1"/>
        </w:rPr>
      </w:pPr>
    </w:p>
    <w:p w14:paraId="1789CB2E" w14:textId="171995A8" w:rsidR="00914BF0" w:rsidRPr="001E426A" w:rsidRDefault="00DD4B7A" w:rsidP="00653988">
      <w:pPr>
        <w:tabs>
          <w:tab w:val="clear" w:pos="8640"/>
        </w:tabs>
        <w:ind w:left="2160" w:hanging="2160"/>
        <w:jc w:val="left"/>
        <w:rPr>
          <w:color w:val="000000" w:themeColor="text1"/>
        </w:rPr>
      </w:pPr>
      <w:r>
        <w:rPr>
          <w:color w:val="000000" w:themeColor="text1"/>
        </w:rPr>
        <w:tab/>
      </w:r>
      <w:r>
        <w:rPr>
          <w:color w:val="000000" w:themeColor="text1"/>
        </w:rPr>
        <w:tab/>
      </w:r>
      <w:r>
        <w:rPr>
          <w:color w:val="000000" w:themeColor="text1"/>
        </w:rPr>
        <w:tab/>
      </w:r>
      <w:r w:rsidR="00914BF0" w:rsidRPr="001E426A">
        <w:rPr>
          <w:color w:val="000000" w:themeColor="text1"/>
        </w:rPr>
        <w:t>Israeli Society of Criminology (Member, Governing Board, 2005-present)</w:t>
      </w:r>
    </w:p>
    <w:p w14:paraId="51ED1076" w14:textId="77777777" w:rsidR="002A0FF2" w:rsidRPr="001E426A" w:rsidRDefault="002A0FF2" w:rsidP="004F3A2F">
      <w:pPr>
        <w:tabs>
          <w:tab w:val="clear" w:pos="8640"/>
        </w:tabs>
        <w:jc w:val="left"/>
        <w:rPr>
          <w:color w:val="000000" w:themeColor="text1"/>
        </w:rPr>
      </w:pPr>
    </w:p>
    <w:p w14:paraId="082477D5" w14:textId="28153DB5" w:rsidR="00914BF0" w:rsidRPr="001E426A" w:rsidRDefault="00914BF0" w:rsidP="004F3A2F">
      <w:pPr>
        <w:tabs>
          <w:tab w:val="clear" w:pos="8640"/>
        </w:tabs>
        <w:jc w:val="left"/>
        <w:rPr>
          <w:color w:val="000000" w:themeColor="text1"/>
        </w:rPr>
      </w:pPr>
      <w:r w:rsidRPr="001E426A">
        <w:rPr>
          <w:color w:val="000000" w:themeColor="text1"/>
        </w:rPr>
        <w:t>Journal Service:</w:t>
      </w:r>
    </w:p>
    <w:p w14:paraId="7A15E132" w14:textId="77777777" w:rsidR="00914BF0" w:rsidRPr="001E426A" w:rsidRDefault="00914BF0" w:rsidP="00914BF0">
      <w:pPr>
        <w:tabs>
          <w:tab w:val="clear" w:pos="8640"/>
        </w:tabs>
        <w:jc w:val="left"/>
        <w:rPr>
          <w:color w:val="000000" w:themeColor="text1"/>
        </w:rPr>
      </w:pPr>
    </w:p>
    <w:p w14:paraId="346D2B8F" w14:textId="6DD608F8" w:rsidR="00277939" w:rsidRPr="0067701B" w:rsidRDefault="00875748" w:rsidP="00875748">
      <w:pPr>
        <w:tabs>
          <w:tab w:val="clear" w:pos="2880"/>
          <w:tab w:val="clear" w:pos="8640"/>
          <w:tab w:val="left" w:pos="2340"/>
        </w:tabs>
        <w:ind w:left="2160" w:hanging="2160"/>
        <w:jc w:val="left"/>
        <w:rPr>
          <w:color w:val="000000" w:themeColor="text1"/>
        </w:rPr>
      </w:pPr>
      <w:r w:rsidRPr="001E426A">
        <w:rPr>
          <w:color w:val="000000" w:themeColor="text1"/>
        </w:rPr>
        <w:tab/>
        <w:t xml:space="preserve"> Editor:</w:t>
      </w:r>
      <w:r w:rsidRPr="001E426A">
        <w:rPr>
          <w:color w:val="000000" w:themeColor="text1"/>
        </w:rPr>
        <w:tab/>
      </w:r>
      <w:r w:rsidR="00277939" w:rsidRPr="001E426A">
        <w:rPr>
          <w:i/>
          <w:iCs/>
          <w:color w:val="000000" w:themeColor="text1"/>
        </w:rPr>
        <w:t xml:space="preserve">Elements in Criminology, </w:t>
      </w:r>
      <w:r w:rsidR="003A3CEE" w:rsidRPr="0067701B">
        <w:rPr>
          <w:color w:val="000000" w:themeColor="text1"/>
        </w:rPr>
        <w:t xml:space="preserve">Cambridge University Press, </w:t>
      </w:r>
      <w:r w:rsidR="00277939" w:rsidRPr="0067701B">
        <w:rPr>
          <w:color w:val="000000" w:themeColor="text1"/>
        </w:rPr>
        <w:t>2018-present</w:t>
      </w:r>
    </w:p>
    <w:p w14:paraId="7E0BB08F" w14:textId="77777777" w:rsidR="0067701B" w:rsidRDefault="0067701B" w:rsidP="00875748">
      <w:pPr>
        <w:tabs>
          <w:tab w:val="clear" w:pos="2880"/>
          <w:tab w:val="clear" w:pos="8640"/>
          <w:tab w:val="left" w:pos="2340"/>
        </w:tabs>
        <w:ind w:left="2160" w:hanging="2160"/>
        <w:jc w:val="left"/>
        <w:rPr>
          <w:i/>
          <w:iCs/>
          <w:color w:val="000000" w:themeColor="text1"/>
        </w:rPr>
      </w:pPr>
    </w:p>
    <w:p w14:paraId="618548BF" w14:textId="398A47B7" w:rsidR="00875748" w:rsidRPr="001E426A" w:rsidRDefault="0067701B" w:rsidP="0067701B">
      <w:pPr>
        <w:tabs>
          <w:tab w:val="clear" w:pos="2880"/>
          <w:tab w:val="clear" w:pos="8640"/>
          <w:tab w:val="left" w:pos="2340"/>
        </w:tabs>
        <w:ind w:left="2160" w:hanging="2160"/>
        <w:jc w:val="left"/>
        <w:rPr>
          <w:i/>
          <w:iCs/>
          <w:color w:val="000000" w:themeColor="text1"/>
        </w:rPr>
      </w:pPr>
      <w:r>
        <w:rPr>
          <w:i/>
          <w:iCs/>
          <w:color w:val="000000" w:themeColor="text1"/>
        </w:rPr>
        <w:tab/>
      </w:r>
      <w:r>
        <w:rPr>
          <w:i/>
          <w:iCs/>
          <w:color w:val="000000" w:themeColor="text1"/>
        </w:rPr>
        <w:tab/>
      </w:r>
      <w:r>
        <w:rPr>
          <w:i/>
          <w:iCs/>
          <w:color w:val="000000" w:themeColor="text1"/>
        </w:rPr>
        <w:tab/>
      </w:r>
      <w:r w:rsidR="00875748" w:rsidRPr="001E426A">
        <w:rPr>
          <w:i/>
          <w:iCs/>
          <w:color w:val="000000" w:themeColor="text1"/>
        </w:rPr>
        <w:t xml:space="preserve">The Journal of Quantitative Criminology, </w:t>
      </w:r>
      <w:r w:rsidR="00277939" w:rsidRPr="001E426A">
        <w:rPr>
          <w:color w:val="000000" w:themeColor="text1"/>
        </w:rPr>
        <w:t>2014-2020</w:t>
      </w:r>
    </w:p>
    <w:p w14:paraId="5144B9A7" w14:textId="77777777" w:rsidR="00875748" w:rsidRPr="001E426A" w:rsidRDefault="00875748" w:rsidP="00875748">
      <w:pPr>
        <w:tabs>
          <w:tab w:val="clear" w:pos="2880"/>
          <w:tab w:val="clear" w:pos="8640"/>
          <w:tab w:val="left" w:pos="2340"/>
        </w:tabs>
        <w:ind w:left="2160" w:hanging="2160"/>
        <w:jc w:val="left"/>
        <w:rPr>
          <w:color w:val="000000" w:themeColor="text1"/>
        </w:rPr>
      </w:pPr>
    </w:p>
    <w:p w14:paraId="54931595" w14:textId="77777777" w:rsidR="00914BF0" w:rsidRPr="001E426A" w:rsidRDefault="00875748" w:rsidP="00875748">
      <w:pPr>
        <w:tabs>
          <w:tab w:val="clear" w:pos="2880"/>
          <w:tab w:val="clear" w:pos="8640"/>
          <w:tab w:val="left" w:pos="2340"/>
        </w:tabs>
        <w:ind w:left="2160" w:hanging="216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00914BF0" w:rsidRPr="001E426A">
        <w:rPr>
          <w:i/>
          <w:iCs/>
          <w:color w:val="000000" w:themeColor="text1"/>
        </w:rPr>
        <w:t>The Journal of Experimental Criminology</w:t>
      </w:r>
      <w:r w:rsidR="00914BF0" w:rsidRPr="001E426A">
        <w:rPr>
          <w:color w:val="000000" w:themeColor="text1"/>
        </w:rPr>
        <w:t xml:space="preserve">, </w:t>
      </w:r>
      <w:r w:rsidR="00233FBB" w:rsidRPr="001E426A">
        <w:rPr>
          <w:color w:val="000000" w:themeColor="text1"/>
        </w:rPr>
        <w:t xml:space="preserve">(Founding Editor) </w:t>
      </w:r>
      <w:r w:rsidR="00914BF0" w:rsidRPr="001E426A">
        <w:rPr>
          <w:color w:val="000000" w:themeColor="text1"/>
        </w:rPr>
        <w:t>2005-</w:t>
      </w:r>
      <w:r w:rsidRPr="001E426A">
        <w:rPr>
          <w:color w:val="000000" w:themeColor="text1"/>
        </w:rPr>
        <w:t>2013</w:t>
      </w:r>
    </w:p>
    <w:p w14:paraId="29AFCDC5" w14:textId="77777777" w:rsidR="00914BF0" w:rsidRPr="001E426A" w:rsidRDefault="00914BF0" w:rsidP="00914BF0">
      <w:pPr>
        <w:tabs>
          <w:tab w:val="clear" w:pos="8640"/>
        </w:tabs>
        <w:ind w:left="2880" w:hanging="2880"/>
        <w:jc w:val="left"/>
        <w:rPr>
          <w:color w:val="000000" w:themeColor="text1"/>
        </w:rPr>
      </w:pPr>
    </w:p>
    <w:p w14:paraId="5875D3D5" w14:textId="77777777" w:rsidR="00914BF0" w:rsidRDefault="00914BF0" w:rsidP="00914BF0">
      <w:pPr>
        <w:tabs>
          <w:tab w:val="clear" w:pos="8640"/>
        </w:tabs>
        <w:ind w:left="2880" w:hanging="288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iCs/>
          <w:color w:val="000000" w:themeColor="text1"/>
        </w:rPr>
        <w:t>Israel Law Review</w:t>
      </w:r>
      <w:r w:rsidRPr="001E426A">
        <w:rPr>
          <w:color w:val="000000" w:themeColor="text1"/>
        </w:rPr>
        <w:t xml:space="preserve"> (with Barak Medina), 2003-2005</w:t>
      </w:r>
    </w:p>
    <w:p w14:paraId="2F0FF47D" w14:textId="77777777" w:rsidR="0067701B" w:rsidRDefault="0067701B" w:rsidP="00914BF0">
      <w:pPr>
        <w:tabs>
          <w:tab w:val="clear" w:pos="8640"/>
        </w:tabs>
        <w:ind w:left="2880" w:hanging="2880"/>
        <w:jc w:val="left"/>
        <w:rPr>
          <w:color w:val="000000" w:themeColor="text1"/>
        </w:rPr>
      </w:pPr>
    </w:p>
    <w:p w14:paraId="595AF1E6" w14:textId="77777777" w:rsidR="00F90A46" w:rsidRDefault="0067701B" w:rsidP="00F90A46">
      <w:pPr>
        <w:tabs>
          <w:tab w:val="clear" w:pos="8640"/>
        </w:tabs>
        <w:ind w:left="2880" w:hanging="2880"/>
        <w:jc w:val="left"/>
        <w:rPr>
          <w:i/>
          <w:iCs/>
          <w:color w:val="000000" w:themeColor="text1"/>
        </w:rPr>
      </w:pPr>
      <w:r>
        <w:rPr>
          <w:color w:val="000000" w:themeColor="text1"/>
        </w:rPr>
        <w:tab/>
      </w:r>
      <w:r>
        <w:rPr>
          <w:color w:val="000000" w:themeColor="text1"/>
        </w:rPr>
        <w:tab/>
      </w:r>
      <w:r>
        <w:rPr>
          <w:color w:val="000000" w:themeColor="text1"/>
        </w:rPr>
        <w:tab/>
      </w:r>
      <w:r w:rsidR="00F90A46">
        <w:rPr>
          <w:color w:val="000000" w:themeColor="text1"/>
        </w:rPr>
        <w:t xml:space="preserve">Special Issue, Crime Violence and Place.  </w:t>
      </w:r>
      <w:r w:rsidR="00F90A46">
        <w:rPr>
          <w:i/>
          <w:iCs/>
          <w:color w:val="000000" w:themeColor="text1"/>
        </w:rPr>
        <w:t>Aggression and Violent</w:t>
      </w:r>
    </w:p>
    <w:p w14:paraId="6C387F58" w14:textId="5B5337DB" w:rsidR="0067701B" w:rsidRPr="0067701B" w:rsidRDefault="00F90A46" w:rsidP="00F90A46">
      <w:pPr>
        <w:tabs>
          <w:tab w:val="clear" w:pos="8640"/>
        </w:tabs>
        <w:ind w:left="2880" w:hanging="2880"/>
        <w:jc w:val="left"/>
        <w:rPr>
          <w:color w:val="000000" w:themeColor="text1"/>
        </w:rPr>
      </w:pPr>
      <w:r>
        <w:rPr>
          <w:i/>
          <w:iCs/>
          <w:color w:val="000000" w:themeColor="text1"/>
        </w:rPr>
        <w:tab/>
      </w:r>
      <w:r>
        <w:rPr>
          <w:i/>
          <w:iCs/>
          <w:color w:val="000000" w:themeColor="text1"/>
        </w:rPr>
        <w:tab/>
      </w:r>
      <w:r>
        <w:rPr>
          <w:i/>
          <w:iCs/>
          <w:color w:val="000000" w:themeColor="text1"/>
        </w:rPr>
        <w:tab/>
        <w:t xml:space="preserve">Behavior. </w:t>
      </w:r>
      <w:r w:rsidRPr="00F90A46">
        <w:rPr>
          <w:color w:val="000000" w:themeColor="text1"/>
        </w:rPr>
        <w:t>(2024)</w:t>
      </w:r>
      <w:r w:rsidR="0067701B">
        <w:rPr>
          <w:color w:val="000000" w:themeColor="text1"/>
        </w:rPr>
        <w:tab/>
      </w:r>
      <w:r w:rsidR="0067701B">
        <w:rPr>
          <w:color w:val="000000" w:themeColor="text1"/>
        </w:rPr>
        <w:tab/>
      </w:r>
      <w:r w:rsidR="0067701B">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01F10334" w14:textId="77777777" w:rsidR="003A3CEE" w:rsidRPr="001E426A" w:rsidRDefault="003A3CEE" w:rsidP="003A3CEE">
      <w:pPr>
        <w:pStyle w:val="Heading3"/>
        <w:shd w:val="clear" w:color="auto" w:fill="FFFFFF"/>
        <w:ind w:left="2160"/>
        <w:rPr>
          <w:rFonts w:ascii="Times New Roman" w:eastAsia="Times New Roman" w:hAnsi="Times New Roman" w:cs="Times New Roman"/>
          <w:b w:val="0"/>
          <w:bCs w:val="0"/>
          <w:color w:val="000000" w:themeColor="text1"/>
          <w:lang w:bidi="he-IL"/>
        </w:rPr>
      </w:pPr>
      <w:r w:rsidRPr="001E426A">
        <w:rPr>
          <w:rFonts w:ascii="Times New Roman" w:hAnsi="Times New Roman" w:cs="Times New Roman"/>
          <w:b w:val="0"/>
          <w:bCs w:val="0"/>
          <w:color w:val="000000" w:themeColor="text1"/>
        </w:rPr>
        <w:t xml:space="preserve">Special Issue, </w:t>
      </w:r>
      <w:r w:rsidRPr="0067701B">
        <w:rPr>
          <w:rFonts w:ascii="Times New Roman" w:eastAsia="Times New Roman" w:hAnsi="Times New Roman" w:cs="Times New Roman"/>
          <w:b w:val="0"/>
          <w:bCs w:val="0"/>
          <w:color w:val="000000" w:themeColor="text1"/>
          <w:lang w:bidi="he-IL"/>
        </w:rPr>
        <w:t>Health and Crime at Crime Hot Spots: Understanding the Role of Place in Health and Mental Health Problems</w:t>
      </w:r>
      <w:r w:rsidRPr="001E426A">
        <w:rPr>
          <w:rFonts w:ascii="Times New Roman" w:eastAsia="Times New Roman" w:hAnsi="Times New Roman" w:cs="Times New Roman"/>
          <w:b w:val="0"/>
          <w:bCs w:val="0"/>
          <w:i/>
          <w:iCs/>
          <w:color w:val="000000" w:themeColor="text1"/>
          <w:lang w:bidi="he-IL"/>
        </w:rPr>
        <w:t xml:space="preserve">. Journal of Contemporary Criminal Justice.  </w:t>
      </w:r>
      <w:r w:rsidRPr="001E426A">
        <w:rPr>
          <w:rFonts w:ascii="Times New Roman" w:eastAsia="Times New Roman" w:hAnsi="Times New Roman" w:cs="Times New Roman"/>
          <w:b w:val="0"/>
          <w:bCs w:val="0"/>
          <w:color w:val="000000" w:themeColor="text1"/>
          <w:lang w:bidi="he-IL"/>
        </w:rPr>
        <w:t>Vol. 35:2 (2019). (with Clair White)</w:t>
      </w:r>
    </w:p>
    <w:p w14:paraId="16149944" w14:textId="77777777" w:rsidR="00A909AB" w:rsidRPr="001E426A" w:rsidRDefault="00A909AB" w:rsidP="00914BF0">
      <w:pPr>
        <w:tabs>
          <w:tab w:val="clear" w:pos="8640"/>
        </w:tabs>
        <w:ind w:left="2880" w:hanging="2880"/>
        <w:jc w:val="left"/>
        <w:rPr>
          <w:color w:val="000000" w:themeColor="text1"/>
        </w:rPr>
      </w:pPr>
    </w:p>
    <w:p w14:paraId="2F488219" w14:textId="77777777" w:rsidR="00A909AB" w:rsidRPr="0067701B" w:rsidRDefault="00A909AB" w:rsidP="00A909AB">
      <w:pPr>
        <w:tabs>
          <w:tab w:val="clear" w:pos="8640"/>
        </w:tabs>
        <w:ind w:left="2880" w:hanging="2880"/>
        <w:jc w:val="left"/>
        <w:rPr>
          <w:color w:val="000000" w:themeColor="text1"/>
          <w:shd w:val="clear" w:color="auto" w:fill="FFFFFF"/>
        </w:rPr>
      </w:pPr>
      <w:r w:rsidRPr="001E426A">
        <w:rPr>
          <w:color w:val="000000" w:themeColor="text1"/>
        </w:rPr>
        <w:tab/>
      </w:r>
      <w:r w:rsidRPr="001E426A">
        <w:rPr>
          <w:color w:val="000000" w:themeColor="text1"/>
        </w:rPr>
        <w:tab/>
      </w:r>
      <w:r w:rsidRPr="001E426A">
        <w:rPr>
          <w:color w:val="000000" w:themeColor="text1"/>
        </w:rPr>
        <w:tab/>
        <w:t xml:space="preserve">Special Issue, </w:t>
      </w:r>
      <w:r w:rsidRPr="0067701B">
        <w:rPr>
          <w:color w:val="000000" w:themeColor="text1"/>
          <w:shd w:val="clear" w:color="auto" w:fill="FFFFFF"/>
        </w:rPr>
        <w:t xml:space="preserve">Place-based policing: New directions, new challenges. </w:t>
      </w:r>
    </w:p>
    <w:p w14:paraId="0BB3D300" w14:textId="77777777" w:rsidR="006342CA" w:rsidRPr="001E426A" w:rsidRDefault="00A909AB" w:rsidP="003A3CEE">
      <w:pPr>
        <w:tabs>
          <w:tab w:val="clear" w:pos="8640"/>
        </w:tabs>
        <w:ind w:left="2880" w:hanging="2880"/>
        <w:jc w:val="left"/>
        <w:rPr>
          <w:color w:val="000000" w:themeColor="text1"/>
          <w:shd w:val="clear" w:color="auto" w:fill="FFFFFF"/>
        </w:rPr>
      </w:pPr>
      <w:r w:rsidRPr="001E426A">
        <w:rPr>
          <w:color w:val="000000" w:themeColor="text1"/>
          <w:shd w:val="clear" w:color="auto" w:fill="FFFFFF"/>
        </w:rPr>
        <w:tab/>
      </w:r>
      <w:r w:rsidRPr="001E426A">
        <w:rPr>
          <w:color w:val="000000" w:themeColor="text1"/>
          <w:shd w:val="clear" w:color="auto" w:fill="FFFFFF"/>
        </w:rPr>
        <w:tab/>
      </w:r>
      <w:r w:rsidRPr="001E426A">
        <w:rPr>
          <w:color w:val="000000" w:themeColor="text1"/>
          <w:shd w:val="clear" w:color="auto" w:fill="FFFFFF"/>
        </w:rPr>
        <w:tab/>
      </w:r>
      <w:r w:rsidRPr="001E426A">
        <w:rPr>
          <w:i/>
          <w:iCs/>
          <w:color w:val="000000" w:themeColor="text1"/>
          <w:shd w:val="clear" w:color="auto" w:fill="FFFFFF"/>
        </w:rPr>
        <w:t>Policing: An International Journal</w:t>
      </w:r>
      <w:r w:rsidRPr="001E426A">
        <w:rPr>
          <w:color w:val="000000" w:themeColor="text1"/>
          <w:shd w:val="clear" w:color="auto" w:fill="FFFFFF"/>
        </w:rPr>
        <w:t xml:space="preserve">. Vol. 41(3), 2018.  (with </w:t>
      </w:r>
    </w:p>
    <w:p w14:paraId="0CB25948" w14:textId="5B7998C7" w:rsidR="00A909AB" w:rsidRPr="001E426A" w:rsidRDefault="006342CA" w:rsidP="006342CA">
      <w:pPr>
        <w:tabs>
          <w:tab w:val="clear" w:pos="8640"/>
        </w:tabs>
        <w:ind w:left="2880" w:hanging="2880"/>
        <w:jc w:val="left"/>
        <w:rPr>
          <w:color w:val="000000" w:themeColor="text1"/>
        </w:rPr>
      </w:pPr>
      <w:r w:rsidRPr="001E426A">
        <w:rPr>
          <w:i/>
          <w:iCs/>
          <w:color w:val="000000" w:themeColor="text1"/>
          <w:shd w:val="clear" w:color="auto" w:fill="FFFFFF"/>
        </w:rPr>
        <w:tab/>
      </w:r>
      <w:r w:rsidRPr="001E426A">
        <w:rPr>
          <w:i/>
          <w:iCs/>
          <w:color w:val="000000" w:themeColor="text1"/>
          <w:shd w:val="clear" w:color="auto" w:fill="FFFFFF"/>
        </w:rPr>
        <w:tab/>
      </w:r>
      <w:r w:rsidRPr="001E426A">
        <w:rPr>
          <w:i/>
          <w:iCs/>
          <w:color w:val="000000" w:themeColor="text1"/>
          <w:shd w:val="clear" w:color="auto" w:fill="FFFFFF"/>
        </w:rPr>
        <w:tab/>
      </w:r>
      <w:r w:rsidR="00A909AB" w:rsidRPr="001E426A">
        <w:rPr>
          <w:color w:val="000000" w:themeColor="text1"/>
          <w:shd w:val="clear" w:color="auto" w:fill="FFFFFF"/>
        </w:rPr>
        <w:t>Martin</w:t>
      </w:r>
      <w:r w:rsidR="002A0FF2" w:rsidRPr="001E426A">
        <w:rPr>
          <w:color w:val="000000" w:themeColor="text1"/>
        </w:rPr>
        <w:t xml:space="preserve"> </w:t>
      </w:r>
      <w:r w:rsidR="00A909AB" w:rsidRPr="001E426A">
        <w:rPr>
          <w:color w:val="000000" w:themeColor="text1"/>
        </w:rPr>
        <w:t>Andres</w:t>
      </w:r>
      <w:r w:rsidR="002A0FF2" w:rsidRPr="001E426A">
        <w:rPr>
          <w:color w:val="000000" w:themeColor="text1"/>
        </w:rPr>
        <w:t>e</w:t>
      </w:r>
      <w:r w:rsidR="00A909AB" w:rsidRPr="001E426A">
        <w:rPr>
          <w:color w:val="000000" w:themeColor="text1"/>
        </w:rPr>
        <w:t>n).</w:t>
      </w:r>
    </w:p>
    <w:p w14:paraId="3117CE10" w14:textId="77777777" w:rsidR="00277939" w:rsidRPr="001E426A" w:rsidRDefault="00277939" w:rsidP="00914BF0">
      <w:pPr>
        <w:tabs>
          <w:tab w:val="clear" w:pos="8640"/>
        </w:tabs>
        <w:ind w:left="2880" w:hanging="2880"/>
        <w:jc w:val="left"/>
        <w:rPr>
          <w:i/>
          <w:iCs/>
          <w:color w:val="000000" w:themeColor="text1"/>
        </w:rPr>
      </w:pPr>
      <w:r w:rsidRPr="001E426A">
        <w:rPr>
          <w:i/>
          <w:iCs/>
          <w:color w:val="000000" w:themeColor="text1"/>
        </w:rPr>
        <w:tab/>
      </w:r>
      <w:r w:rsidRPr="001E426A">
        <w:rPr>
          <w:i/>
          <w:iCs/>
          <w:color w:val="000000" w:themeColor="text1"/>
        </w:rPr>
        <w:tab/>
      </w:r>
      <w:r w:rsidRPr="001E426A">
        <w:rPr>
          <w:i/>
          <w:iCs/>
          <w:color w:val="000000" w:themeColor="text1"/>
        </w:rPr>
        <w:tab/>
      </w:r>
    </w:p>
    <w:p w14:paraId="79490A69" w14:textId="77777777" w:rsidR="002B5EC9" w:rsidRPr="0067701B" w:rsidRDefault="00277939" w:rsidP="00277939">
      <w:pPr>
        <w:tabs>
          <w:tab w:val="clear" w:pos="8640"/>
        </w:tabs>
        <w:ind w:left="2880" w:hanging="2880"/>
        <w:jc w:val="left"/>
        <w:rPr>
          <w:color w:val="000000" w:themeColor="text1"/>
        </w:rPr>
      </w:pPr>
      <w:r w:rsidRPr="001E426A">
        <w:rPr>
          <w:color w:val="000000" w:themeColor="text1"/>
        </w:rPr>
        <w:tab/>
      </w:r>
      <w:r w:rsidRPr="001E426A">
        <w:rPr>
          <w:color w:val="000000" w:themeColor="text1"/>
        </w:rPr>
        <w:tab/>
      </w:r>
      <w:r w:rsidR="002B5EC9" w:rsidRPr="001E426A">
        <w:rPr>
          <w:color w:val="000000" w:themeColor="text1"/>
        </w:rPr>
        <w:tab/>
        <w:t>Special Issue</w:t>
      </w:r>
      <w:r w:rsidR="002B5EC9" w:rsidRPr="001E426A">
        <w:rPr>
          <w:i/>
          <w:iCs/>
          <w:color w:val="000000" w:themeColor="text1"/>
        </w:rPr>
        <w:t xml:space="preserve">, </w:t>
      </w:r>
      <w:r w:rsidR="002B5EC9" w:rsidRPr="0067701B">
        <w:rPr>
          <w:color w:val="000000" w:themeColor="text1"/>
        </w:rPr>
        <w:t xml:space="preserve">“Advancing Program Evaluation Methods in Criminology </w:t>
      </w:r>
    </w:p>
    <w:p w14:paraId="02214CBE" w14:textId="77777777" w:rsidR="00A81318" w:rsidRPr="001E426A" w:rsidRDefault="002B5EC9" w:rsidP="00A81318">
      <w:pPr>
        <w:pStyle w:val="Heading1"/>
        <w:rPr>
          <w:rStyle w:val="toc-citation-issue"/>
          <w:rFonts w:ascii="Times New Roman" w:hAnsi="Times New Roman" w:cs="Times New Roman"/>
          <w:color w:val="000000" w:themeColor="text1"/>
        </w:rPr>
      </w:pPr>
      <w:r w:rsidRPr="0067701B">
        <w:rPr>
          <w:rFonts w:ascii="Times New Roman" w:hAnsi="Times New Roman" w:cs="Times New Roman"/>
          <w:color w:val="000000" w:themeColor="text1"/>
        </w:rPr>
        <w:tab/>
      </w:r>
      <w:r w:rsidRPr="0067701B">
        <w:rPr>
          <w:rFonts w:ascii="Times New Roman" w:hAnsi="Times New Roman" w:cs="Times New Roman"/>
          <w:color w:val="000000" w:themeColor="text1"/>
        </w:rPr>
        <w:tab/>
      </w:r>
      <w:r w:rsidRPr="0067701B">
        <w:rPr>
          <w:rFonts w:ascii="Times New Roman" w:hAnsi="Times New Roman" w:cs="Times New Roman"/>
          <w:color w:val="000000" w:themeColor="text1"/>
        </w:rPr>
        <w:tab/>
        <w:t>and Criminal Justice.”</w:t>
      </w:r>
      <w:r w:rsidRPr="001E426A">
        <w:rPr>
          <w:rFonts w:ascii="Times New Roman" w:hAnsi="Times New Roman" w:cs="Times New Roman"/>
          <w:i/>
          <w:iCs/>
          <w:color w:val="000000" w:themeColor="text1"/>
        </w:rPr>
        <w:t xml:space="preserve">  Evaluation Review</w:t>
      </w:r>
      <w:r w:rsidRPr="001E426A">
        <w:rPr>
          <w:rFonts w:ascii="Times New Roman" w:hAnsi="Times New Roman" w:cs="Times New Roman"/>
          <w:color w:val="000000" w:themeColor="text1"/>
        </w:rPr>
        <w:t xml:space="preserve"> Vol.</w:t>
      </w:r>
      <w:r w:rsidRPr="001E426A">
        <w:rPr>
          <w:rStyle w:val="toc-top-pub-date"/>
          <w:rFonts w:ascii="Times New Roman" w:hAnsi="Times New Roman" w:cs="Times New Roman"/>
          <w:color w:val="000000" w:themeColor="text1"/>
        </w:rPr>
        <w:t xml:space="preserve"> </w:t>
      </w:r>
      <w:r w:rsidRPr="001E426A">
        <w:rPr>
          <w:rStyle w:val="toc-citation-volume"/>
          <w:rFonts w:ascii="Times New Roman" w:hAnsi="Times New Roman" w:cs="Times New Roman"/>
          <w:color w:val="000000" w:themeColor="text1"/>
        </w:rPr>
        <w:t>37</w:t>
      </w:r>
      <w:r w:rsidRPr="001E426A">
        <w:rPr>
          <w:rStyle w:val="HTMLCite"/>
          <w:rFonts w:ascii="Times New Roman" w:hAnsi="Times New Roman" w:cs="Times New Roman"/>
          <w:color w:val="000000" w:themeColor="text1"/>
        </w:rPr>
        <w:t xml:space="preserve"> </w:t>
      </w:r>
      <w:r w:rsidRPr="001E426A">
        <w:rPr>
          <w:rStyle w:val="toc-citation-issue"/>
          <w:rFonts w:ascii="Times New Roman" w:hAnsi="Times New Roman" w:cs="Times New Roman"/>
          <w:color w:val="000000" w:themeColor="text1"/>
        </w:rPr>
        <w:t>(3-4), 2014.</w:t>
      </w:r>
      <w:r w:rsidR="00A81318" w:rsidRPr="001E426A">
        <w:rPr>
          <w:rStyle w:val="toc-citation-issue"/>
          <w:rFonts w:ascii="Times New Roman" w:hAnsi="Times New Roman" w:cs="Times New Roman"/>
          <w:color w:val="000000" w:themeColor="text1"/>
        </w:rPr>
        <w:t xml:space="preserve"> (with </w:t>
      </w:r>
    </w:p>
    <w:p w14:paraId="5289CC65" w14:textId="77777777" w:rsidR="002B5EC9" w:rsidRPr="001E426A" w:rsidRDefault="00A81318" w:rsidP="00A81318">
      <w:pPr>
        <w:pStyle w:val="Heading1"/>
        <w:rPr>
          <w:rFonts w:ascii="Times New Roman" w:hAnsi="Times New Roman" w:cs="Times New Roman"/>
          <w:color w:val="000000" w:themeColor="text1"/>
        </w:rPr>
      </w:pPr>
      <w:r w:rsidRPr="001E426A">
        <w:rPr>
          <w:rStyle w:val="toc-citation-issue"/>
          <w:rFonts w:ascii="Times New Roman" w:hAnsi="Times New Roman" w:cs="Times New Roman"/>
          <w:color w:val="000000" w:themeColor="text1"/>
        </w:rPr>
        <w:tab/>
      </w:r>
      <w:r w:rsidRPr="001E426A">
        <w:rPr>
          <w:rStyle w:val="toc-citation-issue"/>
          <w:rFonts w:ascii="Times New Roman" w:hAnsi="Times New Roman" w:cs="Times New Roman"/>
          <w:color w:val="000000" w:themeColor="text1"/>
        </w:rPr>
        <w:tab/>
      </w:r>
      <w:r w:rsidRPr="001E426A">
        <w:rPr>
          <w:rStyle w:val="toc-citation-issue"/>
          <w:rFonts w:ascii="Times New Roman" w:hAnsi="Times New Roman" w:cs="Times New Roman"/>
          <w:color w:val="000000" w:themeColor="text1"/>
        </w:rPr>
        <w:tab/>
        <w:t>Anthony Braga)</w:t>
      </w:r>
    </w:p>
    <w:p w14:paraId="0B732174" w14:textId="77777777" w:rsidR="00D9325C" w:rsidRPr="001E426A" w:rsidRDefault="00D9325C" w:rsidP="00914BF0">
      <w:pPr>
        <w:tabs>
          <w:tab w:val="clear" w:pos="8640"/>
        </w:tabs>
        <w:ind w:left="2880" w:hanging="2880"/>
        <w:jc w:val="left"/>
        <w:rPr>
          <w:color w:val="000000" w:themeColor="text1"/>
        </w:rPr>
      </w:pPr>
    </w:p>
    <w:p w14:paraId="5AD712B1" w14:textId="77777777" w:rsidR="00D9325C" w:rsidRPr="001E426A" w:rsidRDefault="00D9325C" w:rsidP="00D9325C">
      <w:pPr>
        <w:contextualSpacing/>
        <w:rPr>
          <w:bCs/>
          <w:color w:val="000000" w:themeColor="text1"/>
        </w:rPr>
      </w:pPr>
      <w:r w:rsidRPr="001E426A">
        <w:rPr>
          <w:color w:val="000000" w:themeColor="text1"/>
        </w:rPr>
        <w:tab/>
      </w:r>
      <w:r w:rsidRPr="001E426A">
        <w:rPr>
          <w:color w:val="000000" w:themeColor="text1"/>
        </w:rPr>
        <w:tab/>
      </w:r>
      <w:r w:rsidRPr="001E426A">
        <w:rPr>
          <w:color w:val="000000" w:themeColor="text1"/>
        </w:rPr>
        <w:tab/>
        <w:t>Special Issue, “</w:t>
      </w:r>
      <w:r w:rsidRPr="001E426A">
        <w:rPr>
          <w:bCs/>
          <w:color w:val="000000" w:themeColor="text1"/>
        </w:rPr>
        <w:t xml:space="preserve">Trends in Israeli Policing: Terrorism, Community, </w:t>
      </w:r>
    </w:p>
    <w:p w14:paraId="07F4E8F2" w14:textId="77777777" w:rsidR="00A81318" w:rsidRPr="001E426A" w:rsidRDefault="00D9325C" w:rsidP="00A81318">
      <w:pPr>
        <w:contextualSpacing/>
        <w:rPr>
          <w:bCs/>
          <w:iCs/>
          <w:color w:val="000000" w:themeColor="text1"/>
        </w:rPr>
      </w:pPr>
      <w:r w:rsidRPr="001E426A">
        <w:rPr>
          <w:bCs/>
          <w:color w:val="000000" w:themeColor="text1"/>
        </w:rPr>
        <w:tab/>
      </w:r>
      <w:r w:rsidRPr="001E426A">
        <w:rPr>
          <w:bCs/>
          <w:color w:val="000000" w:themeColor="text1"/>
        </w:rPr>
        <w:tab/>
      </w:r>
      <w:r w:rsidRPr="001E426A">
        <w:rPr>
          <w:bCs/>
          <w:color w:val="000000" w:themeColor="text1"/>
        </w:rPr>
        <w:tab/>
        <w:t xml:space="preserve">Victimization and Crime Control.” </w:t>
      </w:r>
      <w:r w:rsidRPr="001E426A">
        <w:rPr>
          <w:bCs/>
          <w:i/>
          <w:color w:val="000000" w:themeColor="text1"/>
        </w:rPr>
        <w:t xml:space="preserve">Police Practice and Research </w:t>
      </w:r>
      <w:r w:rsidR="00A81318" w:rsidRPr="001E426A">
        <w:rPr>
          <w:bCs/>
          <w:iCs/>
          <w:color w:val="000000" w:themeColor="text1"/>
        </w:rPr>
        <w:t>Vol. 15</w:t>
      </w:r>
    </w:p>
    <w:p w14:paraId="59993AD1" w14:textId="77777777" w:rsidR="00D9325C" w:rsidRPr="001E426A" w:rsidRDefault="00A81318" w:rsidP="00A81318">
      <w:pPr>
        <w:contextualSpacing/>
        <w:rPr>
          <w:bCs/>
          <w:iCs/>
          <w:color w:val="000000" w:themeColor="text1"/>
        </w:rPr>
      </w:pPr>
      <w:r w:rsidRPr="001E426A">
        <w:rPr>
          <w:bCs/>
          <w:iCs/>
          <w:color w:val="000000" w:themeColor="text1"/>
        </w:rPr>
        <w:tab/>
      </w:r>
      <w:r w:rsidRPr="001E426A">
        <w:rPr>
          <w:bCs/>
          <w:iCs/>
          <w:color w:val="000000" w:themeColor="text1"/>
        </w:rPr>
        <w:tab/>
      </w:r>
      <w:r w:rsidRPr="001E426A">
        <w:rPr>
          <w:bCs/>
          <w:iCs/>
          <w:color w:val="000000" w:themeColor="text1"/>
        </w:rPr>
        <w:tab/>
        <w:t xml:space="preserve"> (2), 2014.  (with Tal Yonaton and Badi </w:t>
      </w:r>
      <w:proofErr w:type="spellStart"/>
      <w:r w:rsidRPr="001E426A">
        <w:rPr>
          <w:bCs/>
          <w:iCs/>
          <w:color w:val="000000" w:themeColor="text1"/>
        </w:rPr>
        <w:t>Hasisi</w:t>
      </w:r>
      <w:proofErr w:type="spellEnd"/>
      <w:r w:rsidRPr="001E426A">
        <w:rPr>
          <w:bCs/>
          <w:iCs/>
          <w:color w:val="000000" w:themeColor="text1"/>
        </w:rPr>
        <w:t>)</w:t>
      </w:r>
    </w:p>
    <w:p w14:paraId="667258E3" w14:textId="77777777" w:rsidR="00914BF0" w:rsidRPr="001E426A" w:rsidRDefault="00914BF0" w:rsidP="00914BF0">
      <w:pPr>
        <w:tabs>
          <w:tab w:val="clear" w:pos="8640"/>
        </w:tabs>
        <w:ind w:left="2880" w:hanging="2880"/>
        <w:jc w:val="left"/>
        <w:rPr>
          <w:color w:val="000000" w:themeColor="text1"/>
        </w:rPr>
      </w:pPr>
    </w:p>
    <w:p w14:paraId="4BC8EB0F" w14:textId="77777777" w:rsidR="00914BF0" w:rsidRPr="001E426A" w:rsidRDefault="00914BF0" w:rsidP="00914BF0">
      <w:pPr>
        <w:tabs>
          <w:tab w:val="clear" w:pos="8640"/>
        </w:tabs>
        <w:ind w:left="2880" w:hanging="288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t>Special Issue. “Empirical Evidence on the Relevance of Place in</w:t>
      </w:r>
    </w:p>
    <w:p w14:paraId="75EE7C2E" w14:textId="77777777" w:rsidR="00914BF0" w:rsidRPr="001E426A" w:rsidRDefault="00914BF0" w:rsidP="00A81318">
      <w:pPr>
        <w:tabs>
          <w:tab w:val="clear" w:pos="1440"/>
          <w:tab w:val="clear" w:pos="2880"/>
          <w:tab w:val="clear" w:pos="8640"/>
        </w:tabs>
        <w:ind w:left="2160" w:hanging="288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t xml:space="preserve">Criminology.” </w:t>
      </w:r>
      <w:r w:rsidRPr="001E426A">
        <w:rPr>
          <w:i/>
          <w:color w:val="000000" w:themeColor="text1"/>
        </w:rPr>
        <w:t>The Journal of Quantitative Criminology</w:t>
      </w:r>
      <w:r w:rsidRPr="001E426A">
        <w:rPr>
          <w:color w:val="000000" w:themeColor="text1"/>
        </w:rPr>
        <w:t xml:space="preserve"> Vol. 26 (1)</w:t>
      </w:r>
      <w:r w:rsidR="00A81318" w:rsidRPr="001E426A">
        <w:rPr>
          <w:color w:val="000000" w:themeColor="text1"/>
        </w:rPr>
        <w:t>, 2010</w:t>
      </w:r>
      <w:r w:rsidRPr="001E426A">
        <w:rPr>
          <w:color w:val="000000" w:themeColor="text1"/>
        </w:rPr>
        <w:t>.</w:t>
      </w:r>
      <w:r w:rsidR="00A81318" w:rsidRPr="001E426A">
        <w:rPr>
          <w:color w:val="000000" w:themeColor="text1"/>
        </w:rPr>
        <w:t xml:space="preserve"> </w:t>
      </w:r>
    </w:p>
    <w:p w14:paraId="591EF9D4" w14:textId="77777777" w:rsidR="00A81318" w:rsidRPr="001E426A" w:rsidRDefault="00A81318" w:rsidP="00A81318">
      <w:pPr>
        <w:tabs>
          <w:tab w:val="clear" w:pos="1440"/>
          <w:tab w:val="clear" w:pos="2880"/>
          <w:tab w:val="clear" w:pos="8640"/>
        </w:tabs>
        <w:ind w:left="2160" w:hanging="288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t xml:space="preserve">(with Antony Braga). </w:t>
      </w:r>
    </w:p>
    <w:p w14:paraId="14632371" w14:textId="77777777" w:rsidR="00A81318" w:rsidRPr="001E426A" w:rsidRDefault="00914BF0" w:rsidP="00A81318">
      <w:pPr>
        <w:tabs>
          <w:tab w:val="clear" w:pos="8640"/>
        </w:tabs>
        <w:ind w:left="2880" w:hanging="288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p>
    <w:p w14:paraId="3A536F55"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t xml:space="preserve">Special Issue. “Assessing Systematic Evidence in Crime and </w:t>
      </w:r>
    </w:p>
    <w:p w14:paraId="2DE2DC15" w14:textId="77777777" w:rsidR="00914BF0" w:rsidRPr="001E426A" w:rsidRDefault="00914BF0" w:rsidP="00914BF0">
      <w:pPr>
        <w:tabs>
          <w:tab w:val="clear" w:pos="8640"/>
        </w:tabs>
        <w:jc w:val="left"/>
        <w:rPr>
          <w:i/>
          <w:color w:val="000000" w:themeColor="text1"/>
        </w:rPr>
      </w:pPr>
      <w:r w:rsidRPr="001E426A">
        <w:rPr>
          <w:color w:val="000000" w:themeColor="text1"/>
        </w:rPr>
        <w:lastRenderedPageBreak/>
        <w:tab/>
      </w:r>
      <w:r w:rsidRPr="001E426A">
        <w:rPr>
          <w:color w:val="000000" w:themeColor="text1"/>
        </w:rPr>
        <w:tab/>
      </w:r>
      <w:r w:rsidRPr="001E426A">
        <w:rPr>
          <w:color w:val="000000" w:themeColor="text1"/>
        </w:rPr>
        <w:tab/>
        <w:t xml:space="preserve">Justice: Methodological Concerns and Empirical Outcomes.”  </w:t>
      </w:r>
      <w:r w:rsidRPr="001E426A">
        <w:rPr>
          <w:i/>
          <w:color w:val="000000" w:themeColor="text1"/>
        </w:rPr>
        <w:t xml:space="preserve">The </w:t>
      </w:r>
    </w:p>
    <w:p w14:paraId="7321E10D" w14:textId="77777777" w:rsidR="00914BF0" w:rsidRPr="001E426A" w:rsidRDefault="00914BF0" w:rsidP="00914BF0">
      <w:pPr>
        <w:tabs>
          <w:tab w:val="clear" w:pos="8640"/>
        </w:tabs>
        <w:jc w:val="left"/>
        <w:rPr>
          <w:color w:val="000000" w:themeColor="text1"/>
        </w:rPr>
      </w:pPr>
      <w:r w:rsidRPr="001E426A">
        <w:rPr>
          <w:i/>
          <w:color w:val="000000" w:themeColor="text1"/>
        </w:rPr>
        <w:tab/>
      </w:r>
      <w:r w:rsidRPr="001E426A">
        <w:rPr>
          <w:i/>
          <w:color w:val="000000" w:themeColor="text1"/>
        </w:rPr>
        <w:tab/>
      </w:r>
      <w:r w:rsidRPr="001E426A">
        <w:rPr>
          <w:i/>
          <w:color w:val="000000" w:themeColor="text1"/>
        </w:rPr>
        <w:tab/>
        <w:t>Annals of the American Academy of Political and Social Science Vol. 583</w:t>
      </w:r>
      <w:r w:rsidRPr="001E426A">
        <w:rPr>
          <w:color w:val="000000" w:themeColor="text1"/>
        </w:rPr>
        <w:t xml:space="preserve">. </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(with Anthony Petrosino and Cynthia Lum), 2003</w:t>
      </w:r>
      <w:r w:rsidR="00A81318" w:rsidRPr="001E426A">
        <w:rPr>
          <w:color w:val="000000" w:themeColor="text1"/>
        </w:rPr>
        <w:t>.</w:t>
      </w:r>
      <w:r w:rsidRPr="001E426A">
        <w:rPr>
          <w:color w:val="000000" w:themeColor="text1"/>
        </w:rPr>
        <w:t xml:space="preserve"> </w:t>
      </w:r>
    </w:p>
    <w:p w14:paraId="75C39E3D" w14:textId="77777777" w:rsidR="00914BF0" w:rsidRPr="001E426A" w:rsidRDefault="00914BF0" w:rsidP="00914BF0">
      <w:pPr>
        <w:tabs>
          <w:tab w:val="clear" w:pos="8640"/>
        </w:tabs>
        <w:ind w:left="2880" w:hanging="2880"/>
        <w:jc w:val="left"/>
        <w:rPr>
          <w:color w:val="000000" w:themeColor="text1"/>
        </w:rPr>
      </w:pPr>
      <w:r w:rsidRPr="001E426A">
        <w:rPr>
          <w:color w:val="000000" w:themeColor="text1"/>
        </w:rPr>
        <w:tab/>
      </w:r>
    </w:p>
    <w:p w14:paraId="6C9A875D" w14:textId="77777777" w:rsidR="00914BF0" w:rsidRPr="001E426A" w:rsidRDefault="00914BF0" w:rsidP="00914BF0">
      <w:pPr>
        <w:tabs>
          <w:tab w:val="clear" w:pos="2880"/>
          <w:tab w:val="clear" w:pos="8640"/>
        </w:tabs>
        <w:ind w:left="2160" w:hanging="288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Special Issue. “Bringing the Crime Victim into Community</w:t>
      </w:r>
    </w:p>
    <w:p w14:paraId="7F47E8B4"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t xml:space="preserve">Policing.” </w:t>
      </w:r>
      <w:r w:rsidRPr="001E426A">
        <w:rPr>
          <w:i/>
          <w:color w:val="000000" w:themeColor="text1"/>
        </w:rPr>
        <w:t>International Journal of Victimology</w:t>
      </w:r>
      <w:r w:rsidRPr="001E426A">
        <w:rPr>
          <w:color w:val="000000" w:themeColor="text1"/>
        </w:rPr>
        <w:t xml:space="preserve"> </w:t>
      </w:r>
      <w:r w:rsidRPr="001E426A">
        <w:rPr>
          <w:i/>
          <w:color w:val="000000" w:themeColor="text1"/>
        </w:rPr>
        <w:t>Vol. 9</w:t>
      </w:r>
      <w:r w:rsidRPr="001E426A">
        <w:rPr>
          <w:color w:val="000000" w:themeColor="text1"/>
        </w:rPr>
        <w:t xml:space="preserve"> (with Susan </w:t>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Herman), 2002</w:t>
      </w:r>
      <w:r w:rsidR="00A81318" w:rsidRPr="001E426A">
        <w:rPr>
          <w:color w:val="000000" w:themeColor="text1"/>
        </w:rPr>
        <w:t>.</w:t>
      </w:r>
    </w:p>
    <w:p w14:paraId="04B72D37"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p>
    <w:p w14:paraId="024E5925" w14:textId="77777777" w:rsidR="00914BF0" w:rsidRPr="001E426A" w:rsidRDefault="00914BF0" w:rsidP="00914BF0">
      <w:pPr>
        <w:tabs>
          <w:tab w:val="clear" w:pos="2880"/>
          <w:tab w:val="clear" w:pos="8640"/>
        </w:tabs>
        <w:ind w:left="2160" w:hanging="288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t xml:space="preserve">Special Issue. “Social Science in the Law.” </w:t>
      </w:r>
      <w:r w:rsidRPr="001E426A">
        <w:rPr>
          <w:i/>
          <w:color w:val="000000" w:themeColor="text1"/>
        </w:rPr>
        <w:t>The Israel Law Review</w:t>
      </w:r>
      <w:r w:rsidRPr="001E426A">
        <w:rPr>
          <w:color w:val="000000" w:themeColor="text1"/>
        </w:rPr>
        <w:t xml:space="preserve"> </w:t>
      </w:r>
      <w:r w:rsidRPr="001E426A">
        <w:rPr>
          <w:i/>
          <w:color w:val="000000" w:themeColor="text1"/>
        </w:rPr>
        <w:t>Vol. 35</w:t>
      </w:r>
      <w:r w:rsidRPr="001E426A">
        <w:rPr>
          <w:color w:val="000000" w:themeColor="text1"/>
        </w:rPr>
        <w:t xml:space="preserve">(2). (with Mimi </w:t>
      </w:r>
      <w:proofErr w:type="spellStart"/>
      <w:r w:rsidRPr="001E426A">
        <w:rPr>
          <w:color w:val="000000" w:themeColor="text1"/>
        </w:rPr>
        <w:t>Ejzenstat</w:t>
      </w:r>
      <w:proofErr w:type="spellEnd"/>
      <w:r w:rsidRPr="001E426A">
        <w:rPr>
          <w:color w:val="000000" w:themeColor="text1"/>
        </w:rPr>
        <w:t xml:space="preserve"> and Yoav Dotan), 2001</w:t>
      </w:r>
      <w:r w:rsidR="00A81318" w:rsidRPr="001E426A">
        <w:rPr>
          <w:color w:val="000000" w:themeColor="text1"/>
        </w:rPr>
        <w:t>.</w:t>
      </w:r>
    </w:p>
    <w:p w14:paraId="12BEA2D5" w14:textId="77777777" w:rsidR="00914BF0" w:rsidRPr="001E426A" w:rsidRDefault="00914BF0" w:rsidP="00914BF0">
      <w:pPr>
        <w:tabs>
          <w:tab w:val="clear" w:pos="8640"/>
        </w:tabs>
        <w:jc w:val="left"/>
        <w:rPr>
          <w:color w:val="000000" w:themeColor="text1"/>
        </w:rPr>
      </w:pPr>
      <w:r w:rsidRPr="001E426A">
        <w:rPr>
          <w:color w:val="000000" w:themeColor="text1"/>
        </w:rPr>
        <w:tab/>
      </w:r>
    </w:p>
    <w:p w14:paraId="3679764F" w14:textId="77777777" w:rsidR="00914BF0" w:rsidRPr="001E426A" w:rsidRDefault="00914BF0" w:rsidP="00914BF0">
      <w:pPr>
        <w:tabs>
          <w:tab w:val="clear" w:pos="8640"/>
        </w:tabs>
        <w:jc w:val="left"/>
        <w:rPr>
          <w:i/>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u w:val="single"/>
        </w:rPr>
        <w:t>Special Issue. “</w:t>
      </w:r>
      <w:r w:rsidRPr="001E426A">
        <w:rPr>
          <w:color w:val="000000" w:themeColor="text1"/>
        </w:rPr>
        <w:t xml:space="preserve">Experimentation in Criminal Justice.” </w:t>
      </w:r>
      <w:r w:rsidRPr="001E426A">
        <w:rPr>
          <w:i/>
          <w:color w:val="000000" w:themeColor="text1"/>
        </w:rPr>
        <w:t>Journal</w:t>
      </w:r>
    </w:p>
    <w:p w14:paraId="6CBC96A1" w14:textId="77777777" w:rsidR="00914BF0" w:rsidRPr="001E426A" w:rsidRDefault="00914BF0" w:rsidP="00914BF0">
      <w:pPr>
        <w:tabs>
          <w:tab w:val="clear" w:pos="8640"/>
        </w:tabs>
        <w:jc w:val="left"/>
        <w:rPr>
          <w:color w:val="000000" w:themeColor="text1"/>
        </w:rPr>
      </w:pPr>
      <w:r w:rsidRPr="001E426A">
        <w:rPr>
          <w:i/>
          <w:color w:val="000000" w:themeColor="text1"/>
        </w:rPr>
        <w:tab/>
      </w:r>
      <w:r w:rsidRPr="001E426A">
        <w:rPr>
          <w:i/>
          <w:color w:val="000000" w:themeColor="text1"/>
        </w:rPr>
        <w:tab/>
      </w:r>
      <w:r w:rsidRPr="001E426A">
        <w:rPr>
          <w:i/>
          <w:color w:val="000000" w:themeColor="text1"/>
        </w:rPr>
        <w:tab/>
        <w:t xml:space="preserve"> of Research in Crime and Delinquency</w:t>
      </w:r>
      <w:r w:rsidRPr="001E426A">
        <w:rPr>
          <w:color w:val="000000" w:themeColor="text1"/>
        </w:rPr>
        <w:t xml:space="preserve"> </w:t>
      </w:r>
      <w:r w:rsidRPr="001E426A">
        <w:rPr>
          <w:i/>
          <w:color w:val="000000" w:themeColor="text1"/>
        </w:rPr>
        <w:t>Vol 29</w:t>
      </w:r>
      <w:r w:rsidRPr="001E426A">
        <w:rPr>
          <w:color w:val="000000" w:themeColor="text1"/>
        </w:rPr>
        <w:t xml:space="preserve">(1). (with Joel </w:t>
      </w:r>
    </w:p>
    <w:p w14:paraId="19EB87D7"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t>Garner), 1992</w:t>
      </w:r>
      <w:r w:rsidR="00A81318" w:rsidRPr="001E426A">
        <w:rPr>
          <w:color w:val="000000" w:themeColor="text1"/>
        </w:rPr>
        <w:t>.</w:t>
      </w:r>
    </w:p>
    <w:p w14:paraId="7BC70590" w14:textId="77777777" w:rsidR="00914BF0" w:rsidRPr="001E426A" w:rsidRDefault="00914BF0" w:rsidP="00914BF0">
      <w:pPr>
        <w:tabs>
          <w:tab w:val="clear" w:pos="8640"/>
        </w:tabs>
        <w:ind w:left="2880" w:hanging="2880"/>
        <w:jc w:val="left"/>
        <w:rPr>
          <w:color w:val="000000" w:themeColor="text1"/>
        </w:rPr>
      </w:pPr>
    </w:p>
    <w:p w14:paraId="1D2D69F0" w14:textId="77777777" w:rsidR="00914BF0" w:rsidRPr="001E426A" w:rsidRDefault="00914BF0" w:rsidP="00737E9D">
      <w:pPr>
        <w:tabs>
          <w:tab w:val="clear" w:pos="8640"/>
        </w:tabs>
        <w:ind w:left="2880" w:hanging="2880"/>
        <w:jc w:val="left"/>
        <w:rPr>
          <w:i/>
          <w:iCs/>
          <w:color w:val="000000" w:themeColor="text1"/>
        </w:rPr>
      </w:pPr>
      <w:r w:rsidRPr="001E426A">
        <w:rPr>
          <w:color w:val="000000" w:themeColor="text1"/>
        </w:rPr>
        <w:t>Associate Editor:</w:t>
      </w:r>
      <w:r w:rsidRPr="001E426A">
        <w:rPr>
          <w:color w:val="000000" w:themeColor="text1"/>
        </w:rPr>
        <w:tab/>
      </w:r>
      <w:r w:rsidRPr="001E426A">
        <w:rPr>
          <w:i/>
          <w:iCs/>
          <w:color w:val="000000" w:themeColor="text1"/>
        </w:rPr>
        <w:t>Evaluation Review</w:t>
      </w:r>
      <w:r w:rsidR="00617A8F" w:rsidRPr="001E426A">
        <w:rPr>
          <w:i/>
          <w:iCs/>
          <w:color w:val="000000" w:themeColor="text1"/>
        </w:rPr>
        <w:t xml:space="preserve"> (</w:t>
      </w:r>
      <w:r w:rsidR="00737E9D" w:rsidRPr="001E426A">
        <w:rPr>
          <w:color w:val="000000" w:themeColor="text1"/>
        </w:rPr>
        <w:t>C</w:t>
      </w:r>
      <w:r w:rsidR="00617A8F" w:rsidRPr="001E426A">
        <w:rPr>
          <w:color w:val="000000" w:themeColor="text1"/>
        </w:rPr>
        <w:t xml:space="preserve">onsulting </w:t>
      </w:r>
      <w:r w:rsidR="00737E9D" w:rsidRPr="001E426A">
        <w:rPr>
          <w:color w:val="000000" w:themeColor="text1"/>
        </w:rPr>
        <w:t>E</w:t>
      </w:r>
      <w:r w:rsidR="00617A8F" w:rsidRPr="001E426A">
        <w:rPr>
          <w:color w:val="000000" w:themeColor="text1"/>
        </w:rPr>
        <w:t>ditor)</w:t>
      </w:r>
      <w:r w:rsidRPr="001E426A">
        <w:rPr>
          <w:i/>
          <w:iCs/>
          <w:color w:val="000000" w:themeColor="text1"/>
        </w:rPr>
        <w:t xml:space="preserve">, </w:t>
      </w:r>
      <w:r w:rsidRPr="001E426A">
        <w:rPr>
          <w:iCs/>
          <w:color w:val="000000" w:themeColor="text1"/>
        </w:rPr>
        <w:t>2011-present</w:t>
      </w:r>
    </w:p>
    <w:p w14:paraId="7245E324" w14:textId="77777777" w:rsidR="00914BF0" w:rsidRPr="001E426A" w:rsidRDefault="00914BF0" w:rsidP="00914BF0">
      <w:pPr>
        <w:tabs>
          <w:tab w:val="clear" w:pos="8640"/>
        </w:tabs>
        <w:ind w:left="2880" w:hanging="2880"/>
        <w:jc w:val="left"/>
        <w:rPr>
          <w:color w:val="000000" w:themeColor="text1"/>
        </w:rPr>
      </w:pPr>
      <w:r w:rsidRPr="001E426A">
        <w:rPr>
          <w:i/>
          <w:iCs/>
          <w:color w:val="000000" w:themeColor="text1"/>
        </w:rPr>
        <w:tab/>
      </w:r>
      <w:r w:rsidRPr="001E426A">
        <w:rPr>
          <w:i/>
          <w:iCs/>
          <w:color w:val="000000" w:themeColor="text1"/>
        </w:rPr>
        <w:tab/>
      </w:r>
      <w:r w:rsidRPr="001E426A">
        <w:rPr>
          <w:i/>
          <w:iCs/>
          <w:color w:val="000000" w:themeColor="text1"/>
        </w:rPr>
        <w:tab/>
      </w:r>
      <w:r w:rsidRPr="001E426A">
        <w:rPr>
          <w:i/>
          <w:color w:val="000000" w:themeColor="text1"/>
        </w:rPr>
        <w:t>Journal of Quantitative Criminology,</w:t>
      </w:r>
      <w:r w:rsidRPr="001E426A">
        <w:rPr>
          <w:color w:val="000000" w:themeColor="text1"/>
        </w:rPr>
        <w:t xml:space="preserve"> 1998-2000 </w:t>
      </w:r>
    </w:p>
    <w:p w14:paraId="7E27DCCD"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Journal of Research in Crime and Delinquency,</w:t>
      </w:r>
      <w:r w:rsidRPr="001E426A">
        <w:rPr>
          <w:color w:val="000000" w:themeColor="text1"/>
        </w:rPr>
        <w:t xml:space="preserve"> 1990-1995</w:t>
      </w:r>
    </w:p>
    <w:p w14:paraId="5A4EA712"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Criminal Justice and Behavior,</w:t>
      </w:r>
      <w:r w:rsidRPr="001E426A">
        <w:rPr>
          <w:color w:val="000000" w:themeColor="text1"/>
        </w:rPr>
        <w:t xml:space="preserve"> 1986</w:t>
      </w:r>
    </w:p>
    <w:p w14:paraId="166C4E75" w14:textId="77777777" w:rsidR="00737E9D" w:rsidRPr="001E426A" w:rsidRDefault="00737E9D"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iCs/>
          <w:color w:val="000000" w:themeColor="text1"/>
        </w:rPr>
        <w:t xml:space="preserve">Oxford Research Encyclopedia in Criminology </w:t>
      </w:r>
      <w:r w:rsidRPr="001E426A">
        <w:rPr>
          <w:color w:val="000000" w:themeColor="text1"/>
        </w:rPr>
        <w:t>(Advisory Editor), 2014-</w:t>
      </w:r>
    </w:p>
    <w:p w14:paraId="540AAE14" w14:textId="77777777" w:rsidR="00737E9D" w:rsidRPr="001E426A" w:rsidRDefault="00737E9D"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006342CA" w:rsidRPr="001E426A">
        <w:rPr>
          <w:color w:val="000000" w:themeColor="text1"/>
        </w:rPr>
        <w:t>P</w:t>
      </w:r>
      <w:r w:rsidRPr="001E426A">
        <w:rPr>
          <w:color w:val="000000" w:themeColor="text1"/>
        </w:rPr>
        <w:t>resent</w:t>
      </w:r>
      <w:r w:rsidR="006342CA" w:rsidRPr="001E426A">
        <w:rPr>
          <w:color w:val="000000" w:themeColor="text1"/>
        </w:rPr>
        <w:t>.</w:t>
      </w:r>
    </w:p>
    <w:p w14:paraId="38C50B5C"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color w:val="000000" w:themeColor="text1"/>
        </w:rPr>
        <w:tab/>
      </w:r>
    </w:p>
    <w:p w14:paraId="7A5196F2" w14:textId="77F9F0C0" w:rsidR="00914BF0" w:rsidRDefault="00914BF0" w:rsidP="00914BF0">
      <w:pPr>
        <w:tabs>
          <w:tab w:val="clear" w:pos="8640"/>
        </w:tabs>
        <w:ind w:left="2880" w:hanging="2880"/>
        <w:jc w:val="left"/>
        <w:rPr>
          <w:color w:val="000000" w:themeColor="text1"/>
        </w:rPr>
      </w:pPr>
      <w:r w:rsidRPr="001E426A">
        <w:rPr>
          <w:color w:val="000000" w:themeColor="text1"/>
        </w:rPr>
        <w:t>Editorial Boards:</w:t>
      </w:r>
      <w:r w:rsidRPr="001E426A">
        <w:rPr>
          <w:color w:val="000000" w:themeColor="text1"/>
        </w:rPr>
        <w:tab/>
      </w:r>
      <w:r w:rsidRPr="001E426A">
        <w:rPr>
          <w:i/>
          <w:color w:val="000000" w:themeColor="text1"/>
        </w:rPr>
        <w:t>Advances in Criminological Theory,</w:t>
      </w:r>
      <w:r w:rsidR="00E52012" w:rsidRPr="001E426A">
        <w:rPr>
          <w:color w:val="000000" w:themeColor="text1"/>
        </w:rPr>
        <w:t xml:space="preserve"> 1986-2015</w:t>
      </w:r>
    </w:p>
    <w:p w14:paraId="410F348E" w14:textId="12FA33C0" w:rsidR="00A4675E" w:rsidRPr="00A4675E" w:rsidRDefault="00D27224" w:rsidP="00914BF0">
      <w:pPr>
        <w:tabs>
          <w:tab w:val="clear" w:pos="8640"/>
        </w:tabs>
        <w:ind w:left="2880" w:hanging="2880"/>
        <w:jc w:val="left"/>
        <w:rPr>
          <w:rFonts w:asciiTheme="majorBidi" w:hAnsiTheme="majorBidi" w:cstheme="majorBidi"/>
          <w:color w:val="000000" w:themeColor="text1"/>
        </w:rPr>
      </w:pPr>
      <w:r>
        <w:rPr>
          <w:color w:val="000000" w:themeColor="text1"/>
        </w:rPr>
        <w:tab/>
      </w:r>
      <w:r>
        <w:rPr>
          <w:color w:val="000000" w:themeColor="text1"/>
        </w:rPr>
        <w:tab/>
      </w:r>
      <w:r>
        <w:rPr>
          <w:color w:val="000000" w:themeColor="text1"/>
        </w:rPr>
        <w:tab/>
      </w:r>
      <w:r w:rsidR="00A4675E" w:rsidRPr="00A4675E">
        <w:rPr>
          <w:rFonts w:asciiTheme="majorBidi" w:hAnsiTheme="majorBidi" w:cstheme="majorBidi"/>
          <w:color w:val="242424"/>
          <w:shd w:val="clear" w:color="auto" w:fill="FFFFFF"/>
        </w:rPr>
        <w:t>American Journal of Criminal Justice</w:t>
      </w:r>
      <w:r w:rsidR="00A4675E">
        <w:rPr>
          <w:rFonts w:asciiTheme="majorBidi" w:hAnsiTheme="majorBidi" w:cstheme="majorBidi"/>
          <w:color w:val="242424"/>
          <w:shd w:val="clear" w:color="auto" w:fill="FFFFFF"/>
        </w:rPr>
        <w:t>, 2024-present</w:t>
      </w:r>
    </w:p>
    <w:p w14:paraId="2718A98B" w14:textId="380F314D" w:rsidR="002C213E" w:rsidRDefault="00A4675E" w:rsidP="00914BF0">
      <w:pPr>
        <w:tabs>
          <w:tab w:val="clear" w:pos="8640"/>
        </w:tabs>
        <w:ind w:left="2880" w:hanging="2880"/>
        <w:jc w:val="left"/>
        <w:rPr>
          <w:color w:val="000000" w:themeColor="text1"/>
        </w:rPr>
      </w:pPr>
      <w:r>
        <w:rPr>
          <w:color w:val="000000" w:themeColor="text1"/>
        </w:rPr>
        <w:tab/>
      </w:r>
      <w:r>
        <w:rPr>
          <w:color w:val="000000" w:themeColor="text1"/>
        </w:rPr>
        <w:tab/>
      </w:r>
      <w:r>
        <w:rPr>
          <w:color w:val="000000" w:themeColor="text1"/>
        </w:rPr>
        <w:tab/>
      </w:r>
      <w:r w:rsidR="002C213E" w:rsidRPr="001E426A">
        <w:rPr>
          <w:i/>
          <w:color w:val="000000" w:themeColor="text1"/>
        </w:rPr>
        <w:t>The American Journal of Police,</w:t>
      </w:r>
      <w:r w:rsidR="002C213E" w:rsidRPr="001E426A">
        <w:rPr>
          <w:color w:val="000000" w:themeColor="text1"/>
        </w:rPr>
        <w:t xml:space="preserve"> 1993-1996</w:t>
      </w:r>
      <w:r w:rsidR="002C213E" w:rsidRPr="001E426A">
        <w:rPr>
          <w:color w:val="000000" w:themeColor="text1"/>
        </w:rPr>
        <w:tab/>
      </w:r>
    </w:p>
    <w:p w14:paraId="312B17A1" w14:textId="1A9D88EF" w:rsidR="00D27224" w:rsidRPr="001E426A" w:rsidRDefault="00D27224" w:rsidP="00914BF0">
      <w:pPr>
        <w:tabs>
          <w:tab w:val="clear" w:pos="8640"/>
        </w:tabs>
        <w:ind w:left="2880" w:hanging="2880"/>
        <w:jc w:val="left"/>
        <w:rPr>
          <w:color w:val="000000" w:themeColor="text1"/>
        </w:rPr>
      </w:pPr>
      <w:r>
        <w:rPr>
          <w:i/>
          <w:color w:val="000000" w:themeColor="text1"/>
        </w:rPr>
        <w:tab/>
      </w:r>
      <w:r>
        <w:rPr>
          <w:i/>
          <w:color w:val="000000" w:themeColor="text1"/>
        </w:rPr>
        <w:tab/>
      </w:r>
      <w:r>
        <w:rPr>
          <w:i/>
          <w:color w:val="000000" w:themeColor="text1"/>
        </w:rPr>
        <w:tab/>
        <w:t xml:space="preserve">American Journal of Criminal Justice, 2024-present </w:t>
      </w:r>
    </w:p>
    <w:p w14:paraId="782CF510" w14:textId="77777777" w:rsidR="00E8321A" w:rsidRPr="001E426A" w:rsidRDefault="00E8321A" w:rsidP="00E8321A">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iCs/>
          <w:color w:val="000000" w:themeColor="text1"/>
        </w:rPr>
        <w:t>Cambridge Journal of Evidence Based Policing, 2017-present</w:t>
      </w:r>
    </w:p>
    <w:p w14:paraId="6FC25029" w14:textId="77777777" w:rsidR="00914BF0" w:rsidRPr="001E426A" w:rsidRDefault="00914BF0" w:rsidP="00914BF0">
      <w:pPr>
        <w:tabs>
          <w:tab w:val="clear" w:pos="8640"/>
        </w:tabs>
        <w:ind w:left="2880" w:hanging="288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Crime and Justice,</w:t>
      </w:r>
      <w:r w:rsidRPr="001E426A">
        <w:rPr>
          <w:color w:val="000000" w:themeColor="text1"/>
        </w:rPr>
        <w:t xml:space="preserve"> 2007-2010</w:t>
      </w:r>
    </w:p>
    <w:p w14:paraId="0C8A1DB9" w14:textId="77777777" w:rsidR="00914BF0" w:rsidRPr="001E426A" w:rsidRDefault="00914BF0" w:rsidP="00914BF0">
      <w:pPr>
        <w:tabs>
          <w:tab w:val="clear" w:pos="8640"/>
        </w:tabs>
        <w:ind w:left="2880" w:hanging="2880"/>
        <w:jc w:val="left"/>
        <w:rPr>
          <w:iCs/>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iCs/>
          <w:color w:val="000000" w:themeColor="text1"/>
        </w:rPr>
        <w:t xml:space="preserve">Criminology, </w:t>
      </w:r>
      <w:r w:rsidR="00255BD1" w:rsidRPr="001E426A">
        <w:rPr>
          <w:iCs/>
          <w:color w:val="000000" w:themeColor="text1"/>
        </w:rPr>
        <w:t>2006-2011</w:t>
      </w:r>
    </w:p>
    <w:p w14:paraId="29A2FA2E" w14:textId="77777777" w:rsidR="00997673" w:rsidRPr="001E426A" w:rsidRDefault="00997673" w:rsidP="00914BF0">
      <w:pPr>
        <w:tabs>
          <w:tab w:val="clear" w:pos="8640"/>
        </w:tabs>
        <w:ind w:left="2880" w:hanging="2880"/>
        <w:jc w:val="left"/>
        <w:rPr>
          <w:i/>
          <w:iCs/>
          <w:color w:val="000000" w:themeColor="text1"/>
        </w:rPr>
      </w:pPr>
      <w:r w:rsidRPr="001E426A">
        <w:rPr>
          <w:i/>
          <w:iCs/>
          <w:color w:val="000000" w:themeColor="text1"/>
        </w:rPr>
        <w:tab/>
      </w:r>
      <w:r w:rsidRPr="001E426A">
        <w:rPr>
          <w:i/>
          <w:iCs/>
          <w:color w:val="000000" w:themeColor="text1"/>
        </w:rPr>
        <w:tab/>
      </w:r>
      <w:r w:rsidRPr="001E426A">
        <w:rPr>
          <w:i/>
          <w:iCs/>
          <w:color w:val="000000" w:themeColor="text1"/>
        </w:rPr>
        <w:tab/>
        <w:t>Criminology and Public Policy, 2019-present</w:t>
      </w:r>
    </w:p>
    <w:p w14:paraId="6C64847C" w14:textId="77777777" w:rsidR="00914BF0" w:rsidRPr="001E426A" w:rsidRDefault="00914BF0" w:rsidP="00914BF0">
      <w:pPr>
        <w:tabs>
          <w:tab w:val="clear" w:pos="8640"/>
        </w:tabs>
        <w:ind w:left="2880" w:hanging="2880"/>
        <w:jc w:val="left"/>
        <w:rPr>
          <w:i/>
          <w:iCs/>
          <w:color w:val="000000" w:themeColor="text1"/>
        </w:rPr>
      </w:pPr>
      <w:r w:rsidRPr="001E426A">
        <w:rPr>
          <w:i/>
          <w:iCs/>
          <w:color w:val="000000" w:themeColor="text1"/>
        </w:rPr>
        <w:tab/>
      </w:r>
      <w:r w:rsidRPr="001E426A">
        <w:rPr>
          <w:i/>
          <w:iCs/>
          <w:color w:val="000000" w:themeColor="text1"/>
        </w:rPr>
        <w:tab/>
      </w:r>
      <w:r w:rsidRPr="001E426A">
        <w:rPr>
          <w:i/>
          <w:iCs/>
          <w:color w:val="000000" w:themeColor="text1"/>
        </w:rPr>
        <w:tab/>
        <w:t>Evaluation Review, 2008-2011</w:t>
      </w:r>
    </w:p>
    <w:p w14:paraId="673B77B7" w14:textId="77777777" w:rsidR="00035A9E" w:rsidRPr="001E426A" w:rsidRDefault="00035A9E" w:rsidP="00914BF0">
      <w:pPr>
        <w:tabs>
          <w:tab w:val="clear" w:pos="8640"/>
        </w:tabs>
        <w:ind w:left="2880" w:hanging="2880"/>
        <w:jc w:val="left"/>
        <w:rPr>
          <w:i/>
          <w:iCs/>
          <w:color w:val="000000" w:themeColor="text1"/>
        </w:rPr>
      </w:pPr>
      <w:r w:rsidRPr="001E426A">
        <w:rPr>
          <w:i/>
          <w:iCs/>
          <w:color w:val="000000" w:themeColor="text1"/>
        </w:rPr>
        <w:tab/>
      </w:r>
      <w:r w:rsidRPr="001E426A">
        <w:rPr>
          <w:i/>
          <w:iCs/>
          <w:color w:val="000000" w:themeColor="text1"/>
        </w:rPr>
        <w:tab/>
      </w:r>
      <w:r w:rsidRPr="001E426A">
        <w:rPr>
          <w:i/>
          <w:iCs/>
          <w:color w:val="000000" w:themeColor="text1"/>
        </w:rPr>
        <w:tab/>
      </w:r>
      <w:r w:rsidR="004D5B10" w:rsidRPr="001E426A">
        <w:rPr>
          <w:i/>
          <w:iCs/>
          <w:color w:val="000000" w:themeColor="text1"/>
        </w:rPr>
        <w:t>Health and Justice, 2012-2017</w:t>
      </w:r>
    </w:p>
    <w:p w14:paraId="6F6C8C42" w14:textId="77777777" w:rsidR="00837D50" w:rsidRDefault="00837D50" w:rsidP="00914BF0">
      <w:pPr>
        <w:tabs>
          <w:tab w:val="clear" w:pos="8640"/>
        </w:tabs>
        <w:ind w:left="2880" w:hanging="2880"/>
        <w:jc w:val="left"/>
        <w:rPr>
          <w:rFonts w:eastAsiaTheme="minorHAnsi"/>
          <w:i/>
          <w:color w:val="000000" w:themeColor="text1"/>
        </w:rPr>
      </w:pPr>
      <w:r w:rsidRPr="001E426A">
        <w:rPr>
          <w:rFonts w:eastAsiaTheme="minorHAnsi"/>
          <w:color w:val="000000" w:themeColor="text1"/>
        </w:rPr>
        <w:tab/>
      </w:r>
      <w:r w:rsidRPr="001E426A">
        <w:rPr>
          <w:rFonts w:eastAsiaTheme="minorHAnsi"/>
          <w:color w:val="000000" w:themeColor="text1"/>
        </w:rPr>
        <w:tab/>
      </w:r>
      <w:r w:rsidRPr="001E426A">
        <w:rPr>
          <w:rFonts w:eastAsiaTheme="minorHAnsi"/>
          <w:color w:val="000000" w:themeColor="text1"/>
        </w:rPr>
        <w:tab/>
      </w:r>
      <w:r w:rsidRPr="001E426A">
        <w:rPr>
          <w:rFonts w:eastAsiaTheme="minorHAnsi"/>
          <w:i/>
          <w:color w:val="000000" w:themeColor="text1"/>
        </w:rPr>
        <w:t>IALEIA Journal, 2012-present</w:t>
      </w:r>
    </w:p>
    <w:p w14:paraId="08C71B85" w14:textId="51B39889" w:rsidR="00543949" w:rsidRPr="00543949" w:rsidRDefault="00543949" w:rsidP="00914BF0">
      <w:pPr>
        <w:tabs>
          <w:tab w:val="clear" w:pos="8640"/>
        </w:tabs>
        <w:ind w:left="2880" w:hanging="2880"/>
        <w:jc w:val="left"/>
        <w:rPr>
          <w:rFonts w:eastAsiaTheme="minorHAnsi"/>
          <w:i/>
          <w:iCs/>
          <w:color w:val="000000" w:themeColor="text1"/>
          <w:sz w:val="20"/>
          <w:szCs w:val="20"/>
        </w:rPr>
      </w:pPr>
      <w:r>
        <w:rPr>
          <w:rFonts w:eastAsiaTheme="minorHAnsi"/>
          <w:i/>
          <w:color w:val="000000" w:themeColor="text1"/>
        </w:rPr>
        <w:tab/>
      </w:r>
      <w:r>
        <w:rPr>
          <w:rFonts w:eastAsiaTheme="minorHAnsi"/>
          <w:i/>
          <w:color w:val="000000" w:themeColor="text1"/>
        </w:rPr>
        <w:tab/>
      </w:r>
      <w:r>
        <w:rPr>
          <w:rFonts w:eastAsiaTheme="minorHAnsi"/>
          <w:i/>
          <w:color w:val="000000" w:themeColor="text1"/>
        </w:rPr>
        <w:tab/>
        <w:t xml:space="preserve">Ikar </w:t>
      </w:r>
      <w:proofErr w:type="spellStart"/>
      <w:r>
        <w:rPr>
          <w:rFonts w:eastAsiaTheme="minorHAnsi"/>
          <w:i/>
          <w:color w:val="000000" w:themeColor="text1"/>
        </w:rPr>
        <w:t>BeMechkar</w:t>
      </w:r>
      <w:proofErr w:type="spellEnd"/>
      <w:r>
        <w:rPr>
          <w:rFonts w:eastAsiaTheme="minorHAnsi"/>
          <w:i/>
          <w:color w:val="000000" w:themeColor="text1"/>
        </w:rPr>
        <w:t xml:space="preserve"> (</w:t>
      </w:r>
      <w:r>
        <w:rPr>
          <w:rFonts w:ascii="Arial" w:hAnsi="Arial" w:cs="Arial"/>
          <w:color w:val="000000"/>
          <w:shd w:val="clear" w:color="auto" w:fill="FFFFFF"/>
          <w:rtl/>
          <w:lang w:bidi="he-IL"/>
        </w:rPr>
        <w:t>עיקר במחקר</w:t>
      </w:r>
      <w:r>
        <w:rPr>
          <w:rFonts w:ascii="Arial" w:hAnsi="Arial" w:cs="Arial"/>
          <w:color w:val="000000"/>
          <w:shd w:val="clear" w:color="auto" w:fill="FFFFFF"/>
          <w:lang w:bidi="he-IL"/>
        </w:rPr>
        <w:t xml:space="preserve">) </w:t>
      </w:r>
      <w:r w:rsidRPr="00543949">
        <w:rPr>
          <w:rFonts w:ascii="Arial" w:hAnsi="Arial" w:cs="Arial"/>
          <w:i/>
          <w:iCs/>
          <w:color w:val="000000"/>
          <w:sz w:val="20"/>
          <w:szCs w:val="20"/>
          <w:shd w:val="clear" w:color="auto" w:fill="FFFFFF"/>
          <w:lang w:bidi="he-IL"/>
        </w:rPr>
        <w:t>2024-present</w:t>
      </w:r>
    </w:p>
    <w:p w14:paraId="324DA595" w14:textId="77777777" w:rsidR="004F2F8F" w:rsidRPr="001E426A" w:rsidRDefault="005D2AE0" w:rsidP="003A3CEE">
      <w:pPr>
        <w:tabs>
          <w:tab w:val="clear" w:pos="8640"/>
        </w:tabs>
        <w:ind w:left="2880" w:hanging="2880"/>
        <w:jc w:val="left"/>
        <w:rPr>
          <w:i/>
          <w:iCs/>
          <w:color w:val="000000" w:themeColor="text1"/>
        </w:rPr>
      </w:pPr>
      <w:r w:rsidRPr="001E426A">
        <w:rPr>
          <w:rFonts w:eastAsiaTheme="minorHAnsi"/>
          <w:i/>
          <w:color w:val="000000" w:themeColor="text1"/>
        </w:rPr>
        <w:tab/>
      </w:r>
      <w:r w:rsidRPr="001E426A">
        <w:rPr>
          <w:rFonts w:eastAsiaTheme="minorHAnsi"/>
          <w:i/>
          <w:color w:val="000000" w:themeColor="text1"/>
        </w:rPr>
        <w:tab/>
      </w:r>
      <w:r w:rsidRPr="001E426A">
        <w:rPr>
          <w:rFonts w:eastAsiaTheme="minorHAnsi"/>
          <w:i/>
          <w:color w:val="000000" w:themeColor="text1"/>
        </w:rPr>
        <w:tab/>
        <w:t>International Annals of Criminology, 2016-present</w:t>
      </w:r>
      <w:r w:rsidR="004F2F8F" w:rsidRPr="001E426A">
        <w:rPr>
          <w:rFonts w:eastAsiaTheme="minorHAnsi"/>
          <w:i/>
          <w:color w:val="000000" w:themeColor="text1"/>
        </w:rPr>
        <w:tab/>
      </w:r>
      <w:r w:rsidR="004F2F8F" w:rsidRPr="001E426A">
        <w:rPr>
          <w:rFonts w:eastAsiaTheme="minorHAnsi"/>
          <w:i/>
          <w:color w:val="000000" w:themeColor="text1"/>
        </w:rPr>
        <w:tab/>
      </w:r>
      <w:r w:rsidR="004F2F8F" w:rsidRPr="001E426A">
        <w:rPr>
          <w:rFonts w:eastAsiaTheme="minorHAnsi"/>
          <w:i/>
          <w:color w:val="000000" w:themeColor="text1"/>
        </w:rPr>
        <w:tab/>
      </w:r>
    </w:p>
    <w:p w14:paraId="67D6044B"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Israel Law Review,</w:t>
      </w:r>
      <w:r w:rsidRPr="001E426A">
        <w:rPr>
          <w:color w:val="000000" w:themeColor="text1"/>
        </w:rPr>
        <w:t xml:space="preserve"> 1996-2008</w:t>
      </w:r>
    </w:p>
    <w:p w14:paraId="186F8FCF"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iCs/>
          <w:color w:val="000000" w:themeColor="text1"/>
        </w:rPr>
        <w:t xml:space="preserve">Israeli Criminology </w:t>
      </w:r>
      <w:r w:rsidRPr="001E426A">
        <w:rPr>
          <w:color w:val="000000" w:themeColor="text1"/>
        </w:rPr>
        <w:t>(in Hebrew)</w:t>
      </w:r>
      <w:r w:rsidRPr="001E426A">
        <w:rPr>
          <w:i/>
          <w:iCs/>
          <w:color w:val="000000" w:themeColor="text1"/>
        </w:rPr>
        <w:t xml:space="preserve">, </w:t>
      </w:r>
      <w:r w:rsidRPr="001E426A">
        <w:rPr>
          <w:iCs/>
          <w:color w:val="000000" w:themeColor="text1"/>
        </w:rPr>
        <w:t>2007</w:t>
      </w:r>
      <w:r w:rsidRPr="001E426A">
        <w:rPr>
          <w:color w:val="000000" w:themeColor="text1"/>
        </w:rPr>
        <w:t>-present</w:t>
      </w:r>
    </w:p>
    <w:p w14:paraId="0AECB485" w14:textId="77777777" w:rsidR="002E055C" w:rsidRPr="001E426A" w:rsidRDefault="002E055C" w:rsidP="00914BF0">
      <w:pPr>
        <w:tabs>
          <w:tab w:val="clear" w:pos="8640"/>
        </w:tabs>
        <w:jc w:val="left"/>
        <w:rPr>
          <w:i/>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Journal of Experimental Criminology, 2013-present.</w:t>
      </w:r>
    </w:p>
    <w:p w14:paraId="35D60E43" w14:textId="397BCE87" w:rsidR="00060745" w:rsidRDefault="00E8321A" w:rsidP="00E8321A">
      <w:pPr>
        <w:tabs>
          <w:tab w:val="clear" w:pos="8640"/>
        </w:tabs>
        <w:jc w:val="left"/>
        <w:rPr>
          <w:i/>
          <w:iCs/>
          <w:color w:val="000000" w:themeColor="text1"/>
        </w:rPr>
      </w:pPr>
      <w:r w:rsidRPr="001E426A">
        <w:rPr>
          <w:color w:val="000000" w:themeColor="text1"/>
        </w:rPr>
        <w:tab/>
      </w:r>
      <w:r w:rsidRPr="001E426A">
        <w:rPr>
          <w:color w:val="000000" w:themeColor="text1"/>
        </w:rPr>
        <w:tab/>
      </w:r>
      <w:r w:rsidRPr="001E426A">
        <w:rPr>
          <w:color w:val="000000" w:themeColor="text1"/>
        </w:rPr>
        <w:tab/>
      </w:r>
      <w:r w:rsidR="00060745" w:rsidRPr="001E426A">
        <w:rPr>
          <w:i/>
          <w:iCs/>
          <w:color w:val="000000" w:themeColor="text1"/>
        </w:rPr>
        <w:t>Journal of Intelligence &amp; Analysis, 2012-present</w:t>
      </w:r>
      <w:r w:rsidR="00BB24AC">
        <w:rPr>
          <w:i/>
          <w:iCs/>
          <w:color w:val="000000" w:themeColor="text1"/>
        </w:rPr>
        <w:t>.</w:t>
      </w:r>
    </w:p>
    <w:p w14:paraId="42E2B020" w14:textId="2878B31B" w:rsidR="00BB24AC" w:rsidRPr="001E426A" w:rsidRDefault="00BB24AC" w:rsidP="00E8321A">
      <w:pPr>
        <w:tabs>
          <w:tab w:val="clear" w:pos="8640"/>
        </w:tabs>
        <w:jc w:val="left"/>
        <w:rPr>
          <w:i/>
          <w:color w:val="000000" w:themeColor="text1"/>
        </w:rPr>
      </w:pPr>
      <w:r>
        <w:rPr>
          <w:i/>
          <w:color w:val="000000" w:themeColor="text1"/>
        </w:rPr>
        <w:tab/>
      </w:r>
      <w:r>
        <w:rPr>
          <w:i/>
          <w:color w:val="000000" w:themeColor="text1"/>
        </w:rPr>
        <w:tab/>
      </w:r>
      <w:r>
        <w:rPr>
          <w:i/>
          <w:color w:val="000000" w:themeColor="text1"/>
        </w:rPr>
        <w:tab/>
        <w:t>Journal of Law and Empirical Analysis, 2022-present.</w:t>
      </w:r>
    </w:p>
    <w:p w14:paraId="6FEDDFCD"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Journal of Research in Crime and Delinquency,</w:t>
      </w:r>
      <w:r w:rsidR="00DD3847" w:rsidRPr="001E426A">
        <w:rPr>
          <w:color w:val="000000" w:themeColor="text1"/>
        </w:rPr>
        <w:t xml:space="preserve"> 1996-2017</w:t>
      </w:r>
    </w:p>
    <w:p w14:paraId="13AFB5E9"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Journal of Quantitative Criminology,</w:t>
      </w:r>
      <w:r w:rsidRPr="001E426A">
        <w:rPr>
          <w:color w:val="000000" w:themeColor="text1"/>
        </w:rPr>
        <w:t xml:space="preserve"> 2000-present</w:t>
      </w:r>
    </w:p>
    <w:p w14:paraId="56E257A0" w14:textId="77777777" w:rsidR="00914BF0" w:rsidRPr="001E426A" w:rsidRDefault="00914BF0" w:rsidP="00914BF0">
      <w:pPr>
        <w:tabs>
          <w:tab w:val="clear" w:pos="8640"/>
        </w:tabs>
        <w:ind w:left="2880" w:hanging="2880"/>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Law and Society Review,</w:t>
      </w:r>
      <w:r w:rsidRPr="001E426A">
        <w:rPr>
          <w:color w:val="000000" w:themeColor="text1"/>
        </w:rPr>
        <w:t xml:space="preserve"> 1998-2000</w:t>
      </w:r>
    </w:p>
    <w:p w14:paraId="444886DE" w14:textId="77777777" w:rsidR="00914BF0" w:rsidRPr="001E426A" w:rsidRDefault="00914BF0" w:rsidP="00914BF0">
      <w:pPr>
        <w:tabs>
          <w:tab w:val="clear" w:pos="8640"/>
        </w:tabs>
        <w:jc w:val="left"/>
        <w:rPr>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Police and Society</w:t>
      </w:r>
      <w:r w:rsidRPr="001E426A">
        <w:rPr>
          <w:color w:val="000000" w:themeColor="text1"/>
        </w:rPr>
        <w:t xml:space="preserve"> (in Hebrew), 1997-present</w:t>
      </w:r>
    </w:p>
    <w:p w14:paraId="2D6AC226" w14:textId="3998AB73" w:rsidR="00914BF0" w:rsidRDefault="00914BF0" w:rsidP="00914BF0">
      <w:pPr>
        <w:tabs>
          <w:tab w:val="clear" w:pos="8640"/>
        </w:tabs>
        <w:ind w:left="2160"/>
        <w:jc w:val="left"/>
        <w:rPr>
          <w:color w:val="000000" w:themeColor="text1"/>
        </w:rPr>
      </w:pPr>
      <w:r w:rsidRPr="001E426A">
        <w:rPr>
          <w:i/>
          <w:iCs/>
          <w:color w:val="000000" w:themeColor="text1"/>
        </w:rPr>
        <w:t xml:space="preserve">Policing: A Journal of Policy and Practice </w:t>
      </w:r>
      <w:r w:rsidR="006B6451" w:rsidRPr="001E426A">
        <w:rPr>
          <w:color w:val="000000" w:themeColor="text1"/>
        </w:rPr>
        <w:t>(International Advisory Board),</w:t>
      </w:r>
      <w:r w:rsidRPr="001E426A">
        <w:rPr>
          <w:color w:val="000000" w:themeColor="text1"/>
        </w:rPr>
        <w:t xml:space="preserve"> 2007-</w:t>
      </w:r>
      <w:r w:rsidR="00C71BDF">
        <w:rPr>
          <w:color w:val="000000" w:themeColor="text1"/>
        </w:rPr>
        <w:t>2023; Emeritus Editorial Board, 2023-present</w:t>
      </w:r>
    </w:p>
    <w:p w14:paraId="2A6BCA73" w14:textId="226ABBF0" w:rsidR="00F248F3" w:rsidRPr="00F248F3" w:rsidRDefault="00F248F3" w:rsidP="00F248F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1440" w:firstLine="720"/>
        <w:jc w:val="left"/>
        <w:outlineLvl w:val="0"/>
        <w:rPr>
          <w:color w:val="000000" w:themeColor="text1"/>
        </w:rPr>
      </w:pPr>
      <w:proofErr w:type="spellStart"/>
      <w:r w:rsidRPr="00F248F3">
        <w:rPr>
          <w:rFonts w:asciiTheme="majorBidi" w:hAnsiTheme="majorBidi" w:cstheme="majorBidi"/>
          <w:color w:val="000000"/>
          <w:kern w:val="36"/>
          <w:lang w:bidi="he-IL"/>
        </w:rPr>
        <w:lastRenderedPageBreak/>
        <w:t>Problemy</w:t>
      </w:r>
      <w:proofErr w:type="spellEnd"/>
      <w:r w:rsidRPr="00F248F3">
        <w:rPr>
          <w:rFonts w:asciiTheme="majorBidi" w:hAnsiTheme="majorBidi" w:cstheme="majorBidi"/>
          <w:color w:val="000000"/>
          <w:kern w:val="36"/>
          <w:lang w:bidi="he-IL"/>
        </w:rPr>
        <w:t xml:space="preserve"> Prawa </w:t>
      </w:r>
      <w:proofErr w:type="spellStart"/>
      <w:r w:rsidRPr="00F248F3">
        <w:rPr>
          <w:rFonts w:asciiTheme="majorBidi" w:hAnsiTheme="majorBidi" w:cstheme="majorBidi"/>
          <w:color w:val="000000"/>
          <w:kern w:val="36"/>
          <w:lang w:bidi="he-IL"/>
        </w:rPr>
        <w:t>Karnego</w:t>
      </w:r>
      <w:proofErr w:type="spellEnd"/>
      <w:r>
        <w:rPr>
          <w:rFonts w:asciiTheme="majorBidi" w:hAnsiTheme="majorBidi" w:cstheme="majorBidi"/>
          <w:color w:val="000000"/>
          <w:kern w:val="36"/>
          <w:lang w:bidi="he-IL"/>
        </w:rPr>
        <w:t>, 2020-present</w:t>
      </w:r>
    </w:p>
    <w:p w14:paraId="73A6FAED" w14:textId="77777777" w:rsidR="00914BF0" w:rsidRPr="001E426A" w:rsidRDefault="00914BF0" w:rsidP="00914BF0">
      <w:pPr>
        <w:tabs>
          <w:tab w:val="clear" w:pos="8640"/>
        </w:tabs>
        <w:jc w:val="left"/>
        <w:rPr>
          <w:i/>
          <w:color w:val="000000" w:themeColor="text1"/>
        </w:rPr>
      </w:pPr>
      <w:r w:rsidRPr="001E426A">
        <w:rPr>
          <w:color w:val="000000" w:themeColor="text1"/>
        </w:rPr>
        <w:tab/>
      </w:r>
      <w:r w:rsidRPr="001E426A">
        <w:rPr>
          <w:color w:val="000000" w:themeColor="text1"/>
        </w:rPr>
        <w:tab/>
      </w:r>
      <w:r w:rsidRPr="001E426A">
        <w:rPr>
          <w:color w:val="000000" w:themeColor="text1"/>
        </w:rPr>
        <w:tab/>
      </w:r>
      <w:r w:rsidRPr="001E426A">
        <w:rPr>
          <w:i/>
          <w:color w:val="000000" w:themeColor="text1"/>
        </w:rPr>
        <w:t xml:space="preserve">Policing: An International Journal of Police Strategies &amp; </w:t>
      </w:r>
    </w:p>
    <w:p w14:paraId="67F54F1B" w14:textId="77777777" w:rsidR="00914BF0" w:rsidRDefault="00914BF0" w:rsidP="00914BF0">
      <w:pPr>
        <w:tabs>
          <w:tab w:val="clear" w:pos="8640"/>
        </w:tabs>
        <w:jc w:val="left"/>
        <w:rPr>
          <w:color w:val="000000" w:themeColor="text1"/>
        </w:rPr>
      </w:pPr>
      <w:r w:rsidRPr="001E426A">
        <w:rPr>
          <w:i/>
          <w:color w:val="000000" w:themeColor="text1"/>
        </w:rPr>
        <w:tab/>
      </w:r>
      <w:r w:rsidRPr="001E426A">
        <w:rPr>
          <w:i/>
          <w:color w:val="000000" w:themeColor="text1"/>
        </w:rPr>
        <w:tab/>
      </w:r>
      <w:r w:rsidRPr="001E426A">
        <w:rPr>
          <w:i/>
          <w:color w:val="000000" w:themeColor="text1"/>
        </w:rPr>
        <w:tab/>
        <w:t xml:space="preserve">Management, </w:t>
      </w:r>
      <w:r w:rsidRPr="001E426A">
        <w:rPr>
          <w:color w:val="000000" w:themeColor="text1"/>
        </w:rPr>
        <w:t>1997-present</w:t>
      </w:r>
    </w:p>
    <w:p w14:paraId="095C07DF" w14:textId="5F03A8B3" w:rsidR="000B768D" w:rsidRDefault="00F248F3" w:rsidP="00F248F3">
      <w:pPr>
        <w:tabs>
          <w:tab w:val="clear" w:pos="8640"/>
        </w:tabs>
        <w:jc w:val="left"/>
        <w:rPr>
          <w:i/>
          <w:iCs/>
          <w:color w:val="000000" w:themeColor="text1"/>
          <w:shd w:val="clear" w:color="auto" w:fill="FFFFFF"/>
        </w:rPr>
      </w:pPr>
      <w:r>
        <w:rPr>
          <w:color w:val="000000" w:themeColor="text1"/>
        </w:rPr>
        <w:tab/>
      </w:r>
      <w:r>
        <w:rPr>
          <w:color w:val="000000" w:themeColor="text1"/>
        </w:rPr>
        <w:tab/>
      </w:r>
      <w:r>
        <w:rPr>
          <w:color w:val="000000" w:themeColor="text1"/>
        </w:rPr>
        <w:tab/>
        <w:t>W</w:t>
      </w:r>
      <w:r w:rsidR="002C213E" w:rsidRPr="001E426A">
        <w:rPr>
          <w:i/>
          <w:iCs/>
          <w:color w:val="000000" w:themeColor="text1"/>
          <w:shd w:val="clear" w:color="auto" w:fill="FFFFFF"/>
        </w:rPr>
        <w:t xml:space="preserve">hite-Collar and Corporate Crime: An International and </w:t>
      </w:r>
    </w:p>
    <w:p w14:paraId="203A52B3" w14:textId="6EAAA39C" w:rsidR="00914BF0" w:rsidRPr="001E426A" w:rsidRDefault="000B768D" w:rsidP="000B768D">
      <w:pPr>
        <w:tabs>
          <w:tab w:val="clear" w:pos="8640"/>
        </w:tabs>
        <w:jc w:val="left"/>
        <w:rPr>
          <w:color w:val="000000" w:themeColor="text1"/>
        </w:rPr>
      </w:pPr>
      <w:r>
        <w:rPr>
          <w:i/>
          <w:iCs/>
          <w:color w:val="000000" w:themeColor="text1"/>
          <w:shd w:val="clear" w:color="auto" w:fill="FFFFFF"/>
        </w:rPr>
        <w:tab/>
      </w:r>
      <w:r>
        <w:rPr>
          <w:i/>
          <w:iCs/>
          <w:color w:val="000000" w:themeColor="text1"/>
          <w:shd w:val="clear" w:color="auto" w:fill="FFFFFF"/>
        </w:rPr>
        <w:tab/>
      </w:r>
      <w:r>
        <w:rPr>
          <w:i/>
          <w:iCs/>
          <w:color w:val="000000" w:themeColor="text1"/>
          <w:shd w:val="clear" w:color="auto" w:fill="FFFFFF"/>
        </w:rPr>
        <w:tab/>
      </w:r>
      <w:r w:rsidR="002C213E" w:rsidRPr="001E426A">
        <w:rPr>
          <w:i/>
          <w:iCs/>
          <w:color w:val="000000" w:themeColor="text1"/>
          <w:shd w:val="clear" w:color="auto" w:fill="FFFFFF"/>
        </w:rPr>
        <w:t xml:space="preserve">Multidisciplinary Journal </w:t>
      </w:r>
      <w:r w:rsidR="0037074B" w:rsidRPr="001E426A">
        <w:rPr>
          <w:color w:val="000000" w:themeColor="text1"/>
          <w:shd w:val="clear" w:color="auto" w:fill="FFFFFF"/>
        </w:rPr>
        <w:t>(2019</w:t>
      </w:r>
      <w:r w:rsidR="00870C62" w:rsidRPr="001E426A">
        <w:rPr>
          <w:color w:val="000000" w:themeColor="text1"/>
          <w:shd w:val="clear" w:color="auto" w:fill="FFFFFF"/>
        </w:rPr>
        <w:t>-present</w:t>
      </w:r>
      <w:r w:rsidR="002C213E" w:rsidRPr="001E426A">
        <w:rPr>
          <w:color w:val="000000" w:themeColor="text1"/>
          <w:shd w:val="clear" w:color="auto" w:fill="FFFFFF"/>
        </w:rPr>
        <w:t>)</w:t>
      </w:r>
    </w:p>
    <w:p w14:paraId="78836987" w14:textId="77777777" w:rsidR="00914BF0" w:rsidRPr="001E426A" w:rsidRDefault="00914BF0" w:rsidP="00787E4F">
      <w:pPr>
        <w:tabs>
          <w:tab w:val="clear" w:pos="8640"/>
        </w:tabs>
        <w:jc w:val="left"/>
        <w:rPr>
          <w:color w:val="000000" w:themeColor="text1"/>
          <w:u w:val="single"/>
        </w:rPr>
      </w:pPr>
      <w:r w:rsidRPr="001E426A">
        <w:rPr>
          <w:color w:val="000000" w:themeColor="text1"/>
        </w:rPr>
        <w:tab/>
      </w:r>
    </w:p>
    <w:p w14:paraId="575B7F14" w14:textId="77777777" w:rsidR="004361FB" w:rsidRDefault="00BE69AD"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r w:rsidRPr="001E426A">
        <w:rPr>
          <w:color w:val="000000" w:themeColor="text1"/>
          <w:u w:val="single"/>
        </w:rPr>
        <w:t>Invited Lectures</w:t>
      </w:r>
    </w:p>
    <w:p w14:paraId="682FB352" w14:textId="77777777" w:rsidR="00DD4B7A" w:rsidRDefault="00DD4B7A"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20341786" w14:textId="023C43FF" w:rsidR="00561711" w:rsidRDefault="00561711"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222222"/>
          <w:shd w:val="clear" w:color="auto" w:fill="FFFFFF"/>
        </w:rPr>
      </w:pPr>
      <w:r>
        <w:rPr>
          <w:color w:val="000000" w:themeColor="text1"/>
        </w:rPr>
        <w:t xml:space="preserve">Weisburd, D., </w:t>
      </w:r>
      <w:r w:rsidRPr="00561711">
        <w:rPr>
          <w:rFonts w:asciiTheme="majorBidi" w:hAnsiTheme="majorBidi" w:cstheme="majorBidi"/>
          <w:color w:val="000000" w:themeColor="text1"/>
        </w:rPr>
        <w:t>T</w:t>
      </w:r>
      <w:r w:rsidRPr="00561711">
        <w:rPr>
          <w:rFonts w:asciiTheme="majorBidi" w:hAnsiTheme="majorBidi" w:cstheme="majorBidi"/>
          <w:color w:val="222222"/>
          <w:shd w:val="clear" w:color="auto" w:fill="FFFFFF"/>
        </w:rPr>
        <w:t>he Criminology of Place—Street segments and our understanding of the crime problem.</w:t>
      </w:r>
      <w:r>
        <w:rPr>
          <w:rFonts w:asciiTheme="majorBidi" w:hAnsiTheme="majorBidi" w:cstheme="majorBidi"/>
          <w:color w:val="222222"/>
          <w:shd w:val="clear" w:color="auto" w:fill="FFFFFF"/>
        </w:rPr>
        <w:t xml:space="preserve"> Engage2Innovate, Horizon Europe Funding Network. (January, 2025).</w:t>
      </w:r>
    </w:p>
    <w:p w14:paraId="4F56CB17" w14:textId="77777777" w:rsidR="00A3257C" w:rsidRDefault="00A3257C"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222222"/>
          <w:shd w:val="clear" w:color="auto" w:fill="FFFFFF"/>
        </w:rPr>
      </w:pPr>
    </w:p>
    <w:p w14:paraId="2DEABEBF" w14:textId="0CF57D6E" w:rsidR="00A3257C" w:rsidRPr="00561711" w:rsidRDefault="00A3257C"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r>
        <w:rPr>
          <w:rFonts w:asciiTheme="majorBidi" w:hAnsiTheme="majorBidi" w:cstheme="majorBidi"/>
          <w:color w:val="222222"/>
          <w:shd w:val="clear" w:color="auto" w:fill="FFFFFF"/>
        </w:rPr>
        <w:t xml:space="preserve">Weisburd, D., </w:t>
      </w:r>
      <w:r w:rsidR="00572E27">
        <w:rPr>
          <w:rFonts w:asciiTheme="majorBidi" w:hAnsiTheme="majorBidi" w:cstheme="majorBidi"/>
          <w:color w:val="222222"/>
          <w:shd w:val="clear" w:color="auto" w:fill="FFFFFF"/>
        </w:rPr>
        <w:t>Rethinking criminology: Place as a key to understanding crime.  Israel Academy of Sciences (December, 2024).</w:t>
      </w:r>
    </w:p>
    <w:p w14:paraId="3BA925E7" w14:textId="77777777" w:rsidR="00561711" w:rsidRDefault="00561711"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0F6B84D" w14:textId="786E1FBB" w:rsidR="00A4675E" w:rsidRDefault="00A4675E"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Weisburd, D.</w:t>
      </w:r>
      <w:r w:rsidR="00561711">
        <w:rPr>
          <w:color w:val="000000" w:themeColor="text1"/>
        </w:rPr>
        <w:t>,</w:t>
      </w:r>
      <w:r>
        <w:rPr>
          <w:color w:val="000000" w:themeColor="text1"/>
        </w:rPr>
        <w:t xml:space="preserve"> “Re-grounding criminology in reality.” One of three panelists including John McDonald and Anthony Braga.  Manhattan Institute (November, 2024).</w:t>
      </w:r>
    </w:p>
    <w:p w14:paraId="5BD36B16" w14:textId="77777777" w:rsidR="00A4675E" w:rsidRDefault="00A4675E"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5A21425" w14:textId="0F4DF7A6" w:rsidR="00DD4B7A" w:rsidRPr="0029487D" w:rsidRDefault="00DD4B7A"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rPr>
      </w:pPr>
      <w:r>
        <w:rPr>
          <w:color w:val="000000" w:themeColor="text1"/>
        </w:rPr>
        <w:t>Weisburd, D.</w:t>
      </w:r>
      <w:r w:rsidR="00561711">
        <w:rPr>
          <w:color w:val="000000" w:themeColor="text1"/>
        </w:rPr>
        <w:t xml:space="preserve">, </w:t>
      </w:r>
      <w:r>
        <w:rPr>
          <w:color w:val="000000" w:themeColor="text1"/>
        </w:rPr>
        <w:t>“</w:t>
      </w:r>
      <w:r w:rsidR="0029487D" w:rsidRPr="0029487D">
        <w:rPr>
          <w:rFonts w:asciiTheme="majorBidi" w:eastAsia="+mj-ea" w:hAnsiTheme="majorBidi" w:cstheme="majorBidi"/>
          <w:kern w:val="24"/>
        </w:rPr>
        <w:t>Are police reform and public safety incompatible goals?</w:t>
      </w:r>
      <w:r w:rsidR="0029487D">
        <w:rPr>
          <w:rFonts w:asciiTheme="majorBidi" w:eastAsia="+mj-ea" w:hAnsiTheme="majorBidi" w:cstheme="majorBidi"/>
          <w:kern w:val="24"/>
        </w:rPr>
        <w:t xml:space="preserve"> </w:t>
      </w:r>
      <w:r w:rsidR="0029487D" w:rsidRPr="0029487D">
        <w:rPr>
          <w:rFonts w:asciiTheme="majorBidi" w:eastAsia="+mj-ea" w:hAnsiTheme="majorBidi" w:cstheme="majorBidi"/>
          <w:kern w:val="24"/>
        </w:rPr>
        <w:t>Evidence from a multi-city randomized trial at Crime Hot Spots</w:t>
      </w:r>
      <w:r w:rsidR="0029487D">
        <w:rPr>
          <w:rFonts w:asciiTheme="majorBidi" w:eastAsia="+mj-ea" w:hAnsiTheme="majorBidi" w:cstheme="majorBidi"/>
          <w:kern w:val="24"/>
        </w:rPr>
        <w:t>.” Department of Sociology, University of Miami (February, 2024).</w:t>
      </w:r>
    </w:p>
    <w:p w14:paraId="331A7603" w14:textId="77777777" w:rsidR="004361FB" w:rsidRDefault="004361FB"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p>
    <w:p w14:paraId="5E0E816E" w14:textId="4484FB5D" w:rsidR="009942E9" w:rsidRPr="009942E9" w:rsidRDefault="009942E9"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r>
        <w:rPr>
          <w:rFonts w:asciiTheme="majorBidi" w:hAnsiTheme="majorBidi" w:cstheme="majorBidi"/>
          <w:color w:val="000000" w:themeColor="text1"/>
        </w:rPr>
        <w:t xml:space="preserve">Weisburd, D., “The Law of Crime Concentration and Place Based Prevention.” </w:t>
      </w:r>
      <w:r w:rsidRPr="009942E9">
        <w:rPr>
          <w:rFonts w:asciiTheme="majorBidi" w:hAnsiTheme="majorBidi" w:cstheme="majorBidi"/>
          <w:color w:val="000000"/>
          <w:shd w:val="clear" w:color="auto" w:fill="FFFFFF"/>
        </w:rPr>
        <w:t>Decision, Experience, and Behavior (DEB) seminar</w:t>
      </w:r>
      <w:r>
        <w:rPr>
          <w:rFonts w:asciiTheme="majorBidi" w:hAnsiTheme="majorBidi" w:cstheme="majorBidi"/>
          <w:color w:val="000000"/>
          <w:shd w:val="clear" w:color="auto" w:fill="FFFFFF"/>
        </w:rPr>
        <w:t>, University of Haifa. (January, 2024).</w:t>
      </w:r>
    </w:p>
    <w:p w14:paraId="1E2E4758" w14:textId="77777777" w:rsidR="009942E9" w:rsidRDefault="009942E9"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p>
    <w:p w14:paraId="5E3EE785" w14:textId="6D883A37" w:rsidR="00977D15" w:rsidRDefault="00977D15"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r>
        <w:rPr>
          <w:rFonts w:asciiTheme="majorBidi" w:hAnsiTheme="majorBidi" w:cstheme="majorBidi"/>
          <w:color w:val="000000" w:themeColor="text1"/>
        </w:rPr>
        <w:t>Weisburd, D., “Imbedding procedural justice in hot spots policing: A 3 city randomized trial,” Office of Knowledge Management, Bureau of International Law Enforcement (February, 2023).</w:t>
      </w:r>
    </w:p>
    <w:p w14:paraId="1D8E2C36" w14:textId="77777777" w:rsidR="00977D15" w:rsidRDefault="00977D15"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p>
    <w:p w14:paraId="164713BA" w14:textId="09C43D46" w:rsidR="00003961" w:rsidRDefault="00003961"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lang w:bidi="he-IL"/>
        </w:rPr>
      </w:pPr>
      <w:r>
        <w:rPr>
          <w:rFonts w:asciiTheme="majorBidi" w:hAnsiTheme="majorBidi" w:cstheme="majorBidi" w:hint="cs"/>
          <w:color w:val="000000" w:themeColor="text1"/>
        </w:rPr>
        <w:t>W</w:t>
      </w:r>
      <w:r>
        <w:rPr>
          <w:rFonts w:asciiTheme="majorBidi" w:hAnsiTheme="majorBidi" w:cstheme="majorBidi"/>
          <w:color w:val="000000" w:themeColor="text1"/>
          <w:lang w:bidi="he-IL"/>
        </w:rPr>
        <w:t>eisburd, D., Keynote Lecture, “Does police patrol in large areas prevent crime?: Revisiting the Kansas City Preventive Patrol Experiment. Experimental Criminology: Lessons for Theory Research and Policy.  (January, 2023).</w:t>
      </w:r>
    </w:p>
    <w:p w14:paraId="233F06DA" w14:textId="77777777" w:rsidR="00003961" w:rsidRDefault="00003961"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tl/>
        </w:rPr>
      </w:pPr>
    </w:p>
    <w:p w14:paraId="5E7EEF0E" w14:textId="3FCC7F5E" w:rsidR="004361FB" w:rsidRPr="004361FB" w:rsidRDefault="004361FB" w:rsidP="004361F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r w:rsidRPr="004361FB">
        <w:rPr>
          <w:rFonts w:asciiTheme="majorBidi" w:hAnsiTheme="majorBidi" w:cstheme="majorBidi"/>
          <w:color w:val="000000" w:themeColor="text1"/>
        </w:rPr>
        <w:t xml:space="preserve">Weisburd, D. </w:t>
      </w:r>
      <w:r w:rsidR="0070794F">
        <w:rPr>
          <w:rFonts w:asciiTheme="majorBidi" w:hAnsiTheme="majorBidi" w:cstheme="majorBidi"/>
          <w:color w:val="000000" w:themeColor="text1"/>
        </w:rPr>
        <w:t xml:space="preserve">Keynote Lecture. </w:t>
      </w:r>
      <w:r w:rsidRPr="004361FB">
        <w:rPr>
          <w:rFonts w:asciiTheme="majorBidi" w:hAnsiTheme="majorBidi" w:cstheme="majorBidi"/>
          <w:color w:val="000000" w:themeColor="text1"/>
        </w:rPr>
        <w:t>“</w:t>
      </w:r>
      <w:r w:rsidRPr="004361FB">
        <w:rPr>
          <w:rFonts w:asciiTheme="majorBidi" w:hAnsiTheme="majorBidi" w:cstheme="majorBidi"/>
          <w:color w:val="222222"/>
          <w:shd w:val="clear" w:color="auto" w:fill="FFFFFF"/>
        </w:rPr>
        <w:t>What builds trust and cuts crime? There is an answer</w:t>
      </w:r>
      <w:r>
        <w:rPr>
          <w:rFonts w:asciiTheme="majorBidi" w:hAnsiTheme="majorBidi" w:cstheme="majorBidi"/>
          <w:color w:val="222222"/>
          <w:shd w:val="clear" w:color="auto" w:fill="FFFFFF"/>
        </w:rPr>
        <w:t xml:space="preserve">.” </w:t>
      </w:r>
      <w:r w:rsidRPr="004361FB">
        <w:rPr>
          <w:rFonts w:asciiTheme="majorBidi" w:hAnsiTheme="majorBidi" w:cstheme="majorBidi"/>
          <w:color w:val="424242"/>
          <w:kern w:val="36"/>
          <w:lang w:bidi="he-IL"/>
        </w:rPr>
        <w:t>Exceptional Policing</w:t>
      </w:r>
      <w:r>
        <w:rPr>
          <w:rFonts w:asciiTheme="majorBidi" w:hAnsiTheme="majorBidi" w:cstheme="majorBidi"/>
          <w:color w:val="424242"/>
          <w:kern w:val="36"/>
          <w:lang w:bidi="he-IL"/>
        </w:rPr>
        <w:t>:</w:t>
      </w:r>
      <w:r w:rsidRPr="004361FB">
        <w:rPr>
          <w:rFonts w:asciiTheme="majorBidi" w:hAnsiTheme="majorBidi" w:cstheme="majorBidi"/>
          <w:color w:val="424242"/>
          <w:kern w:val="36"/>
          <w:lang w:bidi="he-IL"/>
        </w:rPr>
        <w:t xml:space="preserve"> The Evidence-Based Way Conference</w:t>
      </w:r>
      <w:r>
        <w:rPr>
          <w:rFonts w:asciiTheme="majorBidi" w:hAnsiTheme="majorBidi" w:cstheme="majorBidi"/>
          <w:color w:val="424242"/>
          <w:kern w:val="36"/>
          <w:lang w:bidi="he-IL"/>
        </w:rPr>
        <w:t>. (October, 2022).</w:t>
      </w:r>
    </w:p>
    <w:p w14:paraId="49BD51EF" w14:textId="77777777" w:rsidR="004361FB" w:rsidRPr="004361FB" w:rsidRDefault="004361FB" w:rsidP="009A13B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hAnsiTheme="majorBidi" w:cstheme="majorBidi"/>
          <w:color w:val="000000" w:themeColor="text1"/>
        </w:rPr>
      </w:pPr>
    </w:p>
    <w:p w14:paraId="29EC406B" w14:textId="4EA27708" w:rsidR="009A13B4" w:rsidRDefault="009A13B4" w:rsidP="009A13B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pPr>
      <w:r>
        <w:rPr>
          <w:color w:val="000000" w:themeColor="text1"/>
        </w:rPr>
        <w:t xml:space="preserve">Weisburd, D. </w:t>
      </w:r>
      <w:r w:rsidRPr="009A13B4">
        <w:rPr>
          <w:color w:val="000000" w:themeColor="text1"/>
        </w:rPr>
        <w:t>“</w:t>
      </w:r>
      <w:r w:rsidRPr="009A13B4">
        <w:t>Procedural Justice and Hot Spots Policing: The 2022 Peel Medal Address</w:t>
      </w:r>
      <w:r>
        <w:t>.”</w:t>
      </w:r>
    </w:p>
    <w:p w14:paraId="74F09634" w14:textId="40586877" w:rsidR="009A13B4" w:rsidRPr="009A13B4" w:rsidRDefault="009A13B4" w:rsidP="009A13B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Pr>
          <w:color w:val="000000" w:themeColor="text1"/>
        </w:rPr>
        <w:tab/>
        <w:t>Police Executive Program, University of Cambridge. (July, 2022).</w:t>
      </w:r>
    </w:p>
    <w:p w14:paraId="504D1BB1" w14:textId="77777777" w:rsidR="009A13B4" w:rsidRPr="001E426A" w:rsidRDefault="009A13B4"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03312C30" w14:textId="175682B9" w:rsidR="005A15BF" w:rsidRPr="005A15BF" w:rsidRDefault="005A15BF" w:rsidP="009A13B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 xml:space="preserve">Weisburd, D., Telep, C., Vovak, H., </w:t>
      </w:r>
      <w:proofErr w:type="spellStart"/>
      <w:r>
        <w:rPr>
          <w:color w:val="000000" w:themeColor="text1"/>
        </w:rPr>
        <w:t>Zastro</w:t>
      </w:r>
      <w:proofErr w:type="spellEnd"/>
      <w:r>
        <w:rPr>
          <w:color w:val="000000" w:themeColor="text1"/>
        </w:rPr>
        <w:t>, T.</w:t>
      </w:r>
      <w:r w:rsidR="009A13B4">
        <w:rPr>
          <w:color w:val="000000" w:themeColor="text1"/>
        </w:rPr>
        <w:t xml:space="preserve"> “Changing Police Encounters through </w:t>
      </w:r>
      <w:r>
        <w:rPr>
          <w:color w:val="000000" w:themeColor="text1"/>
        </w:rPr>
        <w:t xml:space="preserve"> </w:t>
      </w:r>
      <w:r w:rsidR="009A13B4">
        <w:rPr>
          <w:color w:val="000000" w:themeColor="text1"/>
        </w:rPr>
        <w:t>Procedural Justice Training: A Multi-City Randomized Trial at Crime Hot Spots.  Justice Clearing House Webinar. (June, 2022).</w:t>
      </w:r>
    </w:p>
    <w:p w14:paraId="08FD1B50" w14:textId="77777777" w:rsidR="005A15BF" w:rsidRDefault="005A15BF" w:rsidP="008F2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7746083" w14:textId="1078E530" w:rsidR="000F36A9" w:rsidRDefault="000F36A9" w:rsidP="008F2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 xml:space="preserve">Weisburd, David. Keynote lecture, “The law of crime concentration at places and internet crime.”  Workshop on Law Enforcement Operations, Their Impact and the Darknet. </w:t>
      </w:r>
    </w:p>
    <w:p w14:paraId="4157FD3B" w14:textId="39918107" w:rsidR="000F36A9" w:rsidRDefault="000F36A9" w:rsidP="008F2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ab/>
        <w:t>Chicago. (November, 2021).</w:t>
      </w:r>
    </w:p>
    <w:p w14:paraId="01033341" w14:textId="77777777" w:rsidR="000F36A9" w:rsidRDefault="000F36A9" w:rsidP="008F2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FF2FCAE" w14:textId="26A77368" w:rsidR="00176BE6" w:rsidRDefault="00176BE6" w:rsidP="008F2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lastRenderedPageBreak/>
        <w:t>Weisburd, D. &amp; Majmundar, M. Jerusalem Review of Legal Studies Symposium on “Proactive Policing: Effects on Crime and Communities.” (January, 2021).</w:t>
      </w:r>
    </w:p>
    <w:p w14:paraId="5F232326" w14:textId="77777777" w:rsidR="00176BE6" w:rsidRDefault="00176BE6" w:rsidP="008F2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1CBAB72" w14:textId="69536913" w:rsidR="008F266E" w:rsidRDefault="008F266E" w:rsidP="008F266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Pr>
          <w:color w:val="000000" w:themeColor="text1"/>
        </w:rPr>
        <w:t xml:space="preserve">Weisburd, David. Place Based Prevention and Social Equity.  Fairfax County Task Force on Racial and Social Equity. (October, 2020). </w:t>
      </w:r>
    </w:p>
    <w:p w14:paraId="7D7CD621" w14:textId="77777777" w:rsidR="008F266E" w:rsidRDefault="008F266E"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F296036" w14:textId="12DB9631" w:rsidR="00C25727" w:rsidRPr="00C25727" w:rsidRDefault="00C25727"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rPr>
      </w:pPr>
      <w:r>
        <w:rPr>
          <w:color w:val="000000" w:themeColor="text1"/>
        </w:rPr>
        <w:t xml:space="preserve">Weisburd, David. </w:t>
      </w:r>
      <w:r w:rsidRPr="00C25727">
        <w:rPr>
          <w:rFonts w:asciiTheme="majorBidi" w:eastAsia="+mj-ea" w:hAnsiTheme="majorBidi" w:cstheme="majorBidi"/>
          <w:kern w:val="24"/>
        </w:rPr>
        <w:t>Enhancing procedural justice in hot spots policing: Preliminary findings from a multi-site randomized field trial</w:t>
      </w:r>
      <w:r>
        <w:rPr>
          <w:rFonts w:asciiTheme="majorBidi" w:eastAsia="+mj-ea" w:hAnsiTheme="majorBidi" w:cstheme="majorBidi"/>
          <w:kern w:val="24"/>
        </w:rPr>
        <w:t>.  Flash Webinars on Policing Research (Jennifer Dol</w:t>
      </w:r>
      <w:r w:rsidR="00C13CA7">
        <w:rPr>
          <w:rFonts w:asciiTheme="majorBidi" w:eastAsia="+mj-ea" w:hAnsiTheme="majorBidi" w:cstheme="majorBidi"/>
          <w:kern w:val="24"/>
        </w:rPr>
        <w:t>eac, Texas A &amp; M) (July, 2020).</w:t>
      </w:r>
    </w:p>
    <w:p w14:paraId="015CD91A" w14:textId="77777777" w:rsidR="00C25727" w:rsidRPr="00C25727" w:rsidRDefault="00C25727"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rPr>
      </w:pPr>
    </w:p>
    <w:p w14:paraId="7B8639D7" w14:textId="70FCEFA8" w:rsidR="00A04FDF" w:rsidRPr="001E426A" w:rsidRDefault="00A04FDF"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Tel Aviv and the Law of Crime Concentration.  Shusterman Center, Brandeis University. (November 2019)</w:t>
      </w:r>
      <w:r w:rsidR="002A0FF2" w:rsidRPr="001E426A">
        <w:rPr>
          <w:color w:val="000000" w:themeColor="text1"/>
        </w:rPr>
        <w:t>.</w:t>
      </w:r>
    </w:p>
    <w:p w14:paraId="6765EC42" w14:textId="77777777" w:rsidR="00A04FDF" w:rsidRPr="001E426A" w:rsidRDefault="00A04FDF"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C258342" w14:textId="65B22AA7" w:rsidR="007C5EFD" w:rsidRPr="001E426A" w:rsidRDefault="007C5EFD"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Key</w:t>
      </w:r>
      <w:r w:rsidR="00377A84" w:rsidRPr="001E426A">
        <w:rPr>
          <w:color w:val="000000" w:themeColor="text1"/>
        </w:rPr>
        <w:t>n</w:t>
      </w:r>
      <w:r w:rsidRPr="001E426A">
        <w:rPr>
          <w:color w:val="000000" w:themeColor="text1"/>
        </w:rPr>
        <w:t xml:space="preserve">ote Address, American Society for Evidence Based Policing.  </w:t>
      </w:r>
      <w:r w:rsidR="006B114E" w:rsidRPr="001E426A">
        <w:rPr>
          <w:color w:val="000000" w:themeColor="text1"/>
        </w:rPr>
        <w:t>The strategic importance of evidence</w:t>
      </w:r>
      <w:r w:rsidR="002A0FF2" w:rsidRPr="001E426A">
        <w:rPr>
          <w:color w:val="000000" w:themeColor="text1"/>
        </w:rPr>
        <w:t>-</w:t>
      </w:r>
      <w:r w:rsidR="006B114E" w:rsidRPr="001E426A">
        <w:rPr>
          <w:color w:val="000000" w:themeColor="text1"/>
        </w:rPr>
        <w:t>based policing for police: Taking ownership.  Cincinnati, Ohio. (May 2019).</w:t>
      </w:r>
    </w:p>
    <w:p w14:paraId="5629484D" w14:textId="77777777" w:rsidR="006B114E" w:rsidRPr="001E426A" w:rsidRDefault="006B114E"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8C79D33" w14:textId="45F69A2E" w:rsidR="006B114E" w:rsidRPr="001E426A" w:rsidRDefault="006B114E" w:rsidP="006B114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Building collective efficacy at crime hot spots: Findings from a randomized field experiment.  School of Criminal Justice, University of Cincinnati. (May, 2019)</w:t>
      </w:r>
      <w:r w:rsidR="002A0FF2" w:rsidRPr="001E426A">
        <w:rPr>
          <w:color w:val="000000" w:themeColor="text1"/>
        </w:rPr>
        <w:t>.</w:t>
      </w:r>
    </w:p>
    <w:p w14:paraId="6CE65E3A" w14:textId="77777777" w:rsidR="006B114E" w:rsidRPr="001E426A" w:rsidRDefault="006B114E" w:rsidP="006B114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CB9D9D2" w14:textId="6639D4B7" w:rsidR="003647C2" w:rsidRPr="001E426A" w:rsidRDefault="003647C2" w:rsidP="006B114E">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Proactive Policing: Effects on Crime and Community. Neil A. Weiner Lecture Series. (Vera Institute of Justice). (July 2018)</w:t>
      </w:r>
      <w:r w:rsidR="002A0FF2" w:rsidRPr="001E426A">
        <w:rPr>
          <w:color w:val="000000" w:themeColor="text1"/>
        </w:rPr>
        <w:t>.</w:t>
      </w:r>
    </w:p>
    <w:p w14:paraId="60E625C7" w14:textId="77777777" w:rsidR="003647C2" w:rsidRPr="001E426A" w:rsidRDefault="003647C2"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84430FC" w14:textId="50D3A35E" w:rsidR="00D46F84" w:rsidRPr="001E426A" w:rsidRDefault="00D46F84"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The Criminology of Place and Crime Prevention.  </w:t>
      </w:r>
      <w:r w:rsidRPr="001E426A">
        <w:rPr>
          <w:color w:val="000000" w:themeColor="text1"/>
          <w:shd w:val="clear" w:color="auto" w:fill="FFFFFF"/>
        </w:rPr>
        <w:t>Jiangsu Police Institute.  (Nanjing, China). (May 2018)</w:t>
      </w:r>
      <w:r w:rsidR="002A0FF2" w:rsidRPr="001E426A">
        <w:rPr>
          <w:color w:val="000000" w:themeColor="text1"/>
          <w:shd w:val="clear" w:color="auto" w:fill="FFFFFF"/>
        </w:rPr>
        <w:t>.</w:t>
      </w:r>
    </w:p>
    <w:p w14:paraId="6B1830C0" w14:textId="77777777" w:rsidR="00D46F84" w:rsidRPr="001E426A" w:rsidRDefault="00D46F84"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B4C42F1" w14:textId="3DD5DEDD" w:rsidR="00D46F84" w:rsidRPr="001E426A" w:rsidRDefault="000663D8" w:rsidP="002A0FF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w:t>
      </w:r>
      <w:r w:rsidR="00D46F84" w:rsidRPr="001E426A">
        <w:rPr>
          <w:color w:val="000000" w:themeColor="text1"/>
        </w:rPr>
        <w:t>Evidence Based Policy: Why it is important for researchers and practitioners.</w:t>
      </w:r>
      <w:r w:rsidR="002A0FF2" w:rsidRPr="001E426A">
        <w:rPr>
          <w:color w:val="000000" w:themeColor="text1"/>
        </w:rPr>
        <w:t xml:space="preserve"> </w:t>
      </w:r>
      <w:r w:rsidR="00D46F84" w:rsidRPr="001E426A">
        <w:rPr>
          <w:rFonts w:eastAsia="MS Gothic"/>
          <w:color w:val="000000" w:themeColor="text1"/>
          <w:shd w:val="clear" w:color="auto" w:fill="FFFFFF"/>
        </w:rPr>
        <w:t xml:space="preserve">Japanese Association of Sociological Criminology. Criminology Research center of </w:t>
      </w:r>
      <w:proofErr w:type="spellStart"/>
      <w:r w:rsidR="00D46F84" w:rsidRPr="001E426A">
        <w:rPr>
          <w:rFonts w:eastAsia="MS Gothic"/>
          <w:color w:val="000000" w:themeColor="text1"/>
          <w:shd w:val="clear" w:color="auto" w:fill="FFFFFF"/>
        </w:rPr>
        <w:t>Ryukoku</w:t>
      </w:r>
      <w:proofErr w:type="spellEnd"/>
      <w:r w:rsidR="00D46F84" w:rsidRPr="001E426A">
        <w:rPr>
          <w:rFonts w:eastAsia="MS Gothic"/>
          <w:color w:val="000000" w:themeColor="text1"/>
          <w:shd w:val="clear" w:color="auto" w:fill="FFFFFF"/>
        </w:rPr>
        <w:t xml:space="preserve"> University (Kyoto, Japan). (April </w:t>
      </w:r>
      <w:r w:rsidR="003647C2" w:rsidRPr="001E426A">
        <w:rPr>
          <w:rFonts w:eastAsia="MS Gothic"/>
          <w:color w:val="000000" w:themeColor="text1"/>
          <w:shd w:val="clear" w:color="auto" w:fill="FFFFFF"/>
        </w:rPr>
        <w:t>2018)</w:t>
      </w:r>
      <w:r w:rsidR="002A0FF2" w:rsidRPr="001E426A">
        <w:rPr>
          <w:rFonts w:eastAsia="MS Gothic"/>
          <w:color w:val="000000" w:themeColor="text1"/>
          <w:shd w:val="clear" w:color="auto" w:fill="FFFFFF"/>
        </w:rPr>
        <w:t>.</w:t>
      </w:r>
    </w:p>
    <w:p w14:paraId="67B10000" w14:textId="77777777" w:rsidR="000663D8" w:rsidRPr="001E426A" w:rsidRDefault="000663D8"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C59E1EF" w14:textId="465173D7" w:rsidR="00DD3847" w:rsidRPr="001E426A" w:rsidRDefault="00DD3847"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Keynote Lecture.  Hot Spots Policing: What Works and Why it Works.  2</w:t>
      </w:r>
      <w:r w:rsidRPr="001E426A">
        <w:rPr>
          <w:color w:val="000000" w:themeColor="text1"/>
          <w:vertAlign w:val="superscript"/>
        </w:rPr>
        <w:t>nd</w:t>
      </w:r>
      <w:r w:rsidRPr="001E426A">
        <w:rPr>
          <w:color w:val="000000" w:themeColor="text1"/>
        </w:rPr>
        <w:t xml:space="preserve"> International Summit on Scientific Criminal Analysis. Santiago (Chile). (October 2017)</w:t>
      </w:r>
      <w:r w:rsidR="002A0FF2" w:rsidRPr="001E426A">
        <w:rPr>
          <w:color w:val="000000" w:themeColor="text1"/>
        </w:rPr>
        <w:t>.</w:t>
      </w:r>
    </w:p>
    <w:p w14:paraId="6F3D50CF" w14:textId="77777777" w:rsidR="00DD3847" w:rsidRPr="001E426A" w:rsidRDefault="00DD3847" w:rsidP="00DD3847">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E51FDE0" w14:textId="33C19CC9" w:rsidR="00F34F0B" w:rsidRPr="001E426A" w:rsidRDefault="00F34F0B"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eastAsia="+mj-ea"/>
          <w:color w:val="000000" w:themeColor="text1"/>
          <w:kern w:val="24"/>
          <w:lang w:eastAsia="zh-CN"/>
        </w:rPr>
      </w:pPr>
      <w:r w:rsidRPr="001E426A">
        <w:rPr>
          <w:color w:val="000000" w:themeColor="text1"/>
        </w:rPr>
        <w:t xml:space="preserve">Weisburd, David. </w:t>
      </w:r>
      <w:r w:rsidRPr="001E426A">
        <w:rPr>
          <w:rFonts w:eastAsia="+mj-ea"/>
          <w:color w:val="000000" w:themeColor="text1"/>
          <w:kern w:val="24"/>
          <w:lang w:eastAsia="zh-CN"/>
        </w:rPr>
        <w:t>Does proactive policing inevitably lead to unfair and abusive police practices?</w:t>
      </w:r>
      <w:r w:rsidR="008B3F52" w:rsidRPr="001E426A">
        <w:rPr>
          <w:rFonts w:eastAsia="+mj-ea"/>
          <w:color w:val="000000" w:themeColor="text1"/>
          <w:kern w:val="24"/>
          <w:lang w:eastAsia="zh-CN"/>
        </w:rPr>
        <w:t>:</w:t>
      </w:r>
      <w:r w:rsidRPr="001E426A">
        <w:rPr>
          <w:rFonts w:eastAsia="+mj-ea"/>
          <w:color w:val="000000" w:themeColor="text1"/>
          <w:kern w:val="24"/>
          <w:lang w:eastAsia="zh-CN"/>
        </w:rPr>
        <w:t xml:space="preserve"> Or can we maximize both fairness and effectiveness in the “new policing”? Institute of Criminology, Cambridge, England</w:t>
      </w:r>
      <w:r w:rsidR="00377A84" w:rsidRPr="001E426A">
        <w:rPr>
          <w:rFonts w:eastAsia="+mj-ea"/>
          <w:color w:val="000000" w:themeColor="text1"/>
          <w:kern w:val="24"/>
          <w:lang w:eastAsia="zh-CN"/>
        </w:rPr>
        <w:t>.</w:t>
      </w:r>
      <w:r w:rsidRPr="001E426A">
        <w:rPr>
          <w:rFonts w:eastAsia="+mj-ea"/>
          <w:color w:val="000000" w:themeColor="text1"/>
          <w:kern w:val="24"/>
          <w:lang w:eastAsia="zh-CN"/>
        </w:rPr>
        <w:t xml:space="preserve"> (July 2017).</w:t>
      </w:r>
    </w:p>
    <w:p w14:paraId="4A854AC6" w14:textId="77777777" w:rsidR="00F34F0B" w:rsidRPr="001E426A" w:rsidRDefault="00F34F0B"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eastAsia="+mj-ea"/>
          <w:color w:val="000000" w:themeColor="text1"/>
          <w:kern w:val="24"/>
          <w:lang w:eastAsia="zh-CN"/>
        </w:rPr>
      </w:pPr>
    </w:p>
    <w:p w14:paraId="769263F2" w14:textId="666371B5" w:rsidR="00F34F0B" w:rsidRPr="001E426A" w:rsidRDefault="00F34F0B" w:rsidP="00F34F0B">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Can Hot Spots Policing Reduce Crime in Urban Areas: An Agent Based Simulation.  Arizona St</w:t>
      </w:r>
      <w:r w:rsidR="00A7570C" w:rsidRPr="001E426A">
        <w:rPr>
          <w:color w:val="000000" w:themeColor="text1"/>
        </w:rPr>
        <w:t>ate University, Phoenix. (March</w:t>
      </w:r>
      <w:r w:rsidRPr="001E426A">
        <w:rPr>
          <w:color w:val="000000" w:themeColor="text1"/>
        </w:rPr>
        <w:t xml:space="preserve"> 2017)</w:t>
      </w:r>
      <w:r w:rsidR="002A0FF2" w:rsidRPr="001E426A">
        <w:rPr>
          <w:color w:val="000000" w:themeColor="text1"/>
        </w:rPr>
        <w:t>.</w:t>
      </w:r>
    </w:p>
    <w:p w14:paraId="691128D5" w14:textId="77777777" w:rsidR="00F34F0B" w:rsidRPr="001E426A" w:rsidRDefault="00F34F0B"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2585F33" w14:textId="17625E20" w:rsidR="008D408D" w:rsidRPr="001E426A" w:rsidRDefault="008D408D"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Keynote Lecture. Policing Places: Logic, Evidence and Future Directions.  Final Conference, Crime Prevention Through Environmental Design, European Cooperation in Science and Technology. Athens</w:t>
      </w:r>
      <w:r w:rsidR="00377A84" w:rsidRPr="001E426A">
        <w:rPr>
          <w:color w:val="000000" w:themeColor="text1"/>
        </w:rPr>
        <w:t>.</w:t>
      </w:r>
      <w:r w:rsidRPr="001E426A">
        <w:rPr>
          <w:color w:val="000000" w:themeColor="text1"/>
        </w:rPr>
        <w:t xml:space="preserve"> (November 2016).</w:t>
      </w:r>
    </w:p>
    <w:p w14:paraId="23490FFB" w14:textId="77777777" w:rsidR="00B13A1A" w:rsidRPr="001E426A" w:rsidRDefault="00B13A1A"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4F6CB9A" w14:textId="25FDDF0B" w:rsidR="00B13A1A" w:rsidRPr="001E426A" w:rsidRDefault="00B13A1A" w:rsidP="00B13A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The Geography of Crime: Policy Implications for Latin America.  The InterAmerican Development Bank.  Washington, DC</w:t>
      </w:r>
      <w:r w:rsidR="00377A84" w:rsidRPr="001E426A">
        <w:rPr>
          <w:color w:val="000000" w:themeColor="text1"/>
        </w:rPr>
        <w:t>.</w:t>
      </w:r>
      <w:r w:rsidRPr="001E426A">
        <w:rPr>
          <w:color w:val="000000" w:themeColor="text1"/>
        </w:rPr>
        <w:t xml:space="preserve"> (November 2016).</w:t>
      </w:r>
    </w:p>
    <w:p w14:paraId="4AEDAE5C" w14:textId="77777777" w:rsidR="008D408D" w:rsidRPr="001E426A" w:rsidRDefault="008D408D"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B46C9FA" w14:textId="23704B1A" w:rsidR="00926D6A" w:rsidRPr="001E426A" w:rsidRDefault="00926D6A"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Crime and Place: Crime Control, Police, and the Role of Places.  Ruhr University, Bochum, Germany. (June</w:t>
      </w:r>
      <w:r w:rsidR="00377A84" w:rsidRPr="001E426A">
        <w:rPr>
          <w:color w:val="000000" w:themeColor="text1"/>
        </w:rPr>
        <w:t xml:space="preserve"> </w:t>
      </w:r>
      <w:r w:rsidRPr="001E426A">
        <w:rPr>
          <w:color w:val="000000" w:themeColor="text1"/>
        </w:rPr>
        <w:t>2016).</w:t>
      </w:r>
    </w:p>
    <w:p w14:paraId="05BF4B66" w14:textId="77777777" w:rsidR="00926D6A" w:rsidRPr="001E426A" w:rsidRDefault="00926D6A"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6BC37C9" w14:textId="25A89679" w:rsidR="00787E4F" w:rsidRPr="001E426A" w:rsidRDefault="00787E4F"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shd w:val="clear" w:color="auto" w:fill="FFFFFF"/>
        </w:rPr>
      </w:pPr>
      <w:r w:rsidRPr="001E426A">
        <w:rPr>
          <w:color w:val="000000" w:themeColor="text1"/>
        </w:rPr>
        <w:t xml:space="preserve">Weisburd, David. Keynote Lecture. </w:t>
      </w:r>
      <w:r w:rsidRPr="001E426A">
        <w:rPr>
          <w:color w:val="000000" w:themeColor="text1"/>
          <w:shd w:val="clear" w:color="auto" w:fill="FFFFFF"/>
        </w:rPr>
        <w:t>Police ownership of science: Why it is essential for effective use of technology in policing. United Kingdom Home Office’s Second International Crime and Policing conference in London. (March 2016).</w:t>
      </w:r>
    </w:p>
    <w:p w14:paraId="4DB4E88B" w14:textId="77777777" w:rsidR="00787E4F" w:rsidRPr="001E426A" w:rsidRDefault="00787E4F"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04A0420" w14:textId="30640505" w:rsidR="0006127E" w:rsidRPr="001E426A" w:rsidRDefault="00787E4F"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w:t>
      </w:r>
      <w:r w:rsidR="0006127E" w:rsidRPr="001E426A">
        <w:rPr>
          <w:color w:val="000000" w:themeColor="text1"/>
        </w:rPr>
        <w:t xml:space="preserve"> Keynote Panel Speaker. Geospatial Intelligence. </w:t>
      </w:r>
      <w:r w:rsidR="0006127E" w:rsidRPr="001E426A">
        <w:rPr>
          <w:color w:val="000000" w:themeColor="text1"/>
          <w:spacing w:val="8"/>
          <w:shd w:val="clear" w:color="auto" w:fill="FFFFFF"/>
        </w:rPr>
        <w:t xml:space="preserve">Integrated Justice Information Systems (IJIS) Institute National Symposium. Virginia.  </w:t>
      </w:r>
      <w:r w:rsidRPr="001E426A">
        <w:rPr>
          <w:color w:val="000000" w:themeColor="text1"/>
          <w:spacing w:val="8"/>
          <w:shd w:val="clear" w:color="auto" w:fill="FFFFFF"/>
        </w:rPr>
        <w:t>(</w:t>
      </w:r>
      <w:r w:rsidR="0006127E" w:rsidRPr="001E426A">
        <w:rPr>
          <w:color w:val="000000" w:themeColor="text1"/>
          <w:spacing w:val="8"/>
          <w:shd w:val="clear" w:color="auto" w:fill="FFFFFF"/>
        </w:rPr>
        <w:t>January 2016).</w:t>
      </w:r>
    </w:p>
    <w:p w14:paraId="228CFB1F" w14:textId="77777777" w:rsidR="0006127E" w:rsidRPr="001E426A" w:rsidRDefault="0006127E"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58A9048" w14:textId="24921C4E" w:rsidR="0006127E" w:rsidRPr="001E426A" w:rsidRDefault="00787E4F"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shd w:val="clear" w:color="auto" w:fill="FFFFFF"/>
        </w:rPr>
      </w:pPr>
      <w:r w:rsidRPr="001E426A">
        <w:rPr>
          <w:color w:val="000000" w:themeColor="text1"/>
        </w:rPr>
        <w:t>Weisburd, David.</w:t>
      </w:r>
      <w:r w:rsidR="0006127E" w:rsidRPr="001E426A">
        <w:rPr>
          <w:color w:val="000000" w:themeColor="text1"/>
        </w:rPr>
        <w:t xml:space="preserve"> Keynote Lecture. Hot Spots of Crime and Positive Criminology. </w:t>
      </w:r>
      <w:r w:rsidR="0006127E" w:rsidRPr="001E426A">
        <w:rPr>
          <w:color w:val="000000" w:themeColor="text1"/>
          <w:shd w:val="clear" w:color="auto" w:fill="FFFFFF"/>
        </w:rPr>
        <w:t>The First International Conference on Positive Criminology and Positive Victimology. Bar Ilan University, Ramat Gan, Israel. (January 2016).</w:t>
      </w:r>
    </w:p>
    <w:p w14:paraId="7FCDE096" w14:textId="77777777" w:rsidR="0006127E" w:rsidRPr="001E426A" w:rsidRDefault="0006127E"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shd w:val="clear" w:color="auto" w:fill="FFFFFF"/>
        </w:rPr>
      </w:pPr>
    </w:p>
    <w:p w14:paraId="182DD0CF" w14:textId="0E94B857" w:rsidR="0006127E" w:rsidRPr="001E426A" w:rsidRDefault="0006127E"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shd w:val="clear" w:color="auto" w:fill="FFFFFF"/>
        </w:rPr>
      </w:pPr>
      <w:r w:rsidRPr="001E426A">
        <w:rPr>
          <w:color w:val="000000" w:themeColor="text1"/>
          <w:shd w:val="clear" w:color="auto" w:fill="FFFFFF"/>
        </w:rPr>
        <w:t>Weisburd, David. Keynote Lecture</w:t>
      </w:r>
      <w:r w:rsidR="00536BE2" w:rsidRPr="001E426A">
        <w:rPr>
          <w:color w:val="000000" w:themeColor="text1"/>
          <w:shd w:val="clear" w:color="auto" w:fill="FFFFFF"/>
        </w:rPr>
        <w:t>. Taking ownership of science: Why it is important to advance evidence based practice. CAF</w:t>
      </w:r>
      <w:r w:rsidR="00536BE2" w:rsidRPr="001E426A">
        <w:rPr>
          <w:rStyle w:val="apple-converted-space"/>
          <w:color w:val="000000" w:themeColor="text1"/>
          <w:shd w:val="clear" w:color="auto" w:fill="FFFFFF"/>
        </w:rPr>
        <w:t> </w:t>
      </w:r>
      <w:r w:rsidR="00536BE2" w:rsidRPr="001E426A">
        <w:rPr>
          <w:color w:val="000000" w:themeColor="text1"/>
          <w:shd w:val="clear" w:color="auto" w:fill="FFFFFF"/>
        </w:rPr>
        <w:t>Development Bank of Latin America. Mexico City (November 2015).</w:t>
      </w:r>
    </w:p>
    <w:p w14:paraId="30B0417C" w14:textId="77777777" w:rsidR="00B13A1A" w:rsidRPr="001E426A" w:rsidRDefault="00B13A1A"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shd w:val="clear" w:color="auto" w:fill="FFFFFF"/>
        </w:rPr>
      </w:pPr>
    </w:p>
    <w:p w14:paraId="74CCF2EF" w14:textId="1E0DF0F6" w:rsidR="00C1025B" w:rsidRPr="001E426A" w:rsidRDefault="00C1025B"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shd w:val="clear" w:color="auto" w:fill="FFFFFF"/>
        </w:rPr>
        <w:t>Weisburd, David. Does proactive policing inevitably lead to unfair and abusive police practices? Or can we maximize both fairness and effectiveness in policing? University of Chicago Legal Forum. (November 2015).</w:t>
      </w:r>
    </w:p>
    <w:p w14:paraId="7590A033" w14:textId="77777777" w:rsidR="0006127E" w:rsidRPr="001E426A" w:rsidRDefault="0006127E"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54F5B75" w14:textId="11E5549F" w:rsidR="00EE5967" w:rsidRPr="001E426A" w:rsidRDefault="00EE5967" w:rsidP="00377A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Keynote Lecture. The Applied Research in Crime and Justice Conference.</w:t>
      </w:r>
      <w:r w:rsidR="00377A84" w:rsidRPr="001E426A">
        <w:rPr>
          <w:color w:val="000000" w:themeColor="text1"/>
        </w:rPr>
        <w:t xml:space="preserve"> </w:t>
      </w:r>
      <w:r w:rsidRPr="001E426A">
        <w:rPr>
          <w:color w:val="000000" w:themeColor="text1"/>
        </w:rPr>
        <w:t>Sydney</w:t>
      </w:r>
      <w:r w:rsidR="00377A84" w:rsidRPr="001E426A">
        <w:rPr>
          <w:color w:val="000000" w:themeColor="text1"/>
        </w:rPr>
        <w:t>.</w:t>
      </w:r>
      <w:r w:rsidRPr="001E426A">
        <w:rPr>
          <w:color w:val="000000" w:themeColor="text1"/>
        </w:rPr>
        <w:t xml:space="preserve"> (February 2015).</w:t>
      </w:r>
    </w:p>
    <w:p w14:paraId="00747BE9" w14:textId="77777777" w:rsidR="00EE5967" w:rsidRPr="001E426A" w:rsidRDefault="00EE5967"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2E5FD58E" w14:textId="05A7D00E" w:rsidR="00EE5967" w:rsidRPr="001E426A" w:rsidRDefault="00EE5967" w:rsidP="00377A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Keynote Address. The Society for Evidence Based Policing Annual Meeting.</w:t>
      </w:r>
      <w:r w:rsidR="00377A84" w:rsidRPr="001E426A">
        <w:rPr>
          <w:color w:val="000000" w:themeColor="text1"/>
        </w:rPr>
        <w:t xml:space="preserve"> </w:t>
      </w:r>
      <w:r w:rsidRPr="001E426A">
        <w:rPr>
          <w:color w:val="000000" w:themeColor="text1"/>
        </w:rPr>
        <w:t>Sydney</w:t>
      </w:r>
      <w:r w:rsidR="00377A84" w:rsidRPr="001E426A">
        <w:rPr>
          <w:color w:val="000000" w:themeColor="text1"/>
        </w:rPr>
        <w:t>.</w:t>
      </w:r>
      <w:r w:rsidRPr="001E426A">
        <w:rPr>
          <w:color w:val="000000" w:themeColor="text1"/>
        </w:rPr>
        <w:t xml:space="preserve"> (February 2015).</w:t>
      </w:r>
    </w:p>
    <w:p w14:paraId="2D906A69" w14:textId="77777777" w:rsidR="00AB5BF4" w:rsidRPr="001E426A" w:rsidRDefault="00AB5BF4"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84F1AB9" w14:textId="1DCE127C" w:rsidR="00916238" w:rsidRPr="001E426A" w:rsidRDefault="00916238"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Sutherland Address (American Society of Criminology). The Law of Crime Concentrations and the Criminology of Place. San Francisco</w:t>
      </w:r>
      <w:r w:rsidR="00377A84" w:rsidRPr="001E426A">
        <w:rPr>
          <w:color w:val="000000" w:themeColor="text1"/>
        </w:rPr>
        <w:t>.</w:t>
      </w:r>
      <w:r w:rsidRPr="001E426A">
        <w:rPr>
          <w:color w:val="000000" w:themeColor="text1"/>
        </w:rPr>
        <w:t xml:space="preserve"> (November 2014).</w:t>
      </w:r>
    </w:p>
    <w:p w14:paraId="2DC0DB80" w14:textId="77777777" w:rsidR="00B04FB0" w:rsidRPr="001E426A" w:rsidRDefault="00B04FB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AB186BE" w14:textId="55684FE6" w:rsidR="00B04FB0" w:rsidRPr="001E426A" w:rsidRDefault="00B04FB0" w:rsidP="00B04FB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Hot Spots of Crime and Crime Prevention. </w:t>
      </w:r>
      <w:r w:rsidRPr="001E426A">
        <w:rPr>
          <w:color w:val="000000" w:themeColor="text1"/>
          <w:shd w:val="clear" w:color="auto" w:fill="FFFFFF"/>
        </w:rPr>
        <w:t>Johns Hopkins Center for Injury Research and Policy and the Department of Health Policy and Management Seminar Series on Preventing Violence. Baltimore</w:t>
      </w:r>
      <w:r w:rsidR="00377A84" w:rsidRPr="001E426A">
        <w:rPr>
          <w:color w:val="000000" w:themeColor="text1"/>
          <w:shd w:val="clear" w:color="auto" w:fill="FFFFFF"/>
        </w:rPr>
        <w:t>.</w:t>
      </w:r>
      <w:r w:rsidRPr="001E426A">
        <w:rPr>
          <w:color w:val="000000" w:themeColor="text1"/>
          <w:shd w:val="clear" w:color="auto" w:fill="FFFFFF"/>
        </w:rPr>
        <w:t xml:space="preserve"> (November 2014).</w:t>
      </w:r>
    </w:p>
    <w:p w14:paraId="678B02EC" w14:textId="77777777" w:rsidR="00875748" w:rsidRPr="001E426A" w:rsidRDefault="00875748"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5AFBFC70" w14:textId="77777777" w:rsidR="00916238" w:rsidRPr="001E426A" w:rsidRDefault="00916238" w:rsidP="00B04FB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Keynote Address. Science in policing: Why it is important for advancing policing and police science.  Center for Evidence Based Crime Policy/Scottish Institute for Police Research Joint Symposium.  Edinburgh (October 2014).</w:t>
      </w:r>
    </w:p>
    <w:p w14:paraId="10103353" w14:textId="77777777" w:rsidR="00916238" w:rsidRPr="001E426A" w:rsidRDefault="00916238" w:rsidP="00916238">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88DBA70" w14:textId="033355B9" w:rsidR="00DA3CBF" w:rsidRPr="001E426A" w:rsidRDefault="00DA3CBF"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color w:val="000000" w:themeColor="text1"/>
        </w:rPr>
      </w:pPr>
      <w:r w:rsidRPr="001E426A">
        <w:rPr>
          <w:color w:val="000000" w:themeColor="text1"/>
        </w:rPr>
        <w:t xml:space="preserve">Weisburd, David. Keynote Address. </w:t>
      </w:r>
      <w:r w:rsidRPr="001E426A">
        <w:rPr>
          <w:bCs/>
          <w:color w:val="000000" w:themeColor="text1"/>
        </w:rPr>
        <w:t>Hot spots and crime: research and policy implications. 2</w:t>
      </w:r>
      <w:r w:rsidRPr="001E426A">
        <w:rPr>
          <w:bCs/>
          <w:color w:val="000000" w:themeColor="text1"/>
          <w:vertAlign w:val="superscript"/>
        </w:rPr>
        <w:t>nd</w:t>
      </w:r>
      <w:r w:rsidRPr="001E426A">
        <w:rPr>
          <w:bCs/>
          <w:color w:val="000000" w:themeColor="text1"/>
        </w:rPr>
        <w:t xml:space="preserve"> International Conference on Governance, Crime and Justice Stati</w:t>
      </w:r>
      <w:r w:rsidR="00942539" w:rsidRPr="001E426A">
        <w:rPr>
          <w:bCs/>
          <w:color w:val="000000" w:themeColor="text1"/>
        </w:rPr>
        <w:t>stics. Mexico City (June</w:t>
      </w:r>
      <w:r w:rsidR="00377A84" w:rsidRPr="001E426A">
        <w:rPr>
          <w:bCs/>
          <w:color w:val="000000" w:themeColor="text1"/>
        </w:rPr>
        <w:t xml:space="preserve"> </w:t>
      </w:r>
      <w:r w:rsidR="00942539" w:rsidRPr="001E426A">
        <w:rPr>
          <w:bCs/>
          <w:color w:val="000000" w:themeColor="text1"/>
        </w:rPr>
        <w:t>2014)</w:t>
      </w:r>
      <w:r w:rsidRPr="001E426A">
        <w:rPr>
          <w:bCs/>
          <w:color w:val="000000" w:themeColor="text1"/>
        </w:rPr>
        <w:t>.</w:t>
      </w:r>
    </w:p>
    <w:p w14:paraId="503638DF" w14:textId="77777777" w:rsidR="00267A55" w:rsidRPr="001E426A" w:rsidRDefault="00267A55" w:rsidP="00AB5BF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4B30A937" w14:textId="62A90ED0" w:rsidR="00875748" w:rsidRPr="001E426A" w:rsidRDefault="00875748"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w:t>
      </w:r>
      <w:r w:rsidR="008031AF" w:rsidRPr="001E426A">
        <w:rPr>
          <w:color w:val="000000" w:themeColor="text1"/>
        </w:rPr>
        <w:t xml:space="preserve">Crime and Place: What Works and What Does Not Work in the US and Israel. </w:t>
      </w:r>
      <w:r w:rsidR="008031AF" w:rsidRPr="001E426A">
        <w:rPr>
          <w:color w:val="000000" w:themeColor="text1"/>
        </w:rPr>
        <w:lastRenderedPageBreak/>
        <w:t>Conference on Hot Spots and Criminality. The Catholic University, Milan</w:t>
      </w:r>
      <w:r w:rsidR="00377A84" w:rsidRPr="001E426A">
        <w:rPr>
          <w:color w:val="000000" w:themeColor="text1"/>
        </w:rPr>
        <w:t>.</w:t>
      </w:r>
      <w:r w:rsidR="008031AF" w:rsidRPr="001E426A">
        <w:rPr>
          <w:color w:val="000000" w:themeColor="text1"/>
        </w:rPr>
        <w:t xml:space="preserve"> (November 2013).</w:t>
      </w:r>
    </w:p>
    <w:p w14:paraId="24D87388" w14:textId="77777777" w:rsidR="00E34F97" w:rsidRPr="001E426A" w:rsidRDefault="00E34F97"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1ED4E600" w14:textId="4C083CA0" w:rsidR="00EF705C" w:rsidRPr="001E426A" w:rsidRDefault="00EF705C"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Crime Prevention at Places. International Social Defense Seminar: Which Interventions are Most Effective in Reducing Crime?. Belo Horizonte, Brazil (August 2013)</w:t>
      </w:r>
      <w:r w:rsidR="00377A84" w:rsidRPr="001E426A">
        <w:rPr>
          <w:color w:val="000000" w:themeColor="text1"/>
        </w:rPr>
        <w:t>.</w:t>
      </w:r>
    </w:p>
    <w:p w14:paraId="68884D50" w14:textId="77777777" w:rsidR="00EF705C" w:rsidRPr="001E426A" w:rsidRDefault="00EF705C"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CA55306" w14:textId="339774CA" w:rsidR="00751060" w:rsidRPr="001E426A" w:rsidRDefault="00751060" w:rsidP="00702B06">
      <w:pPr>
        <w:pStyle w:val="Default"/>
        <w:ind w:left="720" w:hanging="720"/>
        <w:rPr>
          <w:rFonts w:ascii="Times New Roman" w:hAnsi="Times New Roman" w:cs="Times New Roman"/>
          <w:color w:val="000000" w:themeColor="text1"/>
        </w:rPr>
      </w:pPr>
      <w:r w:rsidRPr="001E426A">
        <w:rPr>
          <w:rFonts w:ascii="Times New Roman" w:hAnsi="Times New Roman" w:cs="Times New Roman"/>
          <w:color w:val="000000" w:themeColor="text1"/>
        </w:rPr>
        <w:t>Weisburd, David. Place Based (Police) Prevention: Why it Works and What Works. Keynote</w:t>
      </w:r>
      <w:r w:rsidR="00702B06">
        <w:rPr>
          <w:rFonts w:ascii="Times New Roman" w:hAnsi="Times New Roman" w:cs="Times New Roman"/>
          <w:color w:val="000000" w:themeColor="text1"/>
        </w:rPr>
        <w:t xml:space="preserve"> </w:t>
      </w:r>
      <w:r w:rsidRPr="001E426A">
        <w:rPr>
          <w:rFonts w:ascii="Times New Roman" w:hAnsi="Times New Roman" w:cs="Times New Roman"/>
          <w:color w:val="000000" w:themeColor="text1"/>
        </w:rPr>
        <w:t xml:space="preserve">Address, </w:t>
      </w:r>
      <w:proofErr w:type="spellStart"/>
      <w:r w:rsidRPr="001E426A">
        <w:rPr>
          <w:rFonts w:ascii="Times New Roman" w:eastAsiaTheme="minorHAnsi" w:hAnsi="Times New Roman" w:cs="Times New Roman"/>
          <w:bCs/>
          <w:color w:val="000000" w:themeColor="text1"/>
        </w:rPr>
        <w:t>Políticas</w:t>
      </w:r>
      <w:proofErr w:type="spellEnd"/>
      <w:r w:rsidRPr="001E426A">
        <w:rPr>
          <w:rFonts w:ascii="Times New Roman" w:eastAsiaTheme="minorHAnsi" w:hAnsi="Times New Roman" w:cs="Times New Roman"/>
          <w:bCs/>
          <w:color w:val="000000" w:themeColor="text1"/>
        </w:rPr>
        <w:t xml:space="preserve"> </w:t>
      </w:r>
      <w:proofErr w:type="spellStart"/>
      <w:r w:rsidRPr="001E426A">
        <w:rPr>
          <w:rFonts w:ascii="Times New Roman" w:eastAsiaTheme="minorHAnsi" w:hAnsi="Times New Roman" w:cs="Times New Roman"/>
          <w:bCs/>
          <w:color w:val="000000" w:themeColor="text1"/>
        </w:rPr>
        <w:t>públicas</w:t>
      </w:r>
      <w:proofErr w:type="spellEnd"/>
      <w:r w:rsidRPr="001E426A">
        <w:rPr>
          <w:rFonts w:ascii="Times New Roman" w:eastAsiaTheme="minorHAnsi" w:hAnsi="Times New Roman" w:cs="Times New Roman"/>
          <w:bCs/>
          <w:color w:val="000000" w:themeColor="text1"/>
        </w:rPr>
        <w:t xml:space="preserve"> para la </w:t>
      </w:r>
      <w:proofErr w:type="spellStart"/>
      <w:r w:rsidRPr="001E426A">
        <w:rPr>
          <w:rFonts w:ascii="Times New Roman" w:eastAsiaTheme="minorHAnsi" w:hAnsi="Times New Roman" w:cs="Times New Roman"/>
          <w:bCs/>
          <w:color w:val="000000" w:themeColor="text1"/>
        </w:rPr>
        <w:t>reducción</w:t>
      </w:r>
      <w:proofErr w:type="spellEnd"/>
      <w:r w:rsidRPr="001E426A">
        <w:rPr>
          <w:rFonts w:ascii="Times New Roman" w:eastAsiaTheme="minorHAnsi" w:hAnsi="Times New Roman" w:cs="Times New Roman"/>
          <w:bCs/>
          <w:color w:val="000000" w:themeColor="text1"/>
        </w:rPr>
        <w:t xml:space="preserve"> de la </w:t>
      </w:r>
      <w:proofErr w:type="spellStart"/>
      <w:r w:rsidRPr="001E426A">
        <w:rPr>
          <w:rFonts w:ascii="Times New Roman" w:eastAsiaTheme="minorHAnsi" w:hAnsi="Times New Roman" w:cs="Times New Roman"/>
          <w:bCs/>
          <w:color w:val="000000" w:themeColor="text1"/>
        </w:rPr>
        <w:t>criminalidad</w:t>
      </w:r>
      <w:proofErr w:type="spellEnd"/>
      <w:r w:rsidRPr="001E426A">
        <w:rPr>
          <w:rFonts w:ascii="Times New Roman" w:eastAsiaTheme="minorHAnsi" w:hAnsi="Times New Roman" w:cs="Times New Roman"/>
          <w:bCs/>
          <w:color w:val="000000" w:themeColor="text1"/>
        </w:rPr>
        <w:t xml:space="preserve"> </w:t>
      </w:r>
      <w:proofErr w:type="spellStart"/>
      <w:r w:rsidRPr="001E426A">
        <w:rPr>
          <w:rFonts w:ascii="Times New Roman" w:eastAsiaTheme="minorHAnsi" w:hAnsi="Times New Roman" w:cs="Times New Roman"/>
          <w:bCs/>
          <w:color w:val="000000" w:themeColor="text1"/>
        </w:rPr>
        <w:t>urbana</w:t>
      </w:r>
      <w:proofErr w:type="spellEnd"/>
      <w:r w:rsidRPr="001E426A">
        <w:rPr>
          <w:rFonts w:ascii="Times New Roman" w:eastAsiaTheme="minorHAnsi" w:hAnsi="Times New Roman" w:cs="Times New Roman"/>
          <w:bCs/>
          <w:color w:val="000000" w:themeColor="text1"/>
        </w:rPr>
        <w:t xml:space="preserve"> </w:t>
      </w:r>
      <w:proofErr w:type="spellStart"/>
      <w:r w:rsidRPr="001E426A">
        <w:rPr>
          <w:rFonts w:ascii="Times New Roman" w:eastAsiaTheme="minorHAnsi" w:hAnsi="Times New Roman" w:cs="Times New Roman"/>
          <w:bCs/>
          <w:color w:val="000000" w:themeColor="text1"/>
        </w:rPr>
        <w:t>en</w:t>
      </w:r>
      <w:proofErr w:type="spellEnd"/>
      <w:r w:rsidRPr="001E426A">
        <w:rPr>
          <w:rFonts w:ascii="Times New Roman" w:eastAsiaTheme="minorHAnsi" w:hAnsi="Times New Roman" w:cs="Times New Roman"/>
          <w:bCs/>
          <w:color w:val="000000" w:themeColor="text1"/>
        </w:rPr>
        <w:t xml:space="preserve"> Colombia, University of the Andes, Bogota. (June 23, 2013) </w:t>
      </w:r>
    </w:p>
    <w:p w14:paraId="3D6EC59A" w14:textId="77777777" w:rsidR="00751060" w:rsidRPr="001E426A" w:rsidRDefault="0075106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D9F762B" w14:textId="71337D02" w:rsidR="00020C4E" w:rsidRPr="001E426A" w:rsidRDefault="00020C4E"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Crime and Place.  University of Copenhagen. </w:t>
      </w:r>
      <w:r w:rsidR="006B7711" w:rsidRPr="001E426A">
        <w:rPr>
          <w:color w:val="000000" w:themeColor="text1"/>
        </w:rPr>
        <w:t>(April 2013)</w:t>
      </w:r>
      <w:r w:rsidR="00377A84" w:rsidRPr="001E426A">
        <w:rPr>
          <w:color w:val="000000" w:themeColor="text1"/>
        </w:rPr>
        <w:t>.</w:t>
      </w:r>
    </w:p>
    <w:p w14:paraId="49852590" w14:textId="77777777" w:rsidR="00020C4E" w:rsidRPr="001E426A" w:rsidRDefault="00020C4E"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3FEEC44" w14:textId="7E7F357A" w:rsidR="00020C4E" w:rsidRPr="001E426A" w:rsidRDefault="00020C4E"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The Criminology of Place and Crime Prevention.  Danish Crime Prevention Day Conference. Billund, Denmark. (April 2013).</w:t>
      </w:r>
    </w:p>
    <w:p w14:paraId="35BAB635" w14:textId="77777777" w:rsidR="00020C4E" w:rsidRPr="001E426A" w:rsidRDefault="00020C4E"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6ECF05C" w14:textId="104DD3E9" w:rsidR="005C50E9" w:rsidRPr="001E426A" w:rsidRDefault="005C50E9"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“Policing and Hot Spots of Crime.” Chia-Yi County Police Department, Taiwan</w:t>
      </w:r>
      <w:r w:rsidR="00377A84" w:rsidRPr="001E426A">
        <w:rPr>
          <w:color w:val="000000" w:themeColor="text1"/>
        </w:rPr>
        <w:t>.</w:t>
      </w:r>
      <w:r w:rsidRPr="001E426A">
        <w:rPr>
          <w:color w:val="000000" w:themeColor="text1"/>
        </w:rPr>
        <w:t xml:space="preserve"> (July 2012)</w:t>
      </w:r>
      <w:r w:rsidR="00377A84" w:rsidRPr="001E426A">
        <w:rPr>
          <w:color w:val="000000" w:themeColor="text1"/>
        </w:rPr>
        <w:t>.</w:t>
      </w:r>
    </w:p>
    <w:p w14:paraId="5ACDE2D8" w14:textId="77777777" w:rsidR="005C50E9" w:rsidRPr="001E426A" w:rsidRDefault="005C50E9"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D9AECBD" w14:textId="4ABB58E3" w:rsidR="005C50E9" w:rsidRPr="001E426A" w:rsidRDefault="005C50E9" w:rsidP="00377A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“Understanding Why Hot Spots Policing is Effective.” Taiwan Police College,</w:t>
      </w:r>
      <w:r w:rsidR="00377A84" w:rsidRPr="001E426A">
        <w:rPr>
          <w:color w:val="000000" w:themeColor="text1"/>
        </w:rPr>
        <w:t xml:space="preserve"> </w:t>
      </w:r>
      <w:proofErr w:type="spellStart"/>
      <w:r w:rsidRPr="001E426A">
        <w:rPr>
          <w:color w:val="000000" w:themeColor="text1"/>
        </w:rPr>
        <w:t>Taipai</w:t>
      </w:r>
      <w:proofErr w:type="spellEnd"/>
      <w:r w:rsidRPr="001E426A">
        <w:rPr>
          <w:color w:val="000000" w:themeColor="text1"/>
        </w:rPr>
        <w:t>, Taiwan</w:t>
      </w:r>
      <w:r w:rsidR="00377A84" w:rsidRPr="001E426A">
        <w:rPr>
          <w:color w:val="000000" w:themeColor="text1"/>
        </w:rPr>
        <w:t>.</w:t>
      </w:r>
      <w:r w:rsidRPr="001E426A">
        <w:rPr>
          <w:color w:val="000000" w:themeColor="text1"/>
        </w:rPr>
        <w:t xml:space="preserve"> (July 2012)</w:t>
      </w:r>
      <w:r w:rsidR="00377A84" w:rsidRPr="001E426A">
        <w:rPr>
          <w:color w:val="000000" w:themeColor="text1"/>
        </w:rPr>
        <w:t>.</w:t>
      </w:r>
    </w:p>
    <w:p w14:paraId="5B78DE15" w14:textId="77777777" w:rsidR="005C50E9" w:rsidRPr="001E426A" w:rsidRDefault="005C50E9"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6ECBA26" w14:textId="14C74426" w:rsidR="00727FE6" w:rsidRPr="001E426A" w:rsidRDefault="00727FE6" w:rsidP="00E34F97">
      <w:pPr>
        <w:rPr>
          <w:color w:val="000000" w:themeColor="text1"/>
        </w:rPr>
      </w:pPr>
      <w:r w:rsidRPr="001E426A">
        <w:rPr>
          <w:color w:val="000000" w:themeColor="text1"/>
        </w:rPr>
        <w:t>Weisburd, David, “Hot Spots of Crime and Crime Prevention,</w:t>
      </w:r>
      <w:r w:rsidR="00CF1E13" w:rsidRPr="001E426A">
        <w:rPr>
          <w:color w:val="000000" w:themeColor="text1"/>
        </w:rPr>
        <w:t>” Orebro University. (June 2012).</w:t>
      </w:r>
      <w:r w:rsidRPr="001E426A">
        <w:rPr>
          <w:color w:val="000000" w:themeColor="text1"/>
        </w:rPr>
        <w:t xml:space="preserve"> </w:t>
      </w:r>
    </w:p>
    <w:p w14:paraId="02AE1A93" w14:textId="77777777" w:rsidR="00727FE6" w:rsidRPr="001E426A" w:rsidRDefault="00727FE6" w:rsidP="00E34F97">
      <w:pPr>
        <w:rPr>
          <w:color w:val="000000" w:themeColor="text1"/>
        </w:rPr>
      </w:pPr>
    </w:p>
    <w:p w14:paraId="0E82F697" w14:textId="1893BB10" w:rsidR="00AB5BF4" w:rsidRPr="001E426A" w:rsidRDefault="00E34F97" w:rsidP="00702B06">
      <w:pPr>
        <w:ind w:left="720" w:hanging="720"/>
        <w:rPr>
          <w:color w:val="000000" w:themeColor="text1"/>
        </w:rPr>
      </w:pPr>
      <w:r w:rsidRPr="001E426A">
        <w:rPr>
          <w:color w:val="000000" w:themeColor="text1"/>
        </w:rPr>
        <w:t>Weisburd, David.  “What we have learned from</w:t>
      </w:r>
      <w:r w:rsidR="00727FE6" w:rsidRPr="001E426A">
        <w:rPr>
          <w:color w:val="000000" w:themeColor="text1"/>
        </w:rPr>
        <w:t xml:space="preserve"> systematic reviews in policing</w:t>
      </w:r>
      <w:r w:rsidRPr="001E426A">
        <w:rPr>
          <w:color w:val="000000" w:themeColor="text1"/>
        </w:rPr>
        <w:t>,” Keynote Address,</w:t>
      </w:r>
      <w:r w:rsidR="00702B06">
        <w:rPr>
          <w:color w:val="000000" w:themeColor="text1"/>
        </w:rPr>
        <w:t xml:space="preserve"> </w:t>
      </w:r>
      <w:r w:rsidRPr="001E426A">
        <w:rPr>
          <w:color w:val="000000" w:themeColor="text1"/>
        </w:rPr>
        <w:t xml:space="preserve">National Police Improvement Agency Meeting, </w:t>
      </w:r>
      <w:r w:rsidRPr="001E426A">
        <w:rPr>
          <w:bCs/>
          <w:color w:val="000000" w:themeColor="text1"/>
        </w:rPr>
        <w:t>New evidence on what works in policing and what it means for you. London</w:t>
      </w:r>
      <w:r w:rsidR="00377A84" w:rsidRPr="001E426A">
        <w:rPr>
          <w:bCs/>
          <w:color w:val="000000" w:themeColor="text1"/>
        </w:rPr>
        <w:t>.</w:t>
      </w:r>
      <w:r w:rsidRPr="001E426A">
        <w:rPr>
          <w:bCs/>
          <w:color w:val="000000" w:themeColor="text1"/>
        </w:rPr>
        <w:t xml:space="preserve"> (April 2012)</w:t>
      </w:r>
      <w:r w:rsidR="00377A84" w:rsidRPr="001E426A">
        <w:rPr>
          <w:bCs/>
          <w:color w:val="000000" w:themeColor="text1"/>
        </w:rPr>
        <w:t>.</w:t>
      </w:r>
    </w:p>
    <w:p w14:paraId="513ABF71" w14:textId="77777777" w:rsidR="00AB5BF4" w:rsidRPr="001E426A" w:rsidRDefault="00AB5BF4" w:rsidP="00702B0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color w:val="000000" w:themeColor="text1"/>
        </w:rPr>
      </w:pPr>
    </w:p>
    <w:p w14:paraId="00DEF2C0" w14:textId="6538A322" w:rsidR="00E34F97" w:rsidRPr="001E426A" w:rsidRDefault="00E34F97" w:rsidP="00702B0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eastAsiaTheme="minorHAnsi"/>
          <w:color w:val="000000" w:themeColor="text1"/>
          <w:lang w:bidi="he-IL"/>
        </w:rPr>
      </w:pPr>
      <w:r w:rsidRPr="001E426A">
        <w:rPr>
          <w:bCs/>
          <w:color w:val="000000" w:themeColor="text1"/>
        </w:rPr>
        <w:t>Weisburd, David. “</w:t>
      </w:r>
      <w:r w:rsidRPr="001E426A">
        <w:rPr>
          <w:rFonts w:eastAsiaTheme="minorHAnsi"/>
          <w:color w:val="000000" w:themeColor="text1"/>
          <w:lang w:bidi="he-IL"/>
        </w:rPr>
        <w:t>Staking Out the Next Generation of Studies of the Criminology of Place. The Future of Criminology: A conference to celebrate the outstanding work of Professor David P. Farrington.</w:t>
      </w:r>
      <w:r w:rsidR="00AB5BF4" w:rsidRPr="001E426A">
        <w:rPr>
          <w:rFonts w:eastAsiaTheme="minorHAnsi"/>
          <w:color w:val="000000" w:themeColor="text1"/>
          <w:lang w:bidi="he-IL"/>
        </w:rPr>
        <w:t>”</w:t>
      </w:r>
      <w:r w:rsidRPr="001E426A">
        <w:rPr>
          <w:rFonts w:eastAsiaTheme="minorHAnsi"/>
          <w:color w:val="000000" w:themeColor="text1"/>
          <w:lang w:bidi="he-IL"/>
        </w:rPr>
        <w:t xml:space="preserve"> University of Cambridge. (April 2012).</w:t>
      </w:r>
      <w:r w:rsidRPr="001E426A">
        <w:rPr>
          <w:rFonts w:eastAsiaTheme="minorHAnsi"/>
          <w:color w:val="000000" w:themeColor="text1"/>
          <w:lang w:bidi="he-IL"/>
        </w:rPr>
        <w:tab/>
      </w:r>
    </w:p>
    <w:p w14:paraId="041352AC" w14:textId="77777777" w:rsidR="00A80C42" w:rsidRPr="001E426A" w:rsidRDefault="00A80C42"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74573652" w14:textId="1230F148" w:rsidR="00A80C42" w:rsidRPr="001E426A" w:rsidRDefault="00A80C42"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Rutgers School of Criminal Justice Alcatel-Lucent distinguished speaker</w:t>
      </w:r>
      <w:r w:rsidR="00377A84" w:rsidRPr="001E426A">
        <w:rPr>
          <w:color w:val="000000" w:themeColor="text1"/>
        </w:rPr>
        <w:t>.</w:t>
      </w:r>
      <w:r w:rsidRPr="001E426A">
        <w:rPr>
          <w:color w:val="000000" w:themeColor="text1"/>
        </w:rPr>
        <w:t xml:space="preserve"> (Feb</w:t>
      </w:r>
      <w:r w:rsidR="00377A84" w:rsidRPr="001E426A">
        <w:rPr>
          <w:color w:val="000000" w:themeColor="text1"/>
        </w:rPr>
        <w:t>ruary</w:t>
      </w:r>
      <w:r w:rsidRPr="001E426A">
        <w:rPr>
          <w:color w:val="000000" w:themeColor="text1"/>
        </w:rPr>
        <w:t xml:space="preserve"> 2012)</w:t>
      </w:r>
      <w:r w:rsidR="00377A84" w:rsidRPr="001E426A">
        <w:rPr>
          <w:color w:val="000000" w:themeColor="text1"/>
        </w:rPr>
        <w:t>.</w:t>
      </w:r>
    </w:p>
    <w:p w14:paraId="50CBE913" w14:textId="77777777" w:rsidR="005B1867" w:rsidRPr="001E426A" w:rsidRDefault="005B1867"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9B94D1A" w14:textId="7AA5174B" w:rsidR="005B1867" w:rsidRPr="001E426A" w:rsidRDefault="0006127E"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w:t>
      </w:r>
      <w:hyperlink r:id="rId232" w:history="1">
        <w:r w:rsidR="005B1867" w:rsidRPr="001E426A">
          <w:rPr>
            <w:rStyle w:val="Hyperlink"/>
            <w:color w:val="000000" w:themeColor="text1"/>
            <w:u w:val="none"/>
          </w:rPr>
          <w:t>Presi</w:t>
        </w:r>
        <w:r w:rsidR="00AF0E71" w:rsidRPr="001E426A">
          <w:rPr>
            <w:rStyle w:val="Hyperlink"/>
            <w:color w:val="000000" w:themeColor="text1"/>
            <w:u w:val="none"/>
          </w:rPr>
          <w:t>dential Panel,</w:t>
        </w:r>
        <w:r w:rsidR="005B1867" w:rsidRPr="001E426A">
          <w:rPr>
            <w:rStyle w:val="Hyperlink"/>
            <w:color w:val="000000" w:themeColor="text1"/>
            <w:u w:val="none"/>
          </w:rPr>
          <w:t xml:space="preserve"> Innovations in Methodology in Research on Crime</w:t>
        </w:r>
      </w:hyperlink>
      <w:r w:rsidR="00AF0E71" w:rsidRPr="001E426A">
        <w:rPr>
          <w:color w:val="000000" w:themeColor="text1"/>
        </w:rPr>
        <w:t>, American Society of Criminology, Washington DC. (November 2011)</w:t>
      </w:r>
      <w:r w:rsidR="00377A84" w:rsidRPr="001E426A">
        <w:rPr>
          <w:color w:val="000000" w:themeColor="text1"/>
        </w:rPr>
        <w:t>.</w:t>
      </w:r>
    </w:p>
    <w:p w14:paraId="14CFB810"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7FD4FA9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"The Promise of Place Based Criminology." Summit on Crime Control and Policing Strategi</w:t>
      </w:r>
      <w:r w:rsidR="00A80C42" w:rsidRPr="001E426A">
        <w:rPr>
          <w:color w:val="000000" w:themeColor="text1"/>
        </w:rPr>
        <w:t>es, Hangzhou, China (June 2011)</w:t>
      </w:r>
    </w:p>
    <w:p w14:paraId="289DE585"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C7AEC91" w14:textId="2A7B84AB"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“Hot Spots of Crime and Crime Prevention,” Neil A. Weiner Research Speaker Series, Vera Institute, New York. (February 2011)</w:t>
      </w:r>
    </w:p>
    <w:p w14:paraId="22D25AEF"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AF737A5" w14:textId="5F9D67AA"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Vision Lecture, George Mason University, Manassas. (February 2011) </w:t>
      </w:r>
    </w:p>
    <w:p w14:paraId="791EB750"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784216D3" w14:textId="2412638A" w:rsidR="00914BF0" w:rsidRPr="001E426A" w:rsidRDefault="00914BF0" w:rsidP="00377A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lastRenderedPageBreak/>
        <w:t>Weisburd, David. “Location, Location, Location.” Jerry Lee Lecture, Joint Cochrane/Campbell</w:t>
      </w:r>
      <w:r w:rsidR="00377A84" w:rsidRPr="001E426A">
        <w:rPr>
          <w:color w:val="000000" w:themeColor="text1"/>
        </w:rPr>
        <w:t xml:space="preserve"> </w:t>
      </w:r>
      <w:r w:rsidRPr="001E426A">
        <w:rPr>
          <w:color w:val="000000" w:themeColor="text1"/>
        </w:rPr>
        <w:t>Collaborations Symposium, Keystone Colorado. (October 2010).</w:t>
      </w:r>
    </w:p>
    <w:p w14:paraId="1A72A314"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3AE6E4A6" w14:textId="3189984C"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“Coupling Crime to Place: The Promise of Place Based Criminology.” The Stockholm Prize Lecture, The Stockholm Prize Symposium</w:t>
      </w:r>
      <w:r w:rsidR="00377A84" w:rsidRPr="001E426A">
        <w:rPr>
          <w:color w:val="000000" w:themeColor="text1"/>
        </w:rPr>
        <w:t>.</w:t>
      </w:r>
      <w:r w:rsidRPr="001E426A">
        <w:rPr>
          <w:color w:val="000000" w:themeColor="text1"/>
        </w:rPr>
        <w:t xml:space="preserve"> (July 2010).</w:t>
      </w:r>
    </w:p>
    <w:p w14:paraId="46DE787D"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FC1387D" w14:textId="06A45F20"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“Location, Location, Location: Hot Spots of Crime and Crime Prevention.” Vision Lecture, George Mason University. (February 2010).</w:t>
      </w:r>
    </w:p>
    <w:p w14:paraId="12A0EE87"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AC41C44" w14:textId="4579FC8B" w:rsidR="00914BF0" w:rsidRPr="001E426A" w:rsidRDefault="00914BF0" w:rsidP="00377A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Graduation Address, Social Sciences, University of Queensland (Australia)</w:t>
      </w:r>
      <w:r w:rsidR="00377A84" w:rsidRPr="001E426A">
        <w:rPr>
          <w:color w:val="000000" w:themeColor="text1"/>
        </w:rPr>
        <w:t xml:space="preserve">. </w:t>
      </w:r>
      <w:r w:rsidRPr="001E426A">
        <w:rPr>
          <w:color w:val="000000" w:themeColor="text1"/>
        </w:rPr>
        <w:t>(December 2009).</w:t>
      </w:r>
    </w:p>
    <w:p w14:paraId="307D314C"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ADD0AAB" w14:textId="64687920" w:rsidR="00914BF0" w:rsidRPr="001E426A" w:rsidRDefault="00914BF0" w:rsidP="00377A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“Crime Mapping and Hot Spots Policing.” Interview as part of the “Research in the Real World Series” National Institute of Justice Seminar Series. (October 2009).</w:t>
      </w:r>
      <w:r w:rsidR="00377A84" w:rsidRPr="001E426A">
        <w:rPr>
          <w:color w:val="000000" w:themeColor="text1"/>
        </w:rPr>
        <w:t xml:space="preserve"> </w:t>
      </w:r>
      <w:hyperlink r:id="rId233" w:history="1">
        <w:r w:rsidR="00377A84" w:rsidRPr="00702B06">
          <w:rPr>
            <w:rStyle w:val="Hyperlink"/>
            <w:color w:val="000000" w:themeColor="text1"/>
            <w:u w:val="none"/>
          </w:rPr>
          <w:t>http://www.ojp.usdoj.gov/nij/multimedia/video-weisburd.htm</w:t>
        </w:r>
      </w:hyperlink>
      <w:r w:rsidR="00377A84" w:rsidRPr="001E426A">
        <w:rPr>
          <w:color w:val="000000" w:themeColor="text1"/>
        </w:rPr>
        <w:t xml:space="preserve"> </w:t>
      </w:r>
    </w:p>
    <w:p w14:paraId="2CEEF61F"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6664DF59" w14:textId="049C7C11"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“Why Non-Experimental Methods are Not Good Enough, and Why Experimental Methods Are.” Fourth Annual </w:t>
      </w:r>
      <w:proofErr w:type="spellStart"/>
      <w:r w:rsidRPr="001E426A">
        <w:rPr>
          <w:color w:val="000000" w:themeColor="text1"/>
        </w:rPr>
        <w:t>Randomised</w:t>
      </w:r>
      <w:proofErr w:type="spellEnd"/>
      <w:r w:rsidRPr="001E426A">
        <w:rPr>
          <w:color w:val="000000" w:themeColor="text1"/>
        </w:rPr>
        <w:t xml:space="preserve"> Controlled Trials in the Social Sciences Conference. York University, York, UK. (September</w:t>
      </w:r>
      <w:r w:rsidR="00377A84" w:rsidRPr="001E426A">
        <w:rPr>
          <w:color w:val="000000" w:themeColor="text1"/>
        </w:rPr>
        <w:t xml:space="preserve"> </w:t>
      </w:r>
      <w:r w:rsidRPr="001E426A">
        <w:rPr>
          <w:color w:val="000000" w:themeColor="text1"/>
        </w:rPr>
        <w:t>2009).</w:t>
      </w:r>
    </w:p>
    <w:p w14:paraId="46D93C3D" w14:textId="02505B9E"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A414330" w14:textId="750F4508" w:rsidR="00914BF0" w:rsidRPr="001E426A" w:rsidRDefault="00914BF0" w:rsidP="00377A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"The Crucial Question for Crime: Not Who Done It But Where Done It."</w:t>
      </w:r>
      <w:r w:rsidR="00377A84" w:rsidRPr="001E426A">
        <w:rPr>
          <w:color w:val="000000" w:themeColor="text1"/>
        </w:rPr>
        <w:t xml:space="preserve"> </w:t>
      </w:r>
      <w:r w:rsidRPr="001E426A">
        <w:rPr>
          <w:color w:val="000000" w:themeColor="text1"/>
        </w:rPr>
        <w:t>Forum For New Ideas in Justice. George Mason University. (November 2008)</w:t>
      </w:r>
      <w:r w:rsidR="00377A84" w:rsidRPr="001E426A">
        <w:rPr>
          <w:color w:val="000000" w:themeColor="text1"/>
        </w:rPr>
        <w:t>.</w:t>
      </w:r>
    </w:p>
    <w:p w14:paraId="34BB83FF"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18C39559" w14:textId="405BAFAB"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"Why Non-Experimental Methods Are Not Good Enough: Advocating for Experimental Criminology." Joan McCord Lecture of the Academy </w:t>
      </w:r>
      <w:r w:rsidR="00377A84" w:rsidRPr="001E426A">
        <w:rPr>
          <w:color w:val="000000" w:themeColor="text1"/>
        </w:rPr>
        <w:t>o</w:t>
      </w:r>
      <w:r w:rsidRPr="001E426A">
        <w:rPr>
          <w:color w:val="000000" w:themeColor="text1"/>
        </w:rPr>
        <w:t>f Experimental Criminology.  American Society of Criminology, St. Louis</w:t>
      </w:r>
      <w:r w:rsidR="00377A84" w:rsidRPr="001E426A">
        <w:rPr>
          <w:color w:val="000000" w:themeColor="text1"/>
        </w:rPr>
        <w:t>.</w:t>
      </w:r>
      <w:r w:rsidRPr="001E426A">
        <w:rPr>
          <w:color w:val="000000" w:themeColor="text1"/>
        </w:rPr>
        <w:t xml:space="preserve"> (November 2008)</w:t>
      </w:r>
      <w:r w:rsidR="00377A84" w:rsidRPr="001E426A">
        <w:rPr>
          <w:color w:val="000000" w:themeColor="text1"/>
        </w:rPr>
        <w:t>.</w:t>
      </w:r>
    </w:p>
    <w:p w14:paraId="518E041F" w14:textId="77777777" w:rsidR="00AB5BF4" w:rsidRPr="001E426A" w:rsidRDefault="00AB5BF4" w:rsidP="009E2FD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5040FFEA" w14:textId="61AD2AB3"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Plenary Lecture, “Focusing Policing on Places.” Stockholm Criminology Symposium, Stockholm. (June 2008)</w:t>
      </w:r>
      <w:r w:rsidR="00377A84" w:rsidRPr="001E426A">
        <w:rPr>
          <w:color w:val="000000" w:themeColor="text1"/>
        </w:rPr>
        <w:t>.</w:t>
      </w:r>
    </w:p>
    <w:p w14:paraId="68A68800"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7BC5997" w14:textId="324FB3A6"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“Location, Location, Location: Why Crime Theory and Policy Should be Focused on Places.” Institute of Criminology, University of Cambridge, UK. (October 2007)</w:t>
      </w:r>
      <w:r w:rsidR="00377A84" w:rsidRPr="001E426A">
        <w:rPr>
          <w:color w:val="000000" w:themeColor="text1"/>
        </w:rPr>
        <w:t>.</w:t>
      </w:r>
    </w:p>
    <w:p w14:paraId="6FC5DDC7"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DFECD3B" w14:textId="29670DC6" w:rsidR="00914BF0" w:rsidRPr="001E426A" w:rsidRDefault="00914BF0" w:rsidP="00377A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“Understanding Police Innovation: Observations on the US Experience.”</w:t>
      </w:r>
      <w:r w:rsidR="00377A84" w:rsidRPr="001E426A">
        <w:rPr>
          <w:color w:val="000000" w:themeColor="text1"/>
        </w:rPr>
        <w:t xml:space="preserve"> </w:t>
      </w:r>
      <w:r w:rsidRPr="001E426A">
        <w:rPr>
          <w:color w:val="000000" w:themeColor="text1"/>
        </w:rPr>
        <w:t>Explaining Major Shifts in policing, An International Experience.  Institute of Political Studies, University of Grenoble, France. (June 2007)</w:t>
      </w:r>
      <w:r w:rsidR="00377A84" w:rsidRPr="001E426A">
        <w:rPr>
          <w:color w:val="000000" w:themeColor="text1"/>
        </w:rPr>
        <w:t>.</w:t>
      </w:r>
    </w:p>
    <w:p w14:paraId="0313FFF1"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14E7A2C" w14:textId="691248FE"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“Policing Places.” Ideas in Policing Lecture, Police Foundation, Washington, DC. (Feb</w:t>
      </w:r>
      <w:r w:rsidR="00377A84" w:rsidRPr="001E426A">
        <w:rPr>
          <w:color w:val="000000" w:themeColor="text1"/>
        </w:rPr>
        <w:t>ruary</w:t>
      </w:r>
      <w:r w:rsidRPr="001E426A">
        <w:rPr>
          <w:color w:val="000000" w:themeColor="text1"/>
        </w:rPr>
        <w:t xml:space="preserve"> 2007).</w:t>
      </w:r>
    </w:p>
    <w:p w14:paraId="2AB1B79D"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EDDD367" w14:textId="09ABA2D6"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Co-Chair (with Robert Boruch), Summer Institute, Evaluating Effectiveness in Education: Randomized Controlled Trials and Quasi-Experimental Designs (QED) in the Service of Program Evaluation in Education.  The Israeli Academy of Sciences, June 25-29, </w:t>
      </w:r>
      <w:proofErr w:type="spellStart"/>
      <w:r w:rsidRPr="001E426A">
        <w:rPr>
          <w:color w:val="000000" w:themeColor="text1"/>
        </w:rPr>
        <w:t>Neveh</w:t>
      </w:r>
      <w:proofErr w:type="spellEnd"/>
      <w:r w:rsidRPr="001E426A">
        <w:rPr>
          <w:color w:val="000000" w:themeColor="text1"/>
        </w:rPr>
        <w:t xml:space="preserve"> Ilan, Israel. (June</w:t>
      </w:r>
      <w:r w:rsidR="00377A84" w:rsidRPr="001E426A">
        <w:rPr>
          <w:color w:val="000000" w:themeColor="text1"/>
        </w:rPr>
        <w:t xml:space="preserve"> </w:t>
      </w:r>
      <w:r w:rsidRPr="001E426A">
        <w:rPr>
          <w:color w:val="000000" w:themeColor="text1"/>
        </w:rPr>
        <w:t>2006)</w:t>
      </w:r>
      <w:r w:rsidR="00377A84" w:rsidRPr="001E426A">
        <w:rPr>
          <w:color w:val="000000" w:themeColor="text1"/>
        </w:rPr>
        <w:t>.</w:t>
      </w:r>
    </w:p>
    <w:p w14:paraId="1F0420AA"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C65D22D" w14:textId="29E4CD83"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lastRenderedPageBreak/>
        <w:t>Weisburd, David. Keynote Speaker. National Police Conference. Royal New Zealand Police College. Porirua, New Zealand. (April</w:t>
      </w:r>
      <w:r w:rsidR="00377A84" w:rsidRPr="001E426A">
        <w:rPr>
          <w:color w:val="000000" w:themeColor="text1"/>
        </w:rPr>
        <w:t xml:space="preserve"> </w:t>
      </w:r>
      <w:r w:rsidRPr="001E426A">
        <w:rPr>
          <w:color w:val="000000" w:themeColor="text1"/>
        </w:rPr>
        <w:t>2006)</w:t>
      </w:r>
      <w:r w:rsidR="00377A84" w:rsidRPr="001E426A">
        <w:rPr>
          <w:color w:val="000000" w:themeColor="text1"/>
        </w:rPr>
        <w:t>.</w:t>
      </w:r>
    </w:p>
    <w:p w14:paraId="693CFFEE"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43349C4" w14:textId="1892A9C9"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“Does Crime Just Move Around the Corner?.” Hindelang Lecture, School of Criminal Justice, University of Albany. (February 2006)</w:t>
      </w:r>
      <w:r w:rsidR="00377A84" w:rsidRPr="001E426A">
        <w:rPr>
          <w:color w:val="000000" w:themeColor="text1"/>
        </w:rPr>
        <w:t>.</w:t>
      </w:r>
    </w:p>
    <w:p w14:paraId="1EA1CB28"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3FFB8709" w14:textId="00103A6E" w:rsidR="00914BF0" w:rsidRPr="001E426A" w:rsidRDefault="00914BF0" w:rsidP="00914BF0">
      <w:pPr>
        <w:pStyle w:val="Heading1"/>
        <w:ind w:left="720" w:hanging="720"/>
        <w:rPr>
          <w:rFonts w:ascii="Times New Roman" w:hAnsi="Times New Roman" w:cs="Times New Roman"/>
          <w:color w:val="000000" w:themeColor="text1"/>
        </w:rPr>
      </w:pPr>
      <w:r w:rsidRPr="001E426A">
        <w:rPr>
          <w:rFonts w:ascii="Times New Roman" w:hAnsi="Times New Roman" w:cs="Times New Roman"/>
          <w:color w:val="000000" w:themeColor="text1"/>
        </w:rPr>
        <w:t xml:space="preserve">Weisburd, David, and Hagit </w:t>
      </w:r>
      <w:proofErr w:type="spellStart"/>
      <w:r w:rsidRPr="001E426A">
        <w:rPr>
          <w:rFonts w:ascii="Times New Roman" w:hAnsi="Times New Roman" w:cs="Times New Roman"/>
          <w:color w:val="000000" w:themeColor="text1"/>
        </w:rPr>
        <w:t>Lernau</w:t>
      </w:r>
      <w:proofErr w:type="spellEnd"/>
      <w:r w:rsidRPr="001E426A">
        <w:rPr>
          <w:rFonts w:ascii="Times New Roman" w:hAnsi="Times New Roman" w:cs="Times New Roman"/>
          <w:color w:val="000000" w:themeColor="text1"/>
        </w:rPr>
        <w:t>. “What Prevented Violence in Jewish Settlements in the Withdrawal from the Gaza Strip?:  Toward a Perspective of Normative Balance.” Ohio State Journal on Dispute Resolution Symposium. Columbus, Ohio</w:t>
      </w:r>
      <w:r w:rsidR="00C901C2" w:rsidRPr="001E426A">
        <w:rPr>
          <w:rFonts w:ascii="Times New Roman" w:hAnsi="Times New Roman" w:cs="Times New Roman"/>
          <w:color w:val="000000" w:themeColor="text1"/>
        </w:rPr>
        <w:t>.</w:t>
      </w:r>
      <w:r w:rsidRPr="001E426A">
        <w:rPr>
          <w:rFonts w:ascii="Times New Roman" w:hAnsi="Times New Roman" w:cs="Times New Roman"/>
          <w:color w:val="000000" w:themeColor="text1"/>
        </w:rPr>
        <w:t xml:space="preserve"> (January 2006)</w:t>
      </w:r>
      <w:r w:rsidR="00377A84" w:rsidRPr="001E426A">
        <w:rPr>
          <w:rFonts w:ascii="Times New Roman" w:hAnsi="Times New Roman" w:cs="Times New Roman"/>
          <w:color w:val="000000" w:themeColor="text1"/>
        </w:rPr>
        <w:t>.</w:t>
      </w:r>
    </w:p>
    <w:p w14:paraId="2F784561"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40A5D4D" w14:textId="17AE7273"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and Efrat Shoham. “Evaluation of the Sharon Prison Treatment Program.” Beit </w:t>
      </w:r>
      <w:proofErr w:type="spellStart"/>
      <w:r w:rsidRPr="001E426A">
        <w:rPr>
          <w:color w:val="000000" w:themeColor="text1"/>
        </w:rPr>
        <w:t>HaNasi</w:t>
      </w:r>
      <w:proofErr w:type="spellEnd"/>
      <w:r w:rsidRPr="001E426A">
        <w:rPr>
          <w:color w:val="000000" w:themeColor="text1"/>
        </w:rPr>
        <w:t xml:space="preserve"> (Presidential Residence). Jerusalem, Israel. (September 2005)</w:t>
      </w:r>
      <w:r w:rsidR="00377A84" w:rsidRPr="001E426A">
        <w:rPr>
          <w:color w:val="000000" w:themeColor="text1"/>
        </w:rPr>
        <w:t>.</w:t>
      </w:r>
    </w:p>
    <w:p w14:paraId="0CAA1C42"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750AB5D0" w14:textId="5813CAEC"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“Criminal Justice in 2040: The Importance of How We Get There.”  Plenary Panel Presentation. National Institute of Justice National Evaluation Conference,</w:t>
      </w:r>
      <w:r w:rsidR="00D17E53" w:rsidRPr="001E426A">
        <w:rPr>
          <w:color w:val="000000" w:themeColor="text1"/>
        </w:rPr>
        <w:t xml:space="preserve"> </w:t>
      </w:r>
      <w:r w:rsidRPr="001E426A">
        <w:rPr>
          <w:color w:val="000000" w:themeColor="text1"/>
        </w:rPr>
        <w:t>Washington, DC. (July 2004)</w:t>
      </w:r>
      <w:r w:rsidR="00377A84" w:rsidRPr="001E426A">
        <w:rPr>
          <w:color w:val="000000" w:themeColor="text1"/>
        </w:rPr>
        <w:t>.</w:t>
      </w:r>
    </w:p>
    <w:p w14:paraId="36EDE25A"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5F115EDA" w14:textId="0A5CA5BC"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“Hot Spots Policing Experiments and Criminal Justice Research in the U.S.” Campbell Collaboration Briefing Conference on Place Randomized Trials in Education, Crime, Social Welfare, and Health. Rockefeller Foundation. New York. (December 2003)</w:t>
      </w:r>
      <w:r w:rsidR="00377A84" w:rsidRPr="001E426A">
        <w:rPr>
          <w:color w:val="000000" w:themeColor="text1"/>
        </w:rPr>
        <w:t>.</w:t>
      </w:r>
    </w:p>
    <w:p w14:paraId="3870A7F7"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4E86F3E" w14:textId="75AC4DE5" w:rsidR="00AB5BF4" w:rsidRPr="001E426A" w:rsidRDefault="00914BF0" w:rsidP="00BC0FF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“Place Based Trials in Criminal Justice.” Rockefeller Foundation Meeting on Place-based Randomized Trials. Bellagio, Italy. (November 2002)</w:t>
      </w:r>
      <w:r w:rsidR="00377A84" w:rsidRPr="001E426A">
        <w:rPr>
          <w:color w:val="000000" w:themeColor="text1"/>
        </w:rPr>
        <w:t>.</w:t>
      </w:r>
    </w:p>
    <w:p w14:paraId="7400866C" w14:textId="77777777" w:rsidR="00AB5BF4" w:rsidRPr="001E426A" w:rsidRDefault="00AB5BF4"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331C276" w14:textId="6E35404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w:t>
      </w:r>
      <w:r w:rsidR="00D17E53" w:rsidRPr="001E426A">
        <w:rPr>
          <w:color w:val="000000" w:themeColor="text1"/>
        </w:rPr>
        <w:t xml:space="preserve">“Developments in Criminological and Criminal Justice Research.” </w:t>
      </w:r>
      <w:r w:rsidRPr="001E426A">
        <w:rPr>
          <w:color w:val="000000" w:themeColor="text1"/>
        </w:rPr>
        <w:t>Keynote Address, Netherlands Institute for the Study of Crime and Law Enforcement 10</w:t>
      </w:r>
      <w:r w:rsidRPr="001E426A">
        <w:rPr>
          <w:color w:val="000000" w:themeColor="text1"/>
          <w:vertAlign w:val="superscript"/>
        </w:rPr>
        <w:t>th</w:t>
      </w:r>
      <w:r w:rsidRPr="001E426A">
        <w:rPr>
          <w:color w:val="000000" w:themeColor="text1"/>
        </w:rPr>
        <w:t xml:space="preserve"> Anniversary Conference. Leiden, Netherlands. (September 2002).</w:t>
      </w:r>
    </w:p>
    <w:p w14:paraId="36FE11FE"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C05110B" w14:textId="1259086B"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Cynthia Lum, Sue</w:t>
      </w:r>
      <w:r w:rsidR="009E2FD6" w:rsidRPr="001E426A">
        <w:rPr>
          <w:color w:val="000000" w:themeColor="text1"/>
        </w:rPr>
        <w:t>-</w:t>
      </w:r>
      <w:r w:rsidRPr="001E426A">
        <w:rPr>
          <w:color w:val="000000" w:themeColor="text1"/>
        </w:rPr>
        <w:t>Ming Yang. “When Can We Conclude That Programs Don’t Work?” The Third Jerry Lee Crime Prevention Symposium. University of Maryland, College Park. (April</w:t>
      </w:r>
      <w:r w:rsidR="00377A84" w:rsidRPr="001E426A">
        <w:rPr>
          <w:color w:val="000000" w:themeColor="text1"/>
        </w:rPr>
        <w:t xml:space="preserve"> </w:t>
      </w:r>
      <w:r w:rsidRPr="001E426A">
        <w:rPr>
          <w:color w:val="000000" w:themeColor="text1"/>
        </w:rPr>
        <w:t>2002)</w:t>
      </w:r>
      <w:r w:rsidR="00377A84" w:rsidRPr="001E426A">
        <w:rPr>
          <w:color w:val="000000" w:themeColor="text1"/>
        </w:rPr>
        <w:t>.</w:t>
      </w:r>
    </w:p>
    <w:p w14:paraId="796BAFAE"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33F9A80" w14:textId="572FCEBD"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Keynote Address, “Translating Research into Practice: Reflections on the Diffusion of Innovation in Crime Mapping.” The National Institute of Justice International Crime Mapping Research Conference. Dallas (December 2001)</w:t>
      </w:r>
      <w:r w:rsidR="00377A84" w:rsidRPr="001E426A">
        <w:rPr>
          <w:color w:val="000000" w:themeColor="text1"/>
        </w:rPr>
        <w:t>.</w:t>
      </w:r>
    </w:p>
    <w:p w14:paraId="2A16F6BE"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E04B37C" w14:textId="64726491"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Rosann Greenspan and Steven </w:t>
      </w:r>
      <w:proofErr w:type="spellStart"/>
      <w:r w:rsidRPr="001E426A">
        <w:rPr>
          <w:color w:val="000000" w:themeColor="text1"/>
        </w:rPr>
        <w:t>Mastrofski</w:t>
      </w:r>
      <w:proofErr w:type="spellEnd"/>
      <w:r w:rsidRPr="001E426A">
        <w:rPr>
          <w:color w:val="000000" w:themeColor="text1"/>
        </w:rPr>
        <w:t>. “</w:t>
      </w:r>
      <w:proofErr w:type="spellStart"/>
      <w:r w:rsidRPr="001E426A">
        <w:rPr>
          <w:color w:val="000000" w:themeColor="text1"/>
        </w:rPr>
        <w:t>Compstat</w:t>
      </w:r>
      <w:proofErr w:type="spellEnd"/>
      <w:r w:rsidRPr="001E426A">
        <w:rPr>
          <w:color w:val="000000" w:themeColor="text1"/>
        </w:rPr>
        <w:t xml:space="preserve"> and Organizational Change: Preliminary Findings from a National Study.” NIJ Research in Progress Series.  Washington, DC</w:t>
      </w:r>
      <w:r w:rsidR="00377A84" w:rsidRPr="001E426A">
        <w:rPr>
          <w:color w:val="000000" w:themeColor="text1"/>
        </w:rPr>
        <w:t>.</w:t>
      </w:r>
      <w:r w:rsidRPr="001E426A">
        <w:rPr>
          <w:color w:val="000000" w:themeColor="text1"/>
        </w:rPr>
        <w:t xml:space="preserve"> (February</w:t>
      </w:r>
      <w:r w:rsidR="00377A84" w:rsidRPr="001E426A">
        <w:rPr>
          <w:color w:val="000000" w:themeColor="text1"/>
        </w:rPr>
        <w:t xml:space="preserve"> </w:t>
      </w:r>
      <w:r w:rsidRPr="001E426A">
        <w:rPr>
          <w:color w:val="000000" w:themeColor="text1"/>
        </w:rPr>
        <w:t>2001)</w:t>
      </w:r>
      <w:r w:rsidR="00377A84" w:rsidRPr="001E426A">
        <w:rPr>
          <w:color w:val="000000" w:themeColor="text1"/>
        </w:rPr>
        <w:t>.</w:t>
      </w:r>
    </w:p>
    <w:p w14:paraId="25667B6F"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79A0D91" w14:textId="75374581"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Cynthia Lum and Anthony Petrosino. “Are Experiments the Gold Standard?: Comparing Experimental, Quasi-Experimental and Non-Experimental Designs.” Jerry Lee/ Univers</w:t>
      </w:r>
      <w:r w:rsidR="00D17E53" w:rsidRPr="001E426A">
        <w:rPr>
          <w:color w:val="000000" w:themeColor="text1"/>
        </w:rPr>
        <w:t>ity of Maryland Campbell Crime a</w:t>
      </w:r>
      <w:r w:rsidRPr="001E426A">
        <w:rPr>
          <w:color w:val="000000" w:themeColor="text1"/>
        </w:rPr>
        <w:t>nd Justice Symposium. College Park, Maryland (April 2001)</w:t>
      </w:r>
      <w:r w:rsidR="00377A84" w:rsidRPr="001E426A">
        <w:rPr>
          <w:color w:val="000000" w:themeColor="text1"/>
        </w:rPr>
        <w:t>.</w:t>
      </w:r>
    </w:p>
    <w:p w14:paraId="1C074F04"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F6F1009" w14:textId="1388EE83"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lastRenderedPageBreak/>
        <w:t>Weisburd, David. “Expanding the Boundaries of Experimental Criminology: Opportunities of Method and Design.” Presidential Plenary Panel. American Society of Criminology,  Toronto</w:t>
      </w:r>
      <w:r w:rsidR="00377A84" w:rsidRPr="001E426A">
        <w:rPr>
          <w:color w:val="000000" w:themeColor="text1"/>
        </w:rPr>
        <w:t>.</w:t>
      </w:r>
      <w:r w:rsidRPr="001E426A">
        <w:rPr>
          <w:color w:val="000000" w:themeColor="text1"/>
        </w:rPr>
        <w:t xml:space="preserve"> (November 1999)</w:t>
      </w:r>
      <w:r w:rsidR="00377A84" w:rsidRPr="001E426A">
        <w:rPr>
          <w:color w:val="000000" w:themeColor="text1"/>
        </w:rPr>
        <w:t>.</w:t>
      </w:r>
    </w:p>
    <w:p w14:paraId="42C72354"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CA3233B" w14:textId="0732D748"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w:t>
      </w:r>
      <w:proofErr w:type="spellStart"/>
      <w:r w:rsidRPr="001E426A">
        <w:rPr>
          <w:color w:val="000000" w:themeColor="text1"/>
        </w:rPr>
        <w:t>Fortunoff</w:t>
      </w:r>
      <w:proofErr w:type="spellEnd"/>
      <w:r w:rsidRPr="001E426A">
        <w:rPr>
          <w:color w:val="000000" w:themeColor="text1"/>
        </w:rPr>
        <w:t xml:space="preserve"> Criminal Justice Colloquium Lecturer, “Who is the Criminal?: Reflections from a Study of White Collar Criminal Careers.” New York University Law School</w:t>
      </w:r>
      <w:r w:rsidR="00377A84" w:rsidRPr="001E426A">
        <w:rPr>
          <w:color w:val="000000" w:themeColor="text1"/>
        </w:rPr>
        <w:t>.</w:t>
      </w:r>
      <w:r w:rsidRPr="001E426A">
        <w:rPr>
          <w:color w:val="000000" w:themeColor="text1"/>
        </w:rPr>
        <w:t xml:space="preserve"> (February 1999)</w:t>
      </w:r>
    </w:p>
    <w:p w14:paraId="498B86D8"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8C0E26A" w14:textId="442D09A5"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“Experiments in Criminal Justice Policy: Prospects and Problems.” Meeting on Experimentation in Criminal Justice Policy. Bielefeld, Germany</w:t>
      </w:r>
      <w:r w:rsidR="00377A84" w:rsidRPr="001E426A">
        <w:rPr>
          <w:color w:val="000000" w:themeColor="text1"/>
        </w:rPr>
        <w:t>.</w:t>
      </w:r>
      <w:r w:rsidRPr="001E426A">
        <w:rPr>
          <w:color w:val="000000" w:themeColor="text1"/>
        </w:rPr>
        <w:t xml:space="preserve"> (April 1998)</w:t>
      </w:r>
      <w:r w:rsidR="00377A84" w:rsidRPr="001E426A">
        <w:rPr>
          <w:color w:val="000000" w:themeColor="text1"/>
        </w:rPr>
        <w:t>.</w:t>
      </w:r>
    </w:p>
    <w:p w14:paraId="6ABABD18"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18F53197" w14:textId="0ED7C5D4"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“Good for What Purpose?” Symposium on Social Science and the Law. Yale Law School. New Haven, CT</w:t>
      </w:r>
      <w:r w:rsidR="00377A84" w:rsidRPr="001E426A">
        <w:rPr>
          <w:color w:val="000000" w:themeColor="text1"/>
        </w:rPr>
        <w:t>.</w:t>
      </w:r>
      <w:r w:rsidRPr="001E426A">
        <w:rPr>
          <w:color w:val="000000" w:themeColor="text1"/>
        </w:rPr>
        <w:t xml:space="preserve"> (April 1997)</w:t>
      </w:r>
      <w:r w:rsidR="00377A84" w:rsidRPr="001E426A">
        <w:rPr>
          <w:color w:val="000000" w:themeColor="text1"/>
        </w:rPr>
        <w:t>.</w:t>
      </w:r>
    </w:p>
    <w:p w14:paraId="117C289A"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32E5F01" w14:textId="06CD030D"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Plenary Speaker, Building a Safer Society: The Annual Conference on Criminal Justice Research and Evaluation (U.S. </w:t>
      </w:r>
      <w:proofErr w:type="spellStart"/>
      <w:r w:rsidRPr="001E426A">
        <w:rPr>
          <w:color w:val="000000" w:themeColor="text1"/>
        </w:rPr>
        <w:t>Departmant</w:t>
      </w:r>
      <w:proofErr w:type="spellEnd"/>
      <w:r w:rsidRPr="001E426A">
        <w:rPr>
          <w:color w:val="000000" w:themeColor="text1"/>
        </w:rPr>
        <w:t xml:space="preserve"> of Justice). Washington, DC</w:t>
      </w:r>
      <w:r w:rsidR="00377A84" w:rsidRPr="001E426A">
        <w:rPr>
          <w:color w:val="000000" w:themeColor="text1"/>
        </w:rPr>
        <w:t>.</w:t>
      </w:r>
      <w:r w:rsidRPr="001E426A">
        <w:rPr>
          <w:color w:val="000000" w:themeColor="text1"/>
        </w:rPr>
        <w:t xml:space="preserve"> (August 1996)</w:t>
      </w:r>
      <w:r w:rsidR="00377A84" w:rsidRPr="001E426A">
        <w:rPr>
          <w:color w:val="000000" w:themeColor="text1"/>
        </w:rPr>
        <w:t>.</w:t>
      </w:r>
    </w:p>
    <w:p w14:paraId="04FF990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5C9DADED" w14:textId="0C2D7436"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Visher, Christy and David Weisburd. “Identifying What Works: Recent Trends in Crime Prevention Strategies.” Ministry of Justice Working Group on Crime. Prague</w:t>
      </w:r>
      <w:r w:rsidR="00377A84" w:rsidRPr="001E426A">
        <w:rPr>
          <w:color w:val="000000" w:themeColor="text1"/>
        </w:rPr>
        <w:t>.</w:t>
      </w:r>
      <w:r w:rsidRPr="001E426A">
        <w:rPr>
          <w:color w:val="000000" w:themeColor="text1"/>
        </w:rPr>
        <w:t xml:space="preserve"> (May 1996)</w:t>
      </w:r>
      <w:r w:rsidR="00377A84" w:rsidRPr="001E426A">
        <w:rPr>
          <w:color w:val="000000" w:themeColor="text1"/>
        </w:rPr>
        <w:t>.</w:t>
      </w:r>
    </w:p>
    <w:p w14:paraId="282652E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6C0D2887" w14:textId="4E0B3977" w:rsidR="00076629" w:rsidRPr="001E426A" w:rsidRDefault="00914BF0" w:rsidP="00377A8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“Rehabilitation of Scientists Found Guilty of Scientific Misconduct.” Conference on Scientific Integrity. Harvard Medical School. Cambridge, MA</w:t>
      </w:r>
      <w:r w:rsidR="00377A84" w:rsidRPr="001E426A">
        <w:rPr>
          <w:color w:val="000000" w:themeColor="text1"/>
        </w:rPr>
        <w:t>.</w:t>
      </w:r>
      <w:r w:rsidRPr="001E426A">
        <w:rPr>
          <w:color w:val="000000" w:themeColor="text1"/>
        </w:rPr>
        <w:t xml:space="preserve"> (February</w:t>
      </w:r>
      <w:r w:rsidR="00377A84" w:rsidRPr="001E426A">
        <w:rPr>
          <w:color w:val="000000" w:themeColor="text1"/>
        </w:rPr>
        <w:t xml:space="preserve"> </w:t>
      </w:r>
      <w:r w:rsidRPr="001E426A">
        <w:rPr>
          <w:color w:val="000000" w:themeColor="text1"/>
        </w:rPr>
        <w:t>1991)</w:t>
      </w:r>
      <w:r w:rsidR="00377A84" w:rsidRPr="001E426A">
        <w:rPr>
          <w:color w:val="000000" w:themeColor="text1"/>
        </w:rPr>
        <w:t>.</w:t>
      </w:r>
    </w:p>
    <w:p w14:paraId="4FD8A9EB" w14:textId="77777777" w:rsidR="00075F56" w:rsidRPr="001E426A" w:rsidRDefault="00075F56" w:rsidP="00AB5BF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u w:val="single"/>
        </w:rPr>
      </w:pPr>
    </w:p>
    <w:p w14:paraId="1DBDB3C8" w14:textId="77777777" w:rsidR="00A3257C" w:rsidRDefault="00914BF0"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r w:rsidRPr="001E426A">
        <w:rPr>
          <w:color w:val="000000" w:themeColor="text1"/>
          <w:u w:val="single"/>
        </w:rPr>
        <w:t>SELECTED CONFERENCE PARTICIPATION (</w:t>
      </w:r>
      <w:r w:rsidR="00E87CCD" w:rsidRPr="001E426A">
        <w:rPr>
          <w:color w:val="000000" w:themeColor="text1"/>
          <w:u w:val="single"/>
        </w:rPr>
        <w:t>Since 2005</w:t>
      </w:r>
      <w:r w:rsidRPr="001E426A">
        <w:rPr>
          <w:color w:val="000000" w:themeColor="text1"/>
          <w:u w:val="single"/>
        </w:rPr>
        <w:t>)</w:t>
      </w:r>
    </w:p>
    <w:p w14:paraId="19C3B3B6" w14:textId="77777777" w:rsidR="00A3257C" w:rsidRDefault="00A3257C" w:rsidP="00A3257C">
      <w:pPr>
        <w:pStyle w:val="Heading3"/>
        <w:shd w:val="clear" w:color="auto" w:fill="FFFFFF"/>
        <w:spacing w:before="0"/>
        <w:rPr>
          <w:rFonts w:asciiTheme="majorBidi" w:eastAsia="Times New Roman" w:hAnsiTheme="majorBidi"/>
          <w:b w:val="0"/>
          <w:bCs w:val="0"/>
          <w:color w:val="333333"/>
          <w:lang w:bidi="he-IL"/>
        </w:rPr>
      </w:pPr>
    </w:p>
    <w:p w14:paraId="01BE986B" w14:textId="77777777" w:rsidR="00A3257C" w:rsidRDefault="00A3257C" w:rsidP="00A3257C">
      <w:pPr>
        <w:pStyle w:val="Heading3"/>
        <w:shd w:val="clear" w:color="auto" w:fill="FFFFFF"/>
        <w:spacing w:before="0"/>
        <w:rPr>
          <w:rFonts w:asciiTheme="majorBidi" w:eastAsia="Times New Roman" w:hAnsiTheme="majorBidi"/>
          <w:b w:val="0"/>
          <w:bCs w:val="0"/>
          <w:color w:val="333333"/>
          <w:lang w:bidi="he-IL"/>
        </w:rPr>
      </w:pPr>
      <w:r>
        <w:rPr>
          <w:rFonts w:asciiTheme="majorBidi" w:eastAsia="Times New Roman" w:hAnsiTheme="majorBidi"/>
          <w:b w:val="0"/>
          <w:bCs w:val="0"/>
          <w:color w:val="333333"/>
          <w:lang w:bidi="he-IL"/>
        </w:rPr>
        <w:t>Weisburd, D., T</w:t>
      </w:r>
      <w:r w:rsidRPr="00A3257C">
        <w:rPr>
          <w:rFonts w:asciiTheme="majorBidi" w:eastAsia="Times New Roman" w:hAnsiTheme="majorBidi"/>
          <w:b w:val="0"/>
          <w:bCs w:val="0"/>
          <w:color w:val="333333"/>
          <w:lang w:bidi="he-IL"/>
        </w:rPr>
        <w:t xml:space="preserve">he Serendipitous Nature of Advances in Science: Rutgers and the Criminology of </w:t>
      </w:r>
    </w:p>
    <w:p w14:paraId="72F27A51" w14:textId="7BC7D9D7" w:rsidR="00A3257C" w:rsidRDefault="00A3257C" w:rsidP="00A3257C">
      <w:pPr>
        <w:pStyle w:val="Heading3"/>
        <w:shd w:val="clear" w:color="auto" w:fill="FFFFFF"/>
        <w:spacing w:before="0"/>
      </w:pPr>
      <w:r>
        <w:rPr>
          <w:rFonts w:asciiTheme="majorBidi" w:eastAsia="Times New Roman" w:hAnsiTheme="majorBidi"/>
          <w:b w:val="0"/>
          <w:bCs w:val="0"/>
          <w:color w:val="333333"/>
          <w:lang w:bidi="he-IL"/>
        </w:rPr>
        <w:tab/>
      </w:r>
      <w:r w:rsidRPr="00A3257C">
        <w:rPr>
          <w:rFonts w:asciiTheme="majorBidi" w:eastAsia="Times New Roman" w:hAnsiTheme="majorBidi"/>
          <w:b w:val="0"/>
          <w:bCs w:val="0"/>
          <w:color w:val="333333"/>
          <w:lang w:bidi="he-IL"/>
        </w:rPr>
        <w:t>Plac</w:t>
      </w:r>
      <w:r>
        <w:rPr>
          <w:rFonts w:asciiTheme="majorBidi" w:eastAsia="Times New Roman" w:hAnsiTheme="majorBidi"/>
          <w:b w:val="0"/>
          <w:bCs w:val="0"/>
          <w:color w:val="333333"/>
          <w:lang w:bidi="he-IL"/>
        </w:rPr>
        <w:t>e.  American Society of Criminology Meetings, San Francisco (November, 2024).</w:t>
      </w:r>
    </w:p>
    <w:p w14:paraId="779382C0" w14:textId="77777777" w:rsidR="00A3257C" w:rsidRDefault="00A3257C"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p>
    <w:p w14:paraId="61DFF5D2" w14:textId="5B4B6CA3" w:rsidR="00A3257C" w:rsidRDefault="004044C4"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 xml:space="preserve">Weisburd, D. “Broken Windows and Community Social Control: Evidence from a Study of Street </w:t>
      </w:r>
      <w:r>
        <w:tab/>
        <w:t>Segments.” 18</w:t>
      </w:r>
      <w:r w:rsidRPr="004044C4">
        <w:rPr>
          <w:vertAlign w:val="superscript"/>
        </w:rPr>
        <w:t>th</w:t>
      </w:r>
      <w:r>
        <w:t xml:space="preserve"> Annual International Conference on Sociology.  Athens, Greece (May, </w:t>
      </w:r>
      <w:r>
        <w:tab/>
        <w:t xml:space="preserve">2024). </w:t>
      </w:r>
    </w:p>
    <w:p w14:paraId="0B23DE40" w14:textId="77777777" w:rsidR="00A3257C" w:rsidRDefault="00A3257C"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p>
    <w:p w14:paraId="262D68F0" w14:textId="77777777" w:rsidR="00A3257C" w:rsidRDefault="0029487D"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 xml:space="preserve">Hinkle, J., Weisburd, D., Telep, C., Petersen, K. “What Makes it Pop? A Systematic Examination of Heterogeneity in Effect Sizes for Problem-Oriented Policing. American Society of </w:t>
      </w:r>
      <w:r w:rsidR="00A3257C">
        <w:t xml:space="preserve"> </w:t>
      </w:r>
      <w:r>
        <w:t>Criminology Meetings, Atlanta (November 2023).</w:t>
      </w:r>
    </w:p>
    <w:p w14:paraId="4FF40D99" w14:textId="77777777" w:rsidR="00A3257C" w:rsidRDefault="00A3257C"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p>
    <w:p w14:paraId="366F1B7B" w14:textId="77777777" w:rsidR="00A3257C" w:rsidRDefault="00A3257C"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r>
        <w:t>K</w:t>
      </w:r>
      <w:r w:rsidR="0029487D">
        <w:t>uen, K., and David Weisburd, “Measuring Procedural Justice and Police Legitimacy: A</w:t>
      </w:r>
      <w:r>
        <w:t xml:space="preserve"> </w:t>
      </w:r>
      <w:r w:rsidR="0029487D">
        <w:t xml:space="preserve">Systematic Review.” American Society of Criminology Meetings, Atlanta </w:t>
      </w:r>
      <w:r w:rsidR="0029487D">
        <w:tab/>
        <w:t>(November 2023).</w:t>
      </w:r>
    </w:p>
    <w:p w14:paraId="0139F9CC" w14:textId="77777777" w:rsidR="00A3257C" w:rsidRDefault="00A3257C"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pPr>
    </w:p>
    <w:p w14:paraId="1D44F514" w14:textId="77777777" w:rsidR="00A3257C" w:rsidRDefault="00232BBA"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shd w:val="clear" w:color="auto" w:fill="FFFFFF"/>
        </w:rPr>
      </w:pPr>
      <w:r>
        <w:rPr>
          <w:rFonts w:asciiTheme="majorBidi" w:eastAsiaTheme="majorEastAsia" w:hAnsiTheme="majorBidi" w:cstheme="majorBidi"/>
          <w:color w:val="000000" w:themeColor="text1"/>
          <w:shd w:val="clear" w:color="auto" w:fill="FFFFFF"/>
        </w:rPr>
        <w:t>Porter, L., White, C., and David Weisburd.  “</w:t>
      </w:r>
      <w:r w:rsidRPr="00232BBA">
        <w:rPr>
          <w:shd w:val="clear" w:color="auto" w:fill="FFFFFF"/>
        </w:rPr>
        <w:t>Perception vs Action: Understanding the Link</w:t>
      </w:r>
      <w:r>
        <w:rPr>
          <w:shd w:val="clear" w:color="auto" w:fill="FFFFFF"/>
        </w:rPr>
        <w:tab/>
      </w:r>
      <w:r w:rsidRPr="00232BBA">
        <w:rPr>
          <w:shd w:val="clear" w:color="auto" w:fill="FFFFFF"/>
        </w:rPr>
        <w:t xml:space="preserve"> between Collective Efficacy and Informal Control Efforts across Street Segments</w:t>
      </w:r>
      <w:r>
        <w:rPr>
          <w:shd w:val="clear" w:color="auto" w:fill="FFFFFF"/>
        </w:rPr>
        <w:t>.” European Society of Criminology</w:t>
      </w:r>
      <w:r w:rsidR="0029487D">
        <w:rPr>
          <w:shd w:val="clear" w:color="auto" w:fill="FFFFFF"/>
        </w:rPr>
        <w:t>, Florence</w:t>
      </w:r>
      <w:r>
        <w:rPr>
          <w:shd w:val="clear" w:color="auto" w:fill="FFFFFF"/>
        </w:rPr>
        <w:t xml:space="preserve"> (September, 2022).</w:t>
      </w:r>
      <w:r w:rsidR="00A3257C">
        <w:rPr>
          <w:shd w:val="clear" w:color="auto" w:fill="FFFFFF"/>
        </w:rPr>
        <w:t xml:space="preserve"> </w:t>
      </w:r>
    </w:p>
    <w:p w14:paraId="76031286" w14:textId="77777777" w:rsidR="00A3257C" w:rsidRDefault="00A3257C"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shd w:val="clear" w:color="auto" w:fill="FFFFFF"/>
        </w:rPr>
      </w:pPr>
    </w:p>
    <w:p w14:paraId="1A072D9B" w14:textId="3A738F20" w:rsidR="00BE6D88" w:rsidRPr="00BE6D88" w:rsidRDefault="00BE6D88" w:rsidP="00A3257C">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eastAsiaTheme="majorEastAsia" w:hAnsiTheme="majorBidi" w:cstheme="majorBidi"/>
          <w:color w:val="000000" w:themeColor="text1"/>
          <w:shd w:val="clear" w:color="auto" w:fill="FFFFFF"/>
        </w:rPr>
      </w:pPr>
      <w:r>
        <w:rPr>
          <w:rFonts w:asciiTheme="majorBidi" w:eastAsiaTheme="majorEastAsia" w:hAnsiTheme="majorBidi" w:cstheme="majorBidi"/>
          <w:color w:val="000000" w:themeColor="text1"/>
          <w:shd w:val="clear" w:color="auto" w:fill="FFFFFF"/>
        </w:rPr>
        <w:t xml:space="preserve">Wolfowicz, M., Weisburd D., and </w:t>
      </w:r>
      <w:proofErr w:type="spellStart"/>
      <w:r>
        <w:rPr>
          <w:rFonts w:asciiTheme="majorBidi" w:eastAsiaTheme="majorEastAsia" w:hAnsiTheme="majorBidi" w:cstheme="majorBidi"/>
          <w:color w:val="000000" w:themeColor="text1"/>
          <w:shd w:val="clear" w:color="auto" w:fill="FFFFFF"/>
        </w:rPr>
        <w:t>Hasisi</w:t>
      </w:r>
      <w:proofErr w:type="spellEnd"/>
      <w:r>
        <w:rPr>
          <w:rFonts w:asciiTheme="majorBidi" w:eastAsiaTheme="majorEastAsia" w:hAnsiTheme="majorBidi" w:cstheme="majorBidi"/>
          <w:color w:val="000000" w:themeColor="text1"/>
          <w:shd w:val="clear" w:color="auto" w:fill="FFFFFF"/>
        </w:rPr>
        <w:t>, B.  Counter Radicalization Programs: Are they Following the Evidence. Stockholm Prize Symposium (June, 2022).</w:t>
      </w:r>
    </w:p>
    <w:p w14:paraId="1F3AF0EA" w14:textId="77777777" w:rsidR="00BE6D88" w:rsidRDefault="00BE6D88" w:rsidP="00E654B9">
      <w:pPr>
        <w:pStyle w:val="Heading3"/>
        <w:shd w:val="clear" w:color="auto" w:fill="FFFFFF"/>
        <w:spacing w:before="0"/>
        <w:rPr>
          <w:rFonts w:asciiTheme="majorBidi" w:hAnsiTheme="majorBidi"/>
          <w:b w:val="0"/>
          <w:bCs w:val="0"/>
          <w:color w:val="000000" w:themeColor="text1"/>
          <w:shd w:val="clear" w:color="auto" w:fill="FFFFFF"/>
        </w:rPr>
      </w:pPr>
    </w:p>
    <w:p w14:paraId="523A1050" w14:textId="206D6150" w:rsidR="00E654B9" w:rsidRDefault="005D53EC" w:rsidP="00E654B9">
      <w:pPr>
        <w:pStyle w:val="Heading3"/>
        <w:shd w:val="clear" w:color="auto" w:fill="FFFFFF"/>
        <w:spacing w:before="0"/>
        <w:rPr>
          <w:rFonts w:asciiTheme="majorBidi" w:eastAsia="Times New Roman" w:hAnsiTheme="majorBidi"/>
          <w:b w:val="0"/>
          <w:bCs w:val="0"/>
          <w:color w:val="333333"/>
          <w:lang w:bidi="he-IL"/>
        </w:rPr>
      </w:pPr>
      <w:r w:rsidRPr="00E654B9">
        <w:rPr>
          <w:rFonts w:asciiTheme="majorBidi" w:hAnsiTheme="majorBidi"/>
          <w:b w:val="0"/>
          <w:bCs w:val="0"/>
          <w:color w:val="000000" w:themeColor="text1"/>
          <w:shd w:val="clear" w:color="auto" w:fill="FFFFFF"/>
        </w:rPr>
        <w:t>White, Clair, Weisburd, D</w:t>
      </w:r>
      <w:r w:rsidR="00E654B9">
        <w:rPr>
          <w:rFonts w:asciiTheme="majorBidi" w:hAnsiTheme="majorBidi"/>
          <w:b w:val="0"/>
          <w:bCs w:val="0"/>
          <w:color w:val="000000" w:themeColor="text1"/>
          <w:shd w:val="clear" w:color="auto" w:fill="FFFFFF"/>
        </w:rPr>
        <w:t>avid</w:t>
      </w:r>
      <w:r w:rsidRPr="00E654B9">
        <w:rPr>
          <w:rFonts w:asciiTheme="majorBidi" w:hAnsiTheme="majorBidi"/>
          <w:b w:val="0"/>
          <w:bCs w:val="0"/>
          <w:color w:val="000000" w:themeColor="text1"/>
          <w:shd w:val="clear" w:color="auto" w:fill="FFFFFF"/>
        </w:rPr>
        <w:t xml:space="preserve"> and </w:t>
      </w:r>
      <w:proofErr w:type="spellStart"/>
      <w:r w:rsidRPr="00E654B9">
        <w:rPr>
          <w:rFonts w:asciiTheme="majorBidi" w:hAnsiTheme="majorBidi"/>
          <w:b w:val="0"/>
          <w:bCs w:val="0"/>
          <w:color w:val="000000" w:themeColor="text1"/>
          <w:shd w:val="clear" w:color="auto" w:fill="FFFFFF"/>
        </w:rPr>
        <w:t>Kiseong</w:t>
      </w:r>
      <w:proofErr w:type="spellEnd"/>
      <w:r w:rsidRPr="00E654B9">
        <w:rPr>
          <w:rFonts w:asciiTheme="majorBidi" w:hAnsiTheme="majorBidi"/>
          <w:b w:val="0"/>
          <w:bCs w:val="0"/>
          <w:color w:val="000000" w:themeColor="text1"/>
          <w:shd w:val="clear" w:color="auto" w:fill="FFFFFF"/>
        </w:rPr>
        <w:t xml:space="preserve"> Kuen</w:t>
      </w:r>
      <w:r w:rsidR="00E654B9" w:rsidRPr="00E654B9">
        <w:rPr>
          <w:rFonts w:asciiTheme="majorBidi" w:hAnsiTheme="majorBidi"/>
          <w:b w:val="0"/>
          <w:bCs w:val="0"/>
          <w:color w:val="000000" w:themeColor="text1"/>
          <w:shd w:val="clear" w:color="auto" w:fill="FFFFFF"/>
        </w:rPr>
        <w:t xml:space="preserve">. </w:t>
      </w:r>
      <w:r w:rsidRPr="00E654B9">
        <w:rPr>
          <w:rFonts w:asciiTheme="majorBidi" w:hAnsiTheme="majorBidi"/>
          <w:b w:val="0"/>
          <w:bCs w:val="0"/>
          <w:color w:val="000000" w:themeColor="text1"/>
          <w:shd w:val="clear" w:color="auto" w:fill="FFFFFF"/>
        </w:rPr>
        <w:t xml:space="preserve"> </w:t>
      </w:r>
      <w:r w:rsidR="00E654B9" w:rsidRPr="00E654B9">
        <w:rPr>
          <w:rFonts w:asciiTheme="majorBidi" w:eastAsia="Times New Roman" w:hAnsiTheme="majorBidi"/>
          <w:b w:val="0"/>
          <w:bCs w:val="0"/>
          <w:color w:val="333333"/>
          <w:lang w:bidi="he-IL"/>
        </w:rPr>
        <w:t xml:space="preserve">Are risk and protective factors similar for </w:t>
      </w:r>
    </w:p>
    <w:p w14:paraId="78BADCC2" w14:textId="77777777" w:rsidR="00E654B9" w:rsidRDefault="00E654B9" w:rsidP="00E654B9">
      <w:pPr>
        <w:pStyle w:val="Heading3"/>
        <w:shd w:val="clear" w:color="auto" w:fill="FFFFFF"/>
        <w:spacing w:before="0"/>
        <w:rPr>
          <w:rFonts w:asciiTheme="majorBidi" w:eastAsia="Times New Roman" w:hAnsiTheme="majorBidi"/>
          <w:b w:val="0"/>
          <w:bCs w:val="0"/>
          <w:color w:val="333333"/>
          <w:lang w:bidi="he-IL"/>
        </w:rPr>
      </w:pPr>
      <w:r>
        <w:rPr>
          <w:rFonts w:asciiTheme="majorBidi" w:eastAsia="Times New Roman" w:hAnsiTheme="majorBidi"/>
          <w:b w:val="0"/>
          <w:bCs w:val="0"/>
          <w:color w:val="333333"/>
          <w:lang w:bidi="he-IL"/>
        </w:rPr>
        <w:tab/>
      </w:r>
      <w:r w:rsidRPr="00E654B9">
        <w:rPr>
          <w:rFonts w:asciiTheme="majorBidi" w:eastAsia="Times New Roman" w:hAnsiTheme="majorBidi"/>
          <w:b w:val="0"/>
          <w:bCs w:val="0"/>
          <w:color w:val="333333"/>
          <w:lang w:bidi="he-IL"/>
        </w:rPr>
        <w:t xml:space="preserve">violent and drug crimes at microgeographic places?: A study of crime hot spots in </w:t>
      </w:r>
    </w:p>
    <w:p w14:paraId="13366ECF" w14:textId="15A8C915" w:rsidR="00E654B9" w:rsidRDefault="00E654B9" w:rsidP="00E654B9">
      <w:pPr>
        <w:pStyle w:val="Heading3"/>
        <w:shd w:val="clear" w:color="auto" w:fill="FFFFFF"/>
        <w:spacing w:before="0"/>
        <w:rPr>
          <w:rFonts w:asciiTheme="majorBidi" w:eastAsia="Times New Roman" w:hAnsiTheme="majorBidi"/>
          <w:b w:val="0"/>
          <w:bCs w:val="0"/>
          <w:color w:val="333333"/>
          <w:lang w:bidi="he-IL"/>
        </w:rPr>
      </w:pPr>
      <w:r>
        <w:rPr>
          <w:rFonts w:asciiTheme="majorBidi" w:eastAsia="Times New Roman" w:hAnsiTheme="majorBidi"/>
          <w:b w:val="0"/>
          <w:bCs w:val="0"/>
          <w:color w:val="333333"/>
          <w:lang w:bidi="he-IL"/>
        </w:rPr>
        <w:tab/>
      </w:r>
      <w:r w:rsidRPr="00E654B9">
        <w:rPr>
          <w:rFonts w:asciiTheme="majorBidi" w:eastAsia="Times New Roman" w:hAnsiTheme="majorBidi"/>
          <w:b w:val="0"/>
          <w:bCs w:val="0"/>
          <w:color w:val="333333"/>
          <w:lang w:bidi="he-IL"/>
        </w:rPr>
        <w:t>Baltimore</w:t>
      </w:r>
      <w:r>
        <w:rPr>
          <w:rFonts w:asciiTheme="majorBidi" w:eastAsia="Times New Roman" w:hAnsiTheme="majorBidi"/>
          <w:b w:val="0"/>
          <w:bCs w:val="0"/>
          <w:color w:val="333333"/>
          <w:lang w:bidi="he-IL"/>
        </w:rPr>
        <w:t xml:space="preserve">. </w:t>
      </w:r>
      <w:bookmarkStart w:id="14" w:name="_Hlk105614559"/>
      <w:bookmarkStart w:id="15" w:name="_Hlk105614747"/>
      <w:r>
        <w:rPr>
          <w:rFonts w:asciiTheme="majorBidi" w:eastAsia="Times New Roman" w:hAnsiTheme="majorBidi"/>
          <w:b w:val="0"/>
          <w:bCs w:val="0"/>
          <w:color w:val="333333"/>
          <w:lang w:bidi="he-IL"/>
        </w:rPr>
        <w:t>American Society of Criminology Meetings, Chicago (November 2021).</w:t>
      </w:r>
    </w:p>
    <w:bookmarkEnd w:id="14"/>
    <w:p w14:paraId="0F86F825" w14:textId="47EA59C4" w:rsidR="00E654B9" w:rsidRDefault="00E654B9" w:rsidP="00E654B9">
      <w:pPr>
        <w:rPr>
          <w:lang w:bidi="he-IL"/>
        </w:rPr>
      </w:pPr>
    </w:p>
    <w:bookmarkEnd w:id="15"/>
    <w:p w14:paraId="6C46B830" w14:textId="77777777" w:rsidR="00E654B9" w:rsidRDefault="00E654B9" w:rsidP="00E654B9">
      <w:pPr>
        <w:pStyle w:val="Heading3"/>
        <w:shd w:val="clear" w:color="auto" w:fill="FFFFFF"/>
        <w:spacing w:before="0"/>
        <w:rPr>
          <w:rFonts w:asciiTheme="majorBidi" w:eastAsia="Times New Roman" w:hAnsiTheme="majorBidi"/>
          <w:b w:val="0"/>
          <w:bCs w:val="0"/>
          <w:color w:val="333333"/>
          <w:lang w:bidi="he-IL"/>
        </w:rPr>
      </w:pPr>
      <w:r>
        <w:rPr>
          <w:rFonts w:asciiTheme="majorBidi" w:eastAsia="Times New Roman" w:hAnsiTheme="majorBidi"/>
          <w:b w:val="0"/>
          <w:bCs w:val="0"/>
          <w:color w:val="333333"/>
          <w:lang w:bidi="he-IL"/>
        </w:rPr>
        <w:t xml:space="preserve">Kuen, </w:t>
      </w:r>
      <w:proofErr w:type="spellStart"/>
      <w:r>
        <w:rPr>
          <w:rFonts w:asciiTheme="majorBidi" w:eastAsia="Times New Roman" w:hAnsiTheme="majorBidi"/>
          <w:b w:val="0"/>
          <w:bCs w:val="0"/>
          <w:color w:val="333333"/>
          <w:lang w:bidi="he-IL"/>
        </w:rPr>
        <w:t>Kiseong</w:t>
      </w:r>
      <w:proofErr w:type="spellEnd"/>
      <w:r>
        <w:rPr>
          <w:rFonts w:asciiTheme="majorBidi" w:eastAsia="Times New Roman" w:hAnsiTheme="majorBidi"/>
          <w:b w:val="0"/>
          <w:bCs w:val="0"/>
          <w:color w:val="333333"/>
          <w:lang w:bidi="he-IL"/>
        </w:rPr>
        <w:t xml:space="preserve">, Weisburd, David and Clair White. </w:t>
      </w:r>
      <w:r w:rsidRPr="00E654B9">
        <w:rPr>
          <w:rFonts w:asciiTheme="majorBidi" w:eastAsia="Times New Roman" w:hAnsiTheme="majorBidi"/>
          <w:b w:val="0"/>
          <w:bCs w:val="0"/>
          <w:color w:val="333333"/>
          <w:lang w:bidi="he-IL"/>
        </w:rPr>
        <w:t xml:space="preserve">Impacts of Street Characteristics on Resident’s </w:t>
      </w:r>
    </w:p>
    <w:p w14:paraId="0BE11AFD" w14:textId="6448C8A6" w:rsidR="00E654B9" w:rsidRDefault="00E654B9" w:rsidP="00E654B9">
      <w:pPr>
        <w:pStyle w:val="Heading3"/>
        <w:shd w:val="clear" w:color="auto" w:fill="FFFFFF"/>
        <w:spacing w:before="0"/>
        <w:rPr>
          <w:rFonts w:asciiTheme="majorBidi" w:eastAsia="Times New Roman" w:hAnsiTheme="majorBidi"/>
          <w:b w:val="0"/>
          <w:bCs w:val="0"/>
          <w:color w:val="333333"/>
          <w:lang w:bidi="he-IL"/>
        </w:rPr>
      </w:pPr>
      <w:r>
        <w:rPr>
          <w:rFonts w:asciiTheme="majorBidi" w:eastAsia="Times New Roman" w:hAnsiTheme="majorBidi"/>
          <w:b w:val="0"/>
          <w:bCs w:val="0"/>
          <w:color w:val="333333"/>
          <w:lang w:bidi="he-IL"/>
        </w:rPr>
        <w:tab/>
      </w:r>
      <w:r w:rsidRPr="00E654B9">
        <w:rPr>
          <w:rFonts w:asciiTheme="majorBidi" w:eastAsia="Times New Roman" w:hAnsiTheme="majorBidi"/>
          <w:b w:val="0"/>
          <w:bCs w:val="0"/>
          <w:color w:val="333333"/>
          <w:lang w:bidi="he-IL"/>
        </w:rPr>
        <w:t>Fear of Crime</w:t>
      </w:r>
      <w:r>
        <w:rPr>
          <w:rFonts w:asciiTheme="majorBidi" w:eastAsia="Times New Roman" w:hAnsiTheme="majorBidi"/>
          <w:b w:val="0"/>
          <w:bCs w:val="0"/>
          <w:color w:val="333333"/>
          <w:lang w:bidi="he-IL"/>
        </w:rPr>
        <w:t>. American Society of Criminology Meetings, Chicago (November 2021).</w:t>
      </w:r>
    </w:p>
    <w:p w14:paraId="57467B05" w14:textId="45EA4C2D" w:rsidR="008867B2" w:rsidRDefault="008867B2" w:rsidP="008867B2">
      <w:pPr>
        <w:rPr>
          <w:lang w:bidi="he-IL"/>
        </w:rPr>
      </w:pPr>
    </w:p>
    <w:p w14:paraId="570A2A6C" w14:textId="77777777" w:rsidR="008867B2" w:rsidRPr="008867B2" w:rsidRDefault="008867B2" w:rsidP="008867B2">
      <w:pPr>
        <w:rPr>
          <w:lang w:bidi="he-IL"/>
        </w:rPr>
      </w:pPr>
      <w:r w:rsidRPr="008867B2">
        <w:rPr>
          <w:lang w:bidi="he-IL"/>
        </w:rPr>
        <w:t xml:space="preserve">Weisburd, David, Telep, Cody, Vovak, Heather, Zastrow, Taryn, Braga, Anthony, and Brandon </w:t>
      </w:r>
    </w:p>
    <w:p w14:paraId="4D90B4AC" w14:textId="77777777" w:rsidR="008867B2" w:rsidRPr="008867B2" w:rsidRDefault="008867B2" w:rsidP="008867B2">
      <w:pPr>
        <w:ind w:left="720"/>
        <w:rPr>
          <w:lang w:bidi="he-IL"/>
        </w:rPr>
      </w:pPr>
      <w:proofErr w:type="spellStart"/>
      <w:r w:rsidRPr="008867B2">
        <w:rPr>
          <w:lang w:bidi="he-IL"/>
        </w:rPr>
        <w:t>Turchen</w:t>
      </w:r>
      <w:proofErr w:type="spellEnd"/>
      <w:r w:rsidRPr="008867B2">
        <w:rPr>
          <w:lang w:bidi="he-IL"/>
        </w:rPr>
        <w:t xml:space="preserve">.  Panel: Enhancing Procedural Justice in Hot Spots Policing: A Multi-City </w:t>
      </w:r>
    </w:p>
    <w:p w14:paraId="5CA7D46B" w14:textId="4DD2F38F" w:rsidR="008867B2" w:rsidRPr="008867B2" w:rsidRDefault="008867B2" w:rsidP="008867B2">
      <w:pPr>
        <w:ind w:left="720"/>
        <w:rPr>
          <w:lang w:bidi="he-IL"/>
        </w:rPr>
      </w:pPr>
      <w:r w:rsidRPr="008867B2">
        <w:rPr>
          <w:rFonts w:asciiTheme="majorBidi" w:hAnsiTheme="majorBidi"/>
          <w:color w:val="333333"/>
          <w:lang w:bidi="he-IL"/>
        </w:rPr>
        <w:t>Randomized Trial. American Society of Criminology Meetings, Chicago (November 2021).</w:t>
      </w:r>
    </w:p>
    <w:p w14:paraId="36B147C7" w14:textId="77777777" w:rsidR="008867B2" w:rsidRDefault="008867B2" w:rsidP="00A04F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shd w:val="clear" w:color="auto" w:fill="FFFFFF"/>
        </w:rPr>
      </w:pPr>
    </w:p>
    <w:p w14:paraId="3263C930" w14:textId="4D725846" w:rsidR="002B1279" w:rsidRPr="001E426A" w:rsidRDefault="002B1279" w:rsidP="00A04F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shd w:val="clear" w:color="auto" w:fill="FFFFFF"/>
        </w:rPr>
      </w:pPr>
      <w:r w:rsidRPr="001E426A">
        <w:rPr>
          <w:color w:val="000000" w:themeColor="text1"/>
          <w:shd w:val="clear" w:color="auto" w:fill="FFFFFF"/>
        </w:rPr>
        <w:t xml:space="preserve">Weisburd, David, Badi </w:t>
      </w:r>
      <w:proofErr w:type="spellStart"/>
      <w:r w:rsidRPr="001E426A">
        <w:rPr>
          <w:color w:val="000000" w:themeColor="text1"/>
          <w:shd w:val="clear" w:color="auto" w:fill="FFFFFF"/>
        </w:rPr>
        <w:t>Hasisi</w:t>
      </w:r>
      <w:proofErr w:type="spellEnd"/>
      <w:r w:rsidRPr="001E426A">
        <w:rPr>
          <w:color w:val="000000" w:themeColor="text1"/>
          <w:shd w:val="clear" w:color="auto" w:fill="FFFFFF"/>
        </w:rPr>
        <w:t>, Michael Wolfowicz, Giulia Andrighetto, Mario Paolucci, and</w:t>
      </w:r>
    </w:p>
    <w:p w14:paraId="392A039D" w14:textId="77777777" w:rsidR="002B1279" w:rsidRPr="001E426A" w:rsidRDefault="002B1279" w:rsidP="002B127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color w:val="000000" w:themeColor="text1"/>
          <w:shd w:val="clear" w:color="auto" w:fill="FFFFFF"/>
        </w:rPr>
      </w:pPr>
      <w:r w:rsidRPr="001E426A">
        <w:rPr>
          <w:color w:val="000000" w:themeColor="text1"/>
          <w:shd w:val="clear" w:color="auto" w:fill="FFFFFF"/>
        </w:rPr>
        <w:t xml:space="preserve"> Guy Keren.  “Can employment opportunities or the introduction of police and social</w:t>
      </w:r>
    </w:p>
    <w:p w14:paraId="1BD97B53" w14:textId="3421551E" w:rsidR="002B1279" w:rsidRPr="001E426A" w:rsidRDefault="002B1279" w:rsidP="002B127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color w:val="000000" w:themeColor="text1"/>
          <w:shd w:val="clear" w:color="auto" w:fill="FFFFFF"/>
        </w:rPr>
      </w:pPr>
      <w:r w:rsidRPr="001E426A">
        <w:rPr>
          <w:color w:val="000000" w:themeColor="text1"/>
          <w:shd w:val="clear" w:color="auto" w:fill="FFFFFF"/>
        </w:rPr>
        <w:t xml:space="preserve"> workers in a community reduce radicalization?  Findings from an Agent Based Model.” </w:t>
      </w:r>
    </w:p>
    <w:p w14:paraId="015CD81A" w14:textId="7DCB1D1D" w:rsidR="002B1279" w:rsidRPr="001E426A" w:rsidRDefault="002B1279" w:rsidP="002B1279">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color w:val="000000" w:themeColor="text1"/>
          <w:shd w:val="clear" w:color="auto" w:fill="FFFFFF"/>
        </w:rPr>
      </w:pPr>
      <w:r w:rsidRPr="001E426A">
        <w:rPr>
          <w:color w:val="000000" w:themeColor="text1"/>
          <w:shd w:val="clear" w:color="auto" w:fill="FFFFFF"/>
        </w:rPr>
        <w:t>American Society of Criminology Meetings, San Francisco. (November 2019)</w:t>
      </w:r>
      <w:r w:rsidR="008138C0" w:rsidRPr="001E426A">
        <w:rPr>
          <w:color w:val="000000" w:themeColor="text1"/>
          <w:shd w:val="clear" w:color="auto" w:fill="FFFFFF"/>
        </w:rPr>
        <w:t>.</w:t>
      </w:r>
    </w:p>
    <w:p w14:paraId="61DB12B8" w14:textId="77777777" w:rsidR="002B1279" w:rsidRPr="001E426A" w:rsidRDefault="002B1279" w:rsidP="00A04F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shd w:val="clear" w:color="auto" w:fill="FFFFFF"/>
        </w:rPr>
      </w:pPr>
    </w:p>
    <w:p w14:paraId="2C69FC4E" w14:textId="77777777" w:rsidR="00A04FDF" w:rsidRPr="001E426A" w:rsidRDefault="00A04FDF" w:rsidP="00A04F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rPr>
          <w:color w:val="000000" w:themeColor="text1"/>
          <w:shd w:val="clear" w:color="auto" w:fill="FFFFFF"/>
        </w:rPr>
      </w:pPr>
      <w:r w:rsidRPr="001E426A">
        <w:rPr>
          <w:color w:val="000000" w:themeColor="text1"/>
          <w:shd w:val="clear" w:color="auto" w:fill="FFFFFF"/>
        </w:rPr>
        <w:t xml:space="preserve">Weisburd, David, Badi </w:t>
      </w:r>
      <w:proofErr w:type="spellStart"/>
      <w:r w:rsidRPr="001E426A">
        <w:rPr>
          <w:color w:val="000000" w:themeColor="text1"/>
          <w:shd w:val="clear" w:color="auto" w:fill="FFFFFF"/>
        </w:rPr>
        <w:t>Hasisi</w:t>
      </w:r>
      <w:proofErr w:type="spellEnd"/>
      <w:r w:rsidRPr="001E426A">
        <w:rPr>
          <w:color w:val="000000" w:themeColor="text1"/>
          <w:shd w:val="clear" w:color="auto" w:fill="FFFFFF"/>
        </w:rPr>
        <w:t xml:space="preserve">, and Michael Wolfowicz, “Modelling the role of routine activities </w:t>
      </w:r>
    </w:p>
    <w:p w14:paraId="79010B02" w14:textId="77777777" w:rsidR="00A04FDF" w:rsidRPr="001E426A" w:rsidRDefault="00A04FDF" w:rsidP="00A04F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firstLine="720"/>
        <w:jc w:val="left"/>
        <w:rPr>
          <w:color w:val="000000" w:themeColor="text1"/>
          <w:shd w:val="clear" w:color="auto" w:fill="FFFFFF"/>
        </w:rPr>
      </w:pPr>
      <w:r w:rsidRPr="001E426A">
        <w:rPr>
          <w:color w:val="000000" w:themeColor="text1"/>
          <w:shd w:val="clear" w:color="auto" w:fill="FFFFFF"/>
        </w:rPr>
        <w:t xml:space="preserve">and opinion dynamics in radicalization and recruitment to terrorism: An agent-based. </w:t>
      </w:r>
    </w:p>
    <w:p w14:paraId="3810414A" w14:textId="42E95D76" w:rsidR="00A04FDF" w:rsidRPr="001E426A" w:rsidRDefault="00A04FDF" w:rsidP="00A04F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color w:val="000000" w:themeColor="text1"/>
          <w:shd w:val="clear" w:color="auto" w:fill="FFFFFF"/>
        </w:rPr>
      </w:pPr>
      <w:r w:rsidRPr="001E426A">
        <w:rPr>
          <w:color w:val="000000" w:themeColor="text1"/>
          <w:shd w:val="clear" w:color="auto" w:fill="FFFFFF"/>
        </w:rPr>
        <w:t>model. 19th Annual Conference of the European Society of Criminology, Ghent, Belgium. (September 2019)</w:t>
      </w:r>
      <w:r w:rsidR="008138C0" w:rsidRPr="001E426A">
        <w:rPr>
          <w:color w:val="000000" w:themeColor="text1"/>
          <w:shd w:val="clear" w:color="auto" w:fill="FFFFFF"/>
        </w:rPr>
        <w:t>.</w:t>
      </w:r>
    </w:p>
    <w:p w14:paraId="62A58D92" w14:textId="77777777" w:rsidR="00A04FDF" w:rsidRPr="001E426A" w:rsidRDefault="00A04FDF" w:rsidP="00A04FDF">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720"/>
        <w:jc w:val="left"/>
        <w:rPr>
          <w:color w:val="000000" w:themeColor="text1"/>
          <w:shd w:val="clear" w:color="auto" w:fill="FFFFFF"/>
        </w:rPr>
      </w:pPr>
    </w:p>
    <w:p w14:paraId="04350424" w14:textId="0E77C9A0" w:rsidR="00E57E4A" w:rsidRPr="001E426A" w:rsidRDefault="00E57E4A" w:rsidP="008B3F5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roofErr w:type="spellStart"/>
      <w:r w:rsidRPr="001E426A">
        <w:rPr>
          <w:color w:val="000000" w:themeColor="text1"/>
        </w:rPr>
        <w:t>Hasisi</w:t>
      </w:r>
      <w:proofErr w:type="spellEnd"/>
      <w:r w:rsidRPr="001E426A">
        <w:rPr>
          <w:color w:val="000000" w:themeColor="text1"/>
        </w:rPr>
        <w:t>, Badi, David Weisburd, Efrat Shoham and Noam Haviv.  “Do religious programs in prison work: A quasi-experimental evaluation in the Israeli prison system.”  Western Society of Criminology Meeting. (February 2019)</w:t>
      </w:r>
      <w:r w:rsidR="008138C0" w:rsidRPr="001E426A">
        <w:rPr>
          <w:color w:val="000000" w:themeColor="text1"/>
        </w:rPr>
        <w:t>.</w:t>
      </w:r>
    </w:p>
    <w:p w14:paraId="00EC945A" w14:textId="77777777" w:rsidR="00E57E4A" w:rsidRPr="001E426A" w:rsidRDefault="00E57E4A" w:rsidP="008B3F5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F03E7D0" w14:textId="0DB3571B" w:rsidR="00E57E4A" w:rsidRPr="001E426A" w:rsidRDefault="00E57E4A" w:rsidP="00E57E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Clair White and David Weisburd. “Hot spots of crime as a public health problem.” Western Society of Criminology Meeting. (February 2019)</w:t>
      </w:r>
      <w:r w:rsidR="008138C0" w:rsidRPr="001E426A">
        <w:rPr>
          <w:color w:val="000000" w:themeColor="text1"/>
        </w:rPr>
        <w:t>.</w:t>
      </w:r>
    </w:p>
    <w:p w14:paraId="23E0C300" w14:textId="77777777" w:rsidR="00E57E4A" w:rsidRPr="001E426A" w:rsidRDefault="00E57E4A" w:rsidP="00E57E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0A58AF8" w14:textId="7428CABB" w:rsidR="00E57E4A" w:rsidRPr="001E426A" w:rsidRDefault="00E57E4A" w:rsidP="00E57E4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Clair White and Alese </w:t>
      </w:r>
      <w:proofErr w:type="spellStart"/>
      <w:r w:rsidRPr="001E426A">
        <w:rPr>
          <w:color w:val="000000" w:themeColor="text1"/>
        </w:rPr>
        <w:t>Wooditch</w:t>
      </w:r>
      <w:proofErr w:type="spellEnd"/>
      <w:r w:rsidRPr="001E426A">
        <w:rPr>
          <w:color w:val="000000" w:themeColor="text1"/>
        </w:rPr>
        <w:t>. “The relationship between crime and collective efficacy at micro-communities.” Western Society of Criminology Meeting. (February 2019)</w:t>
      </w:r>
      <w:r w:rsidR="008138C0" w:rsidRPr="001E426A">
        <w:rPr>
          <w:color w:val="000000" w:themeColor="text1"/>
        </w:rPr>
        <w:t>.</w:t>
      </w:r>
    </w:p>
    <w:p w14:paraId="172856EA" w14:textId="77777777" w:rsidR="008138C0" w:rsidRPr="001E426A" w:rsidRDefault="008138C0" w:rsidP="008138C0">
      <w:pPr>
        <w:rPr>
          <w:color w:val="000000" w:themeColor="text1"/>
        </w:rPr>
      </w:pPr>
    </w:p>
    <w:p w14:paraId="6B402658" w14:textId="06936412" w:rsidR="00E57E4A" w:rsidRPr="001E426A" w:rsidRDefault="00E57E4A" w:rsidP="00702B06">
      <w:pPr>
        <w:ind w:left="720" w:hanging="720"/>
        <w:rPr>
          <w:color w:val="000000" w:themeColor="text1"/>
        </w:rPr>
      </w:pPr>
      <w:r w:rsidRPr="001E426A">
        <w:rPr>
          <w:color w:val="000000" w:themeColor="text1"/>
        </w:rPr>
        <w:t xml:space="preserve">Weisburd, David (member round table), </w:t>
      </w:r>
      <w:r w:rsidR="000525F8" w:rsidRPr="001E426A">
        <w:rPr>
          <w:color w:val="000000" w:themeColor="text1"/>
        </w:rPr>
        <w:t>“</w:t>
      </w:r>
      <w:r w:rsidRPr="001E426A">
        <w:rPr>
          <w:color w:val="000000" w:themeColor="text1"/>
        </w:rPr>
        <w:t>20th Anniversary of the Academy of Experimental</w:t>
      </w:r>
      <w:r w:rsidR="00702B06">
        <w:rPr>
          <w:color w:val="000000" w:themeColor="text1"/>
        </w:rPr>
        <w:t xml:space="preserve"> </w:t>
      </w:r>
      <w:r w:rsidRPr="001E426A">
        <w:rPr>
          <w:color w:val="000000" w:themeColor="text1"/>
        </w:rPr>
        <w:t>Criminology: Looking Back and Forward</w:t>
      </w:r>
      <w:r w:rsidR="000525F8" w:rsidRPr="001E426A">
        <w:rPr>
          <w:color w:val="000000" w:themeColor="text1"/>
        </w:rPr>
        <w:t>.”</w:t>
      </w:r>
      <w:r w:rsidRPr="001E426A">
        <w:rPr>
          <w:color w:val="000000" w:themeColor="text1"/>
        </w:rPr>
        <w:t xml:space="preserve">  American Society of Criminology Meeting. (November 2018).</w:t>
      </w:r>
    </w:p>
    <w:p w14:paraId="170BF110" w14:textId="77777777" w:rsidR="003422F1" w:rsidRPr="001E426A" w:rsidRDefault="003422F1" w:rsidP="003422F1">
      <w:pPr>
        <w:rPr>
          <w:color w:val="000000" w:themeColor="text1"/>
          <w:lang w:bidi="he-IL"/>
        </w:rPr>
      </w:pPr>
    </w:p>
    <w:p w14:paraId="7514BEF9" w14:textId="1D5DE744" w:rsidR="003422F1" w:rsidRPr="001E426A" w:rsidRDefault="003422F1" w:rsidP="00702B06">
      <w:pPr>
        <w:ind w:left="720" w:hanging="720"/>
        <w:rPr>
          <w:color w:val="000000" w:themeColor="text1"/>
        </w:rPr>
      </w:pPr>
      <w:r w:rsidRPr="001E426A">
        <w:rPr>
          <w:color w:val="000000" w:themeColor="text1"/>
        </w:rPr>
        <w:t xml:space="preserve">Dong, </w:t>
      </w:r>
      <w:proofErr w:type="spellStart"/>
      <w:r w:rsidRPr="001E426A">
        <w:rPr>
          <w:color w:val="000000" w:themeColor="text1"/>
        </w:rPr>
        <w:t>Beidi</w:t>
      </w:r>
      <w:proofErr w:type="spellEnd"/>
      <w:r w:rsidRPr="001E426A">
        <w:rPr>
          <w:color w:val="000000" w:themeColor="text1"/>
        </w:rPr>
        <w:t xml:space="preserve">, Clair White and David Weisburd. </w:t>
      </w:r>
      <w:r w:rsidR="000525F8" w:rsidRPr="001E426A">
        <w:rPr>
          <w:color w:val="000000" w:themeColor="text1"/>
        </w:rPr>
        <w:t>“</w:t>
      </w:r>
      <w:r w:rsidRPr="001E426A">
        <w:rPr>
          <w:color w:val="000000" w:themeColor="text1"/>
        </w:rPr>
        <w:t>Poor Health at Crime Hot Spots: Understanding</w:t>
      </w:r>
      <w:r w:rsidR="008138C0" w:rsidRPr="001E426A">
        <w:rPr>
          <w:color w:val="000000" w:themeColor="text1"/>
        </w:rPr>
        <w:t xml:space="preserve"> </w:t>
      </w:r>
      <w:r w:rsidRPr="001E426A">
        <w:rPr>
          <w:color w:val="000000" w:themeColor="text1"/>
        </w:rPr>
        <w:t>the Mediating Mechanisms.</w:t>
      </w:r>
      <w:r w:rsidR="000525F8" w:rsidRPr="001E426A">
        <w:rPr>
          <w:color w:val="000000" w:themeColor="text1"/>
        </w:rPr>
        <w:t>”</w:t>
      </w:r>
      <w:r w:rsidRPr="001E426A">
        <w:rPr>
          <w:color w:val="000000" w:themeColor="text1"/>
        </w:rPr>
        <w:t xml:space="preserve"> American Society of Criminology Meeting. (November 2018).</w:t>
      </w:r>
    </w:p>
    <w:p w14:paraId="37EF4B0C" w14:textId="77777777" w:rsidR="00E57E4A" w:rsidRPr="001E426A" w:rsidRDefault="00E57E4A" w:rsidP="008B3F5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21ED71C" w14:textId="293B018D" w:rsidR="008B3F52" w:rsidRPr="001E426A" w:rsidRDefault="008B3F52" w:rsidP="008B3F52">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Presidential Panel. “Proactive Policing: Effects on Crime and Communities </w:t>
      </w:r>
      <w:r w:rsidRPr="001E426A">
        <w:rPr>
          <w:color w:val="000000" w:themeColor="text1"/>
        </w:rPr>
        <w:lastRenderedPageBreak/>
        <w:t>(And Introduction to the Report of the National Academy of Sciences).  American Society of Criminology. (November 2017)</w:t>
      </w:r>
      <w:r w:rsidR="008138C0" w:rsidRPr="001E426A">
        <w:rPr>
          <w:color w:val="000000" w:themeColor="text1"/>
        </w:rPr>
        <w:t>.</w:t>
      </w:r>
    </w:p>
    <w:p w14:paraId="242F3F84" w14:textId="77777777" w:rsidR="008B3F52" w:rsidRPr="001E426A" w:rsidRDefault="008B3F52" w:rsidP="00B13A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3A4659F" w14:textId="16D94BBB" w:rsidR="00F34F0B" w:rsidRPr="001E426A" w:rsidRDefault="00F34F0B" w:rsidP="00B13A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and Rotem Leshem. “Epigenetics and Crime Hot Spots.” Stockholm Criminology Symposium. (June 2017).</w:t>
      </w:r>
    </w:p>
    <w:p w14:paraId="14DB6738" w14:textId="77777777" w:rsidR="00F34F0B" w:rsidRPr="001E426A" w:rsidRDefault="00F34F0B" w:rsidP="00B13A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0139CBF" w14:textId="65555CE3" w:rsidR="00B13A1A" w:rsidRPr="001E426A" w:rsidRDefault="00B13A1A" w:rsidP="00B13A1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Clair White and Sean Wire. “Examining the Impact of the Freddie Grey Unrest</w:t>
      </w:r>
      <w:r w:rsidRPr="001E426A">
        <w:rPr>
          <w:color w:val="000000" w:themeColor="text1"/>
        </w:rPr>
        <w:tab/>
        <w:t>On Attitudes Toward the Police.” American Society of Criminology Meeting, New Orleans. (November 2016)</w:t>
      </w:r>
      <w:r w:rsidR="008138C0" w:rsidRPr="001E426A">
        <w:rPr>
          <w:color w:val="000000" w:themeColor="text1"/>
        </w:rPr>
        <w:t>.</w:t>
      </w:r>
    </w:p>
    <w:p w14:paraId="4B711737" w14:textId="77777777" w:rsidR="00B13A1A" w:rsidRPr="001E426A" w:rsidRDefault="00B13A1A" w:rsidP="00E87C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C946BED" w14:textId="7EDE0D36" w:rsidR="00B13A1A" w:rsidRPr="001E426A" w:rsidRDefault="00B13A1A" w:rsidP="00E87C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Shai Amram, and Maor Shai. “Shopping and Crime: A Micro-Geographic Analysis in Tel Aviv-Jaffa.” Symposium on Shopping Crime.  Stockholm, Sweden (September 2016)</w:t>
      </w:r>
      <w:r w:rsidR="008138C0" w:rsidRPr="001E426A">
        <w:rPr>
          <w:color w:val="000000" w:themeColor="text1"/>
        </w:rPr>
        <w:t>.</w:t>
      </w:r>
    </w:p>
    <w:p w14:paraId="74FD3FDB" w14:textId="77777777" w:rsidR="00B13A1A" w:rsidRPr="001E426A" w:rsidRDefault="00B13A1A" w:rsidP="00E87C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287AFD1" w14:textId="27ADC788" w:rsidR="00B13A1A" w:rsidRPr="001E426A" w:rsidRDefault="00B13A1A" w:rsidP="00E87C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Anthony Braga, Elizabeth Groff and Alese </w:t>
      </w:r>
      <w:proofErr w:type="spellStart"/>
      <w:r w:rsidRPr="001E426A">
        <w:rPr>
          <w:color w:val="000000" w:themeColor="text1"/>
        </w:rPr>
        <w:t>Wooditch</w:t>
      </w:r>
      <w:proofErr w:type="spellEnd"/>
      <w:r w:rsidRPr="001E426A">
        <w:rPr>
          <w:color w:val="000000" w:themeColor="text1"/>
        </w:rPr>
        <w:t>.  “Can Hot Spots Policing Reduce Crime in Jurisdictions.”  American Society of Criminology Meeting, Washington, DC. (November 2015)</w:t>
      </w:r>
      <w:r w:rsidR="008138C0" w:rsidRPr="001E426A">
        <w:rPr>
          <w:color w:val="000000" w:themeColor="text1"/>
        </w:rPr>
        <w:t>.</w:t>
      </w:r>
    </w:p>
    <w:p w14:paraId="1A70B720" w14:textId="77777777" w:rsidR="00B13A1A" w:rsidRPr="001E426A" w:rsidRDefault="00B13A1A" w:rsidP="00E87C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12E0410" w14:textId="45F89028" w:rsidR="00916238" w:rsidRPr="001E426A" w:rsidRDefault="00916238" w:rsidP="00E87C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Brian Lawton, Justin Ready, Amelia Haviland, Breanne Cave, and Matt Nelson. “Preliminary Survey Findings from the Baltimore NIH Community Health Study.” American Society of Criminology Meeting, San Francisco. (November</w:t>
      </w:r>
      <w:r w:rsidR="008138C0" w:rsidRPr="001E426A">
        <w:rPr>
          <w:color w:val="000000" w:themeColor="text1"/>
        </w:rPr>
        <w:t xml:space="preserve"> </w:t>
      </w:r>
      <w:r w:rsidRPr="001E426A">
        <w:rPr>
          <w:color w:val="000000" w:themeColor="text1"/>
        </w:rPr>
        <w:t>2014)</w:t>
      </w:r>
      <w:r w:rsidR="008138C0" w:rsidRPr="001E426A">
        <w:rPr>
          <w:color w:val="000000" w:themeColor="text1"/>
        </w:rPr>
        <w:t>.</w:t>
      </w:r>
    </w:p>
    <w:p w14:paraId="0D5ED7EC" w14:textId="77777777" w:rsidR="00916238" w:rsidRPr="001E426A" w:rsidRDefault="00916238" w:rsidP="00E87C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0A8E20D3" w14:textId="7DE7F03F" w:rsidR="00DA3CBF" w:rsidRPr="001E426A" w:rsidRDefault="00DA3CBF" w:rsidP="00E87C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and David Farrington, “</w:t>
      </w:r>
      <w:r w:rsidR="00324DE2" w:rsidRPr="001E426A">
        <w:rPr>
          <w:color w:val="000000" w:themeColor="text1"/>
        </w:rPr>
        <w:t>What Works in Crime Prevention Revisited.” Stockholm Prize Symposium, Stockholm, Sweden. (June,2014)</w:t>
      </w:r>
      <w:r w:rsidR="008138C0" w:rsidRPr="001E426A">
        <w:rPr>
          <w:color w:val="000000" w:themeColor="text1"/>
        </w:rPr>
        <w:t>.</w:t>
      </w:r>
    </w:p>
    <w:p w14:paraId="098DF8F3" w14:textId="77777777" w:rsidR="0012235A" w:rsidRPr="001E426A" w:rsidRDefault="0012235A"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269441E5" w14:textId="6922FA44" w:rsidR="00E87CCD" w:rsidRPr="001E426A" w:rsidRDefault="00E87CCD"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w:t>
      </w:r>
      <w:hyperlink r:id="rId234" w:history="1">
        <w:r w:rsidRPr="001E426A">
          <w:rPr>
            <w:rStyle w:val="Hyperlink"/>
            <w:color w:val="000000" w:themeColor="text1"/>
            <w:u w:val="none"/>
          </w:rPr>
          <w:t>Doing More with Less: The Crime Drop, SQFs and Hot Spots Policing</w:t>
        </w:r>
      </w:hyperlink>
      <w:r w:rsidRPr="001E426A">
        <w:rPr>
          <w:color w:val="000000" w:themeColor="text1"/>
        </w:rPr>
        <w:t>.” American Society of Criminology Annual Meeting, Atlanta, Georgia. (November 2013)</w:t>
      </w:r>
      <w:r w:rsidR="008138C0" w:rsidRPr="001E426A">
        <w:rPr>
          <w:color w:val="000000" w:themeColor="text1"/>
        </w:rPr>
        <w:t>.</w:t>
      </w:r>
    </w:p>
    <w:p w14:paraId="20B0A9D6" w14:textId="77777777" w:rsidR="00E87CCD" w:rsidRPr="001E426A" w:rsidRDefault="00E87CCD"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16ED138" w14:textId="42C994D3" w:rsidR="00E87CCD" w:rsidRPr="001E426A" w:rsidRDefault="00E87CCD" w:rsidP="008138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Nagin, Daniel and David Weisburd.  “</w:t>
      </w:r>
      <w:hyperlink r:id="rId235" w:history="1">
        <w:r w:rsidRPr="001E426A">
          <w:rPr>
            <w:rStyle w:val="Hyperlink"/>
            <w:color w:val="000000" w:themeColor="text1"/>
            <w:u w:val="none"/>
          </w:rPr>
          <w:t>Evidence and Public Policy: A Case Study of Policing</w:t>
        </w:r>
      </w:hyperlink>
      <w:r w:rsidRPr="001E426A">
        <w:rPr>
          <w:color w:val="000000" w:themeColor="text1"/>
        </w:rPr>
        <w:t>.”</w:t>
      </w:r>
      <w:r w:rsidR="008138C0" w:rsidRPr="001E426A">
        <w:rPr>
          <w:color w:val="000000" w:themeColor="text1"/>
        </w:rPr>
        <w:t xml:space="preserve"> </w:t>
      </w:r>
      <w:r w:rsidRPr="001E426A">
        <w:rPr>
          <w:color w:val="000000" w:themeColor="text1"/>
        </w:rPr>
        <w:t>American Society of Criminology Annual Meeting, Atlanta, Georgia. (November 2013)</w:t>
      </w:r>
      <w:r w:rsidR="008138C0" w:rsidRPr="001E426A">
        <w:rPr>
          <w:color w:val="000000" w:themeColor="text1"/>
        </w:rPr>
        <w:t>.</w:t>
      </w:r>
    </w:p>
    <w:p w14:paraId="235D220B" w14:textId="77777777" w:rsidR="00E87CCD" w:rsidRPr="001E426A" w:rsidRDefault="00E87CCD"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6EFCB86" w14:textId="2FB56B5C" w:rsidR="00E87CCD" w:rsidRPr="001E426A" w:rsidRDefault="00E87CCD" w:rsidP="00E87CCD">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David Weisburd and Josh Hinkle, “The Need for Evaluation Evidence about the Mechanism Underlying Broken Windows Policing.” NSCR Workshop on Reimagining Broken Windows: From Theory to Policy. </w:t>
      </w:r>
      <w:r w:rsidR="008138C0" w:rsidRPr="001E426A">
        <w:rPr>
          <w:color w:val="000000" w:themeColor="text1"/>
        </w:rPr>
        <w:t>(</w:t>
      </w:r>
      <w:r w:rsidR="00320E06" w:rsidRPr="001E426A">
        <w:rPr>
          <w:color w:val="000000" w:themeColor="text1"/>
        </w:rPr>
        <w:t>October, 2013)</w:t>
      </w:r>
      <w:r w:rsidR="008138C0" w:rsidRPr="001E426A">
        <w:rPr>
          <w:color w:val="000000" w:themeColor="text1"/>
        </w:rPr>
        <w:t>.</w:t>
      </w:r>
    </w:p>
    <w:p w14:paraId="785FB11D" w14:textId="77777777" w:rsidR="00E87CCD" w:rsidRPr="001E426A" w:rsidRDefault="00E87CCD"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A1A92C9" w14:textId="77777777" w:rsidR="00AD2AB1" w:rsidRPr="001E426A" w:rsidRDefault="00AD2AB1" w:rsidP="00AD2AB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1E426A">
        <w:rPr>
          <w:color w:val="000000" w:themeColor="text1"/>
        </w:rPr>
        <w:t xml:space="preserve">Weisburd, David, “The Criminology of Place and Policing: Why is Hot Spots Policing </w:t>
      </w:r>
    </w:p>
    <w:p w14:paraId="387DD634" w14:textId="77777777" w:rsidR="00AD2AB1" w:rsidRPr="001E426A" w:rsidRDefault="00AD2AB1" w:rsidP="00AD2AB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color w:val="000000" w:themeColor="text1"/>
        </w:rPr>
      </w:pPr>
      <w:r w:rsidRPr="001E426A">
        <w:rPr>
          <w:color w:val="000000" w:themeColor="text1"/>
        </w:rPr>
        <w:t xml:space="preserve">Effective.” Bilateral Workshop in Criminology, The University of Oviedo, Spain </w:t>
      </w:r>
    </w:p>
    <w:p w14:paraId="4E8F50AC" w14:textId="50BEF51D" w:rsidR="00AD2AB1" w:rsidRPr="001E426A" w:rsidRDefault="00AD2AB1" w:rsidP="00AD2AB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firstLine="720"/>
        <w:jc w:val="left"/>
        <w:rPr>
          <w:color w:val="000000" w:themeColor="text1"/>
        </w:rPr>
      </w:pPr>
      <w:r w:rsidRPr="001E426A">
        <w:rPr>
          <w:color w:val="000000" w:themeColor="text1"/>
        </w:rPr>
        <w:t>(October 2012)</w:t>
      </w:r>
      <w:r w:rsidR="008138C0" w:rsidRPr="001E426A">
        <w:rPr>
          <w:color w:val="000000" w:themeColor="text1"/>
        </w:rPr>
        <w:t>.</w:t>
      </w:r>
    </w:p>
    <w:p w14:paraId="6B16B0C5" w14:textId="77777777" w:rsidR="00AD2AB1" w:rsidRPr="001E426A" w:rsidRDefault="00AD2AB1" w:rsidP="00AD2AB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6D65C062" w14:textId="4D000FAB" w:rsidR="00F90C63" w:rsidRPr="001E426A" w:rsidRDefault="00075F56" w:rsidP="00702B06">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“Why Experiments are Important,” </w:t>
      </w:r>
      <w:r w:rsidR="00F90C63" w:rsidRPr="001E426A">
        <w:rPr>
          <w:color w:val="000000" w:themeColor="text1"/>
        </w:rPr>
        <w:t>Workshop on Evidence Based Policing</w:t>
      </w:r>
      <w:r w:rsidR="00702B06">
        <w:rPr>
          <w:color w:val="000000" w:themeColor="text1"/>
        </w:rPr>
        <w:t xml:space="preserve"> </w:t>
      </w:r>
      <w:r w:rsidR="00F90C63" w:rsidRPr="001E426A">
        <w:rPr>
          <w:color w:val="000000" w:themeColor="text1"/>
        </w:rPr>
        <w:t xml:space="preserve">Policy, </w:t>
      </w:r>
      <w:proofErr w:type="spellStart"/>
      <w:r w:rsidR="00F90C63" w:rsidRPr="001E426A">
        <w:rPr>
          <w:color w:val="000000" w:themeColor="text1"/>
        </w:rPr>
        <w:t>Zheijang</w:t>
      </w:r>
      <w:proofErr w:type="spellEnd"/>
      <w:r w:rsidR="00F90C63" w:rsidRPr="001E426A">
        <w:rPr>
          <w:color w:val="000000" w:themeColor="text1"/>
        </w:rPr>
        <w:t xml:space="preserve"> Police College, </w:t>
      </w:r>
      <w:proofErr w:type="spellStart"/>
      <w:r w:rsidR="00F90C63" w:rsidRPr="001E426A">
        <w:rPr>
          <w:color w:val="000000" w:themeColor="text1"/>
        </w:rPr>
        <w:t>Hangtzo</w:t>
      </w:r>
      <w:proofErr w:type="spellEnd"/>
      <w:r w:rsidR="00F90C63" w:rsidRPr="001E426A">
        <w:rPr>
          <w:color w:val="000000" w:themeColor="text1"/>
        </w:rPr>
        <w:t>, China. (July 2012)</w:t>
      </w:r>
      <w:r w:rsidR="008138C0" w:rsidRPr="001E426A">
        <w:rPr>
          <w:color w:val="000000" w:themeColor="text1"/>
        </w:rPr>
        <w:t>.</w:t>
      </w:r>
    </w:p>
    <w:p w14:paraId="7392666F" w14:textId="77777777" w:rsidR="00F90C63" w:rsidRPr="001E426A" w:rsidRDefault="00F90C63" w:rsidP="00F90C63">
      <w:pPr>
        <w:jc w:val="center"/>
        <w:rPr>
          <w:color w:val="000000" w:themeColor="text1"/>
        </w:rPr>
      </w:pPr>
    </w:p>
    <w:p w14:paraId="5270B3D3" w14:textId="3CABD364" w:rsidR="00CF1E13" w:rsidRPr="001E426A" w:rsidRDefault="00CF1E13"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Elizabeth Groff, and Sue</w:t>
      </w:r>
      <w:r w:rsidR="009E2FD6" w:rsidRPr="001E426A">
        <w:rPr>
          <w:color w:val="000000" w:themeColor="text1"/>
        </w:rPr>
        <w:t>-</w:t>
      </w:r>
      <w:r w:rsidRPr="001E426A">
        <w:rPr>
          <w:color w:val="000000" w:themeColor="text1"/>
        </w:rPr>
        <w:t xml:space="preserve">Ming Yang, </w:t>
      </w:r>
      <w:r w:rsidR="000A1CD3" w:rsidRPr="001E426A">
        <w:rPr>
          <w:color w:val="000000" w:themeColor="text1"/>
        </w:rPr>
        <w:t>“</w:t>
      </w:r>
      <w:hyperlink r:id="rId236" w:history="1">
        <w:r w:rsidR="000A1CD3" w:rsidRPr="001E426A">
          <w:rPr>
            <w:rStyle w:val="Hyperlink"/>
            <w:color w:val="000000" w:themeColor="text1"/>
            <w:u w:val="none"/>
          </w:rPr>
          <w:t>Understanding Crime Trajectories at Street Segments: A Retrospective Longitudinal Study</w:t>
        </w:r>
      </w:hyperlink>
      <w:r w:rsidR="000A1CD3" w:rsidRPr="001E426A">
        <w:rPr>
          <w:color w:val="000000" w:themeColor="text1"/>
        </w:rPr>
        <w:t>”.  American Society of Criminology, Washington DC (November</w:t>
      </w:r>
      <w:r w:rsidR="008138C0" w:rsidRPr="001E426A">
        <w:rPr>
          <w:color w:val="000000" w:themeColor="text1"/>
        </w:rPr>
        <w:t xml:space="preserve"> </w:t>
      </w:r>
      <w:r w:rsidR="000A1CD3" w:rsidRPr="001E426A">
        <w:rPr>
          <w:color w:val="000000" w:themeColor="text1"/>
        </w:rPr>
        <w:t>2012)</w:t>
      </w:r>
      <w:r w:rsidR="008138C0" w:rsidRPr="001E426A">
        <w:rPr>
          <w:color w:val="000000" w:themeColor="text1"/>
        </w:rPr>
        <w:t>.</w:t>
      </w:r>
    </w:p>
    <w:p w14:paraId="48AF7719" w14:textId="77777777" w:rsidR="005B1867" w:rsidRPr="001E426A" w:rsidRDefault="005B1867"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E78E4EF" w14:textId="047E339D" w:rsidR="00AF0E71" w:rsidRPr="001E426A" w:rsidRDefault="00AF0E71" w:rsidP="00AF0E7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lastRenderedPageBreak/>
        <w:t>Amendola, Karen and David Weisburd. “</w:t>
      </w:r>
      <w:hyperlink r:id="rId237" w:history="1">
        <w:r w:rsidR="005B1867" w:rsidRPr="001E426A">
          <w:rPr>
            <w:rStyle w:val="Hyperlink"/>
            <w:color w:val="000000" w:themeColor="text1"/>
            <w:u w:val="none"/>
          </w:rPr>
          <w:t>The Impact of Shift Length: An Experimental Study</w:t>
        </w:r>
      </w:hyperlink>
      <w:r w:rsidRPr="001E426A">
        <w:rPr>
          <w:color w:val="000000" w:themeColor="text1"/>
        </w:rPr>
        <w:t>.” American Society of Criminology, Washington DC (November 2012)</w:t>
      </w:r>
      <w:r w:rsidR="008138C0" w:rsidRPr="001E426A">
        <w:rPr>
          <w:color w:val="000000" w:themeColor="text1"/>
        </w:rPr>
        <w:t>.</w:t>
      </w:r>
    </w:p>
    <w:p w14:paraId="4EF3590C" w14:textId="77777777" w:rsidR="00AF0E71" w:rsidRPr="001E426A" w:rsidRDefault="00AF0E71" w:rsidP="005B1867">
      <w:pPr>
        <w:rPr>
          <w:color w:val="000000" w:themeColor="text1"/>
        </w:rPr>
      </w:pPr>
    </w:p>
    <w:p w14:paraId="68AC1259" w14:textId="6860BA01" w:rsidR="0012235A" w:rsidRPr="001E426A" w:rsidRDefault="0012235A" w:rsidP="0012235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and Charlotte Gill. “Block Randomized Trials at Places: Rethinking the Limitations of Small-N Experiments.” NSCR International Workshop, Amsterdam. (May 2011).</w:t>
      </w:r>
    </w:p>
    <w:p w14:paraId="2C48DD3D"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025C3F23" w14:textId="5B05F69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roofErr w:type="spellStart"/>
      <w:r w:rsidRPr="001E426A">
        <w:rPr>
          <w:color w:val="000000" w:themeColor="text1"/>
        </w:rPr>
        <w:t>Hasisi</w:t>
      </w:r>
      <w:proofErr w:type="spellEnd"/>
      <w:r w:rsidRPr="001E426A">
        <w:rPr>
          <w:color w:val="000000" w:themeColor="text1"/>
        </w:rPr>
        <w:t>, Badi, and David Weisburd. “Moving Beyond Ascribed Identities: Legitimacy and Procedural Justice in Airport Security”. American Society of Criminology, San Francisco</w:t>
      </w:r>
      <w:r w:rsidR="008138C0" w:rsidRPr="001E426A">
        <w:rPr>
          <w:color w:val="000000" w:themeColor="text1"/>
        </w:rPr>
        <w:t>.</w:t>
      </w:r>
      <w:r w:rsidRPr="001E426A">
        <w:rPr>
          <w:color w:val="000000" w:themeColor="text1"/>
        </w:rPr>
        <w:t xml:space="preserve"> (November 2010)</w:t>
      </w:r>
      <w:r w:rsidR="008138C0" w:rsidRPr="001E426A">
        <w:rPr>
          <w:color w:val="000000" w:themeColor="text1"/>
        </w:rPr>
        <w:t>.</w:t>
      </w:r>
    </w:p>
    <w:p w14:paraId="27EECA41"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ED1DD5C" w14:textId="63D7708E"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Jonathan, Tal, and David Weisburd. “Antecedents of Police Legitimacy Under Situations of Security Threats in Israel”. American Society of Criminology, San Francisco</w:t>
      </w:r>
      <w:r w:rsidR="008138C0" w:rsidRPr="001E426A">
        <w:rPr>
          <w:color w:val="000000" w:themeColor="text1"/>
        </w:rPr>
        <w:t>.</w:t>
      </w:r>
      <w:r w:rsidRPr="001E426A">
        <w:rPr>
          <w:color w:val="000000" w:themeColor="text1"/>
        </w:rPr>
        <w:t xml:space="preserve"> (November</w:t>
      </w:r>
      <w:r w:rsidR="008138C0" w:rsidRPr="001E426A">
        <w:rPr>
          <w:color w:val="000000" w:themeColor="text1"/>
        </w:rPr>
        <w:t xml:space="preserve"> </w:t>
      </w:r>
      <w:r w:rsidRPr="001E426A">
        <w:rPr>
          <w:color w:val="000000" w:themeColor="text1"/>
        </w:rPr>
        <w:t>2010)</w:t>
      </w:r>
      <w:r w:rsidR="008138C0" w:rsidRPr="001E426A">
        <w:rPr>
          <w:color w:val="000000" w:themeColor="text1"/>
        </w:rPr>
        <w:t>.</w:t>
      </w:r>
    </w:p>
    <w:p w14:paraId="2425D051" w14:textId="77777777" w:rsidR="00AB5BF4" w:rsidRPr="001E426A" w:rsidRDefault="00AB5BF4"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
    <w:p w14:paraId="59B56840" w14:textId="1256EAF0"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r w:rsidRPr="001E426A">
        <w:rPr>
          <w:iCs/>
          <w:color w:val="000000" w:themeColor="text1"/>
        </w:rPr>
        <w:t>Braga, Anthony, and David Weisburd.</w:t>
      </w:r>
      <w:r w:rsidR="00AB5BF4" w:rsidRPr="001E426A">
        <w:rPr>
          <w:i/>
          <w:iCs/>
          <w:color w:val="000000" w:themeColor="text1"/>
        </w:rPr>
        <w:t xml:space="preserve"> </w:t>
      </w:r>
      <w:r w:rsidR="00AB5BF4" w:rsidRPr="001E426A">
        <w:rPr>
          <w:iCs/>
          <w:color w:val="000000" w:themeColor="text1"/>
        </w:rPr>
        <w:t>“</w:t>
      </w:r>
      <w:r w:rsidRPr="001E426A">
        <w:rPr>
          <w:color w:val="000000" w:themeColor="text1"/>
        </w:rPr>
        <w:t xml:space="preserve">The Effects of "Pulling Levers" Policing on Crime”. </w:t>
      </w:r>
      <w:r w:rsidRPr="001E426A">
        <w:rPr>
          <w:iCs/>
          <w:color w:val="000000" w:themeColor="text1"/>
        </w:rPr>
        <w:t>American Society of Criminology, Philadelphia</w:t>
      </w:r>
      <w:r w:rsidR="008138C0" w:rsidRPr="001E426A">
        <w:rPr>
          <w:iCs/>
          <w:color w:val="000000" w:themeColor="text1"/>
        </w:rPr>
        <w:t>.</w:t>
      </w:r>
      <w:r w:rsidRPr="001E426A">
        <w:rPr>
          <w:iCs/>
          <w:color w:val="000000" w:themeColor="text1"/>
        </w:rPr>
        <w:t xml:space="preserve"> (November 2009)</w:t>
      </w:r>
      <w:r w:rsidR="008138C0" w:rsidRPr="001E426A">
        <w:rPr>
          <w:iCs/>
          <w:color w:val="000000" w:themeColor="text1"/>
        </w:rPr>
        <w:t>.</w:t>
      </w:r>
    </w:p>
    <w:p w14:paraId="1F6D3B44"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C875547" w14:textId="2B7FC1DF"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roofErr w:type="spellStart"/>
      <w:r w:rsidRPr="001E426A">
        <w:rPr>
          <w:iCs/>
          <w:color w:val="000000" w:themeColor="text1"/>
        </w:rPr>
        <w:t>Hasisi</w:t>
      </w:r>
      <w:proofErr w:type="spellEnd"/>
      <w:r w:rsidRPr="001E426A">
        <w:rPr>
          <w:iCs/>
          <w:color w:val="000000" w:themeColor="text1"/>
        </w:rPr>
        <w:t>, Badi, David Weisburd, Tal Jonathan, and Gali Aviv. “</w:t>
      </w:r>
      <w:r w:rsidRPr="001E426A">
        <w:rPr>
          <w:color w:val="000000" w:themeColor="text1"/>
        </w:rPr>
        <w:t xml:space="preserve">The Israeli Model for Policing Terrorism: Goals, Strategies and Open Questions”. </w:t>
      </w:r>
      <w:r w:rsidRPr="001E426A">
        <w:rPr>
          <w:iCs/>
          <w:color w:val="000000" w:themeColor="text1"/>
        </w:rPr>
        <w:t>American Society of Criminology, Philadelphia</w:t>
      </w:r>
      <w:r w:rsidR="008138C0" w:rsidRPr="001E426A">
        <w:rPr>
          <w:iCs/>
          <w:color w:val="000000" w:themeColor="text1"/>
        </w:rPr>
        <w:t>.</w:t>
      </w:r>
      <w:r w:rsidRPr="001E426A">
        <w:rPr>
          <w:iCs/>
          <w:color w:val="000000" w:themeColor="text1"/>
        </w:rPr>
        <w:t xml:space="preserve"> (November</w:t>
      </w:r>
      <w:r w:rsidR="008138C0" w:rsidRPr="001E426A">
        <w:rPr>
          <w:iCs/>
          <w:color w:val="000000" w:themeColor="text1"/>
        </w:rPr>
        <w:t xml:space="preserve"> </w:t>
      </w:r>
      <w:r w:rsidRPr="001E426A">
        <w:rPr>
          <w:iCs/>
          <w:color w:val="000000" w:themeColor="text1"/>
        </w:rPr>
        <w:t>2009).</w:t>
      </w:r>
    </w:p>
    <w:p w14:paraId="2EDF59C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98366EE" w14:textId="5F3D42D4"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proofErr w:type="spellStart"/>
      <w:r w:rsidRPr="001E426A">
        <w:rPr>
          <w:iCs/>
          <w:color w:val="000000" w:themeColor="text1"/>
        </w:rPr>
        <w:t>Mastrofski</w:t>
      </w:r>
      <w:proofErr w:type="spellEnd"/>
      <w:r w:rsidRPr="001E426A">
        <w:rPr>
          <w:iCs/>
          <w:color w:val="000000" w:themeColor="text1"/>
        </w:rPr>
        <w:t>, Stephen, David Weisburd, and Anthony Braga.</w:t>
      </w:r>
      <w:r w:rsidRPr="001E426A">
        <w:rPr>
          <w:i/>
          <w:iCs/>
          <w:color w:val="000000" w:themeColor="text1"/>
        </w:rPr>
        <w:t xml:space="preserve"> “</w:t>
      </w:r>
      <w:r w:rsidRPr="001E426A">
        <w:rPr>
          <w:color w:val="000000" w:themeColor="text1"/>
        </w:rPr>
        <w:t xml:space="preserve">Rethinking Policing: The Policy Implications of Hot Spots of Crime”. </w:t>
      </w:r>
      <w:r w:rsidRPr="001E426A">
        <w:rPr>
          <w:iCs/>
          <w:color w:val="000000" w:themeColor="text1"/>
        </w:rPr>
        <w:t>American Society of Criminology, Philadelphia</w:t>
      </w:r>
      <w:r w:rsidR="008138C0" w:rsidRPr="001E426A">
        <w:rPr>
          <w:iCs/>
          <w:color w:val="000000" w:themeColor="text1"/>
        </w:rPr>
        <w:t>.</w:t>
      </w:r>
      <w:r w:rsidRPr="001E426A">
        <w:rPr>
          <w:iCs/>
          <w:color w:val="000000" w:themeColor="text1"/>
        </w:rPr>
        <w:t xml:space="preserve"> (November 2009)</w:t>
      </w:r>
      <w:r w:rsidR="008138C0" w:rsidRPr="001E426A">
        <w:rPr>
          <w:iCs/>
          <w:color w:val="000000" w:themeColor="text1"/>
        </w:rPr>
        <w:t>.</w:t>
      </w:r>
    </w:p>
    <w:p w14:paraId="5110912D"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39E4797" w14:textId="4C39AF68"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iCs/>
          <w:color w:val="000000" w:themeColor="text1"/>
        </w:rPr>
        <w:t>Yang, Sue</w:t>
      </w:r>
      <w:r w:rsidR="009E2FD6" w:rsidRPr="001E426A">
        <w:rPr>
          <w:iCs/>
          <w:color w:val="000000" w:themeColor="text1"/>
        </w:rPr>
        <w:t>-</w:t>
      </w:r>
      <w:r w:rsidRPr="001E426A">
        <w:rPr>
          <w:iCs/>
          <w:color w:val="000000" w:themeColor="text1"/>
        </w:rPr>
        <w:t>Ming, David Weisburd, and Elizabeth Groff</w:t>
      </w:r>
      <w:r w:rsidRPr="001E426A">
        <w:rPr>
          <w:i/>
          <w:iCs/>
          <w:color w:val="000000" w:themeColor="text1"/>
        </w:rPr>
        <w:t>. “</w:t>
      </w:r>
      <w:r w:rsidRPr="001E426A">
        <w:rPr>
          <w:color w:val="000000" w:themeColor="text1"/>
        </w:rPr>
        <w:t xml:space="preserve">What Matters in Predicting Crime? Analyzing Risk Factors Related to Crime at Micro Places Over Time”. </w:t>
      </w:r>
      <w:r w:rsidRPr="001E426A">
        <w:rPr>
          <w:iCs/>
          <w:color w:val="000000" w:themeColor="text1"/>
        </w:rPr>
        <w:t>American Society of Criminology, Philadelphia</w:t>
      </w:r>
      <w:r w:rsidR="008138C0" w:rsidRPr="001E426A">
        <w:rPr>
          <w:iCs/>
          <w:color w:val="000000" w:themeColor="text1"/>
        </w:rPr>
        <w:t>.</w:t>
      </w:r>
      <w:r w:rsidRPr="001E426A">
        <w:rPr>
          <w:iCs/>
          <w:color w:val="000000" w:themeColor="text1"/>
        </w:rPr>
        <w:t xml:space="preserve"> (November 2009)</w:t>
      </w:r>
      <w:r w:rsidR="008138C0" w:rsidRPr="001E426A">
        <w:rPr>
          <w:iCs/>
          <w:color w:val="000000" w:themeColor="text1"/>
        </w:rPr>
        <w:t>.</w:t>
      </w:r>
    </w:p>
    <w:p w14:paraId="6A2D0FF8"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DCA8C10" w14:textId="5C0B144D"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r w:rsidRPr="001E426A">
        <w:rPr>
          <w:iCs/>
          <w:color w:val="000000" w:themeColor="text1"/>
        </w:rPr>
        <w:t>Perry, Simon, David Weisburd, and Tal Jonathan. “</w:t>
      </w:r>
      <w:r w:rsidRPr="001E426A">
        <w:rPr>
          <w:color w:val="000000" w:themeColor="text1"/>
        </w:rPr>
        <w:t xml:space="preserve">Terrorist Threats and Police Performance: A Study of Israeli Communities”. </w:t>
      </w:r>
      <w:r w:rsidRPr="001E426A">
        <w:rPr>
          <w:iCs/>
          <w:color w:val="000000" w:themeColor="text1"/>
        </w:rPr>
        <w:t>American Society of Criminology, Philadelphia</w:t>
      </w:r>
      <w:r w:rsidR="008138C0" w:rsidRPr="001E426A">
        <w:rPr>
          <w:iCs/>
          <w:color w:val="000000" w:themeColor="text1"/>
        </w:rPr>
        <w:t>.</w:t>
      </w:r>
      <w:r w:rsidRPr="001E426A">
        <w:rPr>
          <w:iCs/>
          <w:color w:val="000000" w:themeColor="text1"/>
        </w:rPr>
        <w:t xml:space="preserve"> (November 2009)</w:t>
      </w:r>
      <w:r w:rsidR="008138C0" w:rsidRPr="001E426A">
        <w:rPr>
          <w:iCs/>
          <w:color w:val="000000" w:themeColor="text1"/>
        </w:rPr>
        <w:t>.</w:t>
      </w:r>
    </w:p>
    <w:p w14:paraId="3E6C1C07"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47C06B1" w14:textId="3016C0EA"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Joshua Hinkle, Christine </w:t>
      </w:r>
      <w:proofErr w:type="spellStart"/>
      <w:r w:rsidRPr="001E426A">
        <w:rPr>
          <w:color w:val="000000" w:themeColor="text1"/>
        </w:rPr>
        <w:t>Famega</w:t>
      </w:r>
      <w:proofErr w:type="spellEnd"/>
      <w:r w:rsidRPr="001E426A">
        <w:rPr>
          <w:color w:val="000000" w:themeColor="text1"/>
        </w:rPr>
        <w:t>, and Justin Ready. “The Effects of Broken Windows Policing on Crime, Disorder, Fear of Crime and Collective Efficacy”. American Society of Criminology, Philadelphia</w:t>
      </w:r>
      <w:r w:rsidR="008138C0" w:rsidRPr="001E426A">
        <w:rPr>
          <w:color w:val="000000" w:themeColor="text1"/>
        </w:rPr>
        <w:t>.</w:t>
      </w:r>
      <w:r w:rsidRPr="001E426A">
        <w:rPr>
          <w:color w:val="000000" w:themeColor="text1"/>
        </w:rPr>
        <w:t xml:space="preserve"> (November 2009)</w:t>
      </w:r>
      <w:r w:rsidR="008138C0" w:rsidRPr="001E426A">
        <w:rPr>
          <w:color w:val="000000" w:themeColor="text1"/>
        </w:rPr>
        <w:t>.</w:t>
      </w:r>
    </w:p>
    <w:p w14:paraId="35199F73"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306CEE0" w14:textId="73F39CE8"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iCs/>
          <w:color w:val="000000" w:themeColor="text1"/>
        </w:rPr>
      </w:pPr>
      <w:r w:rsidRPr="001E426A">
        <w:rPr>
          <w:iCs/>
          <w:color w:val="000000" w:themeColor="text1"/>
        </w:rPr>
        <w:t>Weisburd, David, and David Bayley. “</w:t>
      </w:r>
      <w:r w:rsidRPr="001E426A">
        <w:rPr>
          <w:color w:val="000000" w:themeColor="text1"/>
        </w:rPr>
        <w:t xml:space="preserve">Cops and Spooks: The Role of the Police in Counterterrorism”. </w:t>
      </w:r>
      <w:r w:rsidRPr="001E426A">
        <w:rPr>
          <w:iCs/>
          <w:color w:val="000000" w:themeColor="text1"/>
        </w:rPr>
        <w:t>American Society of Criminology, Philadelphia</w:t>
      </w:r>
      <w:r w:rsidR="008138C0" w:rsidRPr="001E426A">
        <w:rPr>
          <w:iCs/>
          <w:color w:val="000000" w:themeColor="text1"/>
        </w:rPr>
        <w:t>.</w:t>
      </w:r>
      <w:r w:rsidRPr="001E426A">
        <w:rPr>
          <w:iCs/>
          <w:color w:val="000000" w:themeColor="text1"/>
        </w:rPr>
        <w:t xml:space="preserve"> (November 2009)</w:t>
      </w:r>
      <w:r w:rsidR="008138C0" w:rsidRPr="001E426A">
        <w:rPr>
          <w:iCs/>
          <w:color w:val="000000" w:themeColor="text1"/>
        </w:rPr>
        <w:t>.</w:t>
      </w:r>
    </w:p>
    <w:p w14:paraId="273B47E2"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F255BB8" w14:textId="4BC4F2CF" w:rsidR="00914BF0" w:rsidRPr="001E426A" w:rsidRDefault="00914BF0" w:rsidP="008138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Groff, Liz, David Weisburd and Sue</w:t>
      </w:r>
      <w:r w:rsidR="009E2FD6" w:rsidRPr="001E426A">
        <w:rPr>
          <w:color w:val="000000" w:themeColor="text1"/>
        </w:rPr>
        <w:t>-</w:t>
      </w:r>
      <w:r w:rsidRPr="001E426A">
        <w:rPr>
          <w:color w:val="000000" w:themeColor="text1"/>
        </w:rPr>
        <w:t>Ming Yang. “Is it Important to Examine Crime Trends at a</w:t>
      </w:r>
      <w:r w:rsidR="008138C0" w:rsidRPr="001E426A">
        <w:rPr>
          <w:color w:val="000000" w:themeColor="text1"/>
        </w:rPr>
        <w:t xml:space="preserve"> </w:t>
      </w:r>
      <w:r w:rsidRPr="001E426A">
        <w:rPr>
          <w:color w:val="000000" w:themeColor="text1"/>
        </w:rPr>
        <w:t xml:space="preserve">Local "Micro" Level?: A Longitudinal Analysis of Block to Block Variability in Crime </w:t>
      </w:r>
      <w:r w:rsidR="008138C0" w:rsidRPr="001E426A">
        <w:rPr>
          <w:color w:val="000000" w:themeColor="text1"/>
        </w:rPr>
        <w:t>T</w:t>
      </w:r>
      <w:r w:rsidRPr="001E426A">
        <w:rPr>
          <w:color w:val="000000" w:themeColor="text1"/>
        </w:rPr>
        <w:t>rajectories.”  American Society of Criminology, Philadelphia</w:t>
      </w:r>
      <w:r w:rsidR="009951A5" w:rsidRPr="001E426A">
        <w:rPr>
          <w:color w:val="000000" w:themeColor="text1"/>
        </w:rPr>
        <w:t>.</w:t>
      </w:r>
      <w:r w:rsidRPr="001E426A">
        <w:rPr>
          <w:color w:val="000000" w:themeColor="text1"/>
        </w:rPr>
        <w:t xml:space="preserve"> (November 2009)</w:t>
      </w:r>
      <w:r w:rsidR="009951A5" w:rsidRPr="001E426A">
        <w:rPr>
          <w:color w:val="000000" w:themeColor="text1"/>
        </w:rPr>
        <w:t>.</w:t>
      </w:r>
    </w:p>
    <w:p w14:paraId="373C8D84"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13A94E42" w14:textId="222049FD" w:rsidR="00914BF0" w:rsidRPr="001E426A" w:rsidRDefault="00914BF0" w:rsidP="008138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Wilson, David, and David Weisburd. “Use of DNA Testing in Police Investigative Work.” </w:t>
      </w:r>
      <w:r w:rsidRPr="001E426A">
        <w:rPr>
          <w:color w:val="000000" w:themeColor="text1"/>
        </w:rPr>
        <w:lastRenderedPageBreak/>
        <w:t>American Society of Criminology, Philadelphia</w:t>
      </w:r>
      <w:r w:rsidR="009951A5" w:rsidRPr="001E426A">
        <w:rPr>
          <w:color w:val="000000" w:themeColor="text1"/>
        </w:rPr>
        <w:t>.</w:t>
      </w:r>
      <w:r w:rsidRPr="001E426A">
        <w:rPr>
          <w:color w:val="000000" w:themeColor="text1"/>
        </w:rPr>
        <w:t xml:space="preserve"> (November</w:t>
      </w:r>
      <w:r w:rsidR="009951A5" w:rsidRPr="001E426A">
        <w:rPr>
          <w:color w:val="000000" w:themeColor="text1"/>
        </w:rPr>
        <w:t xml:space="preserve"> </w:t>
      </w:r>
      <w:r w:rsidRPr="001E426A">
        <w:rPr>
          <w:color w:val="000000" w:themeColor="text1"/>
        </w:rPr>
        <w:t>2009)</w:t>
      </w:r>
      <w:r w:rsidR="009951A5" w:rsidRPr="001E426A">
        <w:rPr>
          <w:color w:val="000000" w:themeColor="text1"/>
        </w:rPr>
        <w:t>.</w:t>
      </w:r>
    </w:p>
    <w:p w14:paraId="612BEE46"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586EF118" w14:textId="6B0EB4B7" w:rsidR="00914BF0" w:rsidRPr="001E426A" w:rsidRDefault="00914BF0" w:rsidP="008138C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Cs/>
          <w:color w:val="000000" w:themeColor="text1"/>
        </w:rPr>
      </w:pPr>
      <w:r w:rsidRPr="001E426A">
        <w:rPr>
          <w:color w:val="000000" w:themeColor="text1"/>
        </w:rPr>
        <w:t>Weisburd, David. “</w:t>
      </w:r>
      <w:r w:rsidRPr="001E426A">
        <w:rPr>
          <w:bCs/>
          <w:color w:val="000000" w:themeColor="text1"/>
        </w:rPr>
        <w:t>Terrorist Threats and Police Performance in Solving Crime: A Study of Israeli Communities.” Cambridge University Evidence Based Policing Conference. (June 2009)</w:t>
      </w:r>
      <w:r w:rsidR="009951A5" w:rsidRPr="001E426A">
        <w:rPr>
          <w:bCs/>
          <w:color w:val="000000" w:themeColor="text1"/>
        </w:rPr>
        <w:t>.</w:t>
      </w:r>
    </w:p>
    <w:p w14:paraId="33241776"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u w:val="single"/>
        </w:rPr>
      </w:pPr>
    </w:p>
    <w:p w14:paraId="0AA4D95F" w14:textId="5F59EBB4" w:rsidR="00914BF0" w:rsidRPr="001E426A" w:rsidRDefault="00914BF0" w:rsidP="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bidi="he-IL"/>
        </w:rPr>
      </w:pPr>
      <w:r w:rsidRPr="001E426A">
        <w:rPr>
          <w:color w:val="000000" w:themeColor="text1"/>
          <w:lang w:bidi="he-IL"/>
        </w:rPr>
        <w:t>Weisburd, David.  “The Efficiency of Hot Spots Policing.” Stockholm Criminology Symposium. (June 2009)</w:t>
      </w:r>
    </w:p>
    <w:p w14:paraId="7133BA45" w14:textId="77777777" w:rsidR="00914BF0" w:rsidRPr="001E426A" w:rsidRDefault="00914BF0" w:rsidP="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bidi="he-IL"/>
        </w:rPr>
      </w:pPr>
    </w:p>
    <w:p w14:paraId="4056DA3B" w14:textId="5695458A" w:rsidR="00914BF0" w:rsidRPr="001E426A" w:rsidRDefault="00914BF0" w:rsidP="009951A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bidi="he-IL"/>
        </w:rPr>
      </w:pPr>
      <w:r w:rsidRPr="001E426A">
        <w:rPr>
          <w:color w:val="000000" w:themeColor="text1"/>
          <w:lang w:bidi="he-IL"/>
        </w:rPr>
        <w:t xml:space="preserve">Weisburd, David and Peter </w:t>
      </w:r>
      <w:proofErr w:type="spellStart"/>
      <w:r w:rsidRPr="001E426A">
        <w:rPr>
          <w:color w:val="000000" w:themeColor="text1"/>
          <w:lang w:bidi="he-IL"/>
        </w:rPr>
        <w:t>Neyroud</w:t>
      </w:r>
      <w:proofErr w:type="spellEnd"/>
      <w:r w:rsidRPr="001E426A">
        <w:rPr>
          <w:color w:val="000000" w:themeColor="text1"/>
          <w:lang w:bidi="he-IL"/>
        </w:rPr>
        <w:t>. “Police Science: Toward a New Paradigm.” National Institute of Justice National Evaluation Conference. (June 2009)</w:t>
      </w:r>
    </w:p>
    <w:p w14:paraId="5EFECF6A" w14:textId="77777777" w:rsidR="00914BF0" w:rsidRPr="001E426A" w:rsidRDefault="00914BF0" w:rsidP="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bidi="he-IL"/>
        </w:rPr>
      </w:pPr>
    </w:p>
    <w:p w14:paraId="62160FCF" w14:textId="79E122BE" w:rsidR="00914BF0" w:rsidRPr="001E426A" w:rsidRDefault="00914BF0" w:rsidP="009951A5">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bidi="he-IL"/>
        </w:rPr>
      </w:pPr>
      <w:r w:rsidRPr="001E426A">
        <w:rPr>
          <w:color w:val="000000" w:themeColor="text1"/>
          <w:lang w:bidi="he-IL"/>
        </w:rPr>
        <w:t xml:space="preserve">Weisburd, David, Eck, J. E., Telep, C. W., &amp; Hinkle, J. C. (2008). “Effects of </w:t>
      </w:r>
      <w:r w:rsidR="00D43DF9" w:rsidRPr="001E426A">
        <w:rPr>
          <w:color w:val="000000" w:themeColor="text1"/>
          <w:lang w:bidi="he-IL"/>
        </w:rPr>
        <w:t>Problem-O</w:t>
      </w:r>
      <w:r w:rsidRPr="001E426A">
        <w:rPr>
          <w:color w:val="000000" w:themeColor="text1"/>
          <w:lang w:bidi="he-IL"/>
        </w:rPr>
        <w:t xml:space="preserve">riented </w:t>
      </w:r>
      <w:r w:rsidR="00D43DF9" w:rsidRPr="001E426A">
        <w:rPr>
          <w:color w:val="000000" w:themeColor="text1"/>
          <w:lang w:bidi="he-IL"/>
        </w:rPr>
        <w:t>P</w:t>
      </w:r>
      <w:r w:rsidRPr="001E426A">
        <w:rPr>
          <w:color w:val="000000" w:themeColor="text1"/>
          <w:lang w:bidi="he-IL"/>
        </w:rPr>
        <w:t xml:space="preserve">olicing on </w:t>
      </w:r>
      <w:r w:rsidR="00D43DF9" w:rsidRPr="001E426A">
        <w:rPr>
          <w:color w:val="000000" w:themeColor="text1"/>
          <w:lang w:bidi="he-IL"/>
        </w:rPr>
        <w:t>C</w:t>
      </w:r>
      <w:r w:rsidRPr="001E426A">
        <w:rPr>
          <w:color w:val="000000" w:themeColor="text1"/>
          <w:lang w:bidi="he-IL"/>
        </w:rPr>
        <w:t xml:space="preserve">rime and </w:t>
      </w:r>
      <w:r w:rsidR="00D43DF9" w:rsidRPr="001E426A">
        <w:rPr>
          <w:color w:val="000000" w:themeColor="text1"/>
          <w:lang w:bidi="he-IL"/>
        </w:rPr>
        <w:t>Disorder:  A S</w:t>
      </w:r>
      <w:r w:rsidRPr="001E426A">
        <w:rPr>
          <w:color w:val="000000" w:themeColor="text1"/>
          <w:lang w:bidi="he-IL"/>
        </w:rPr>
        <w:t xml:space="preserve">ystematic </w:t>
      </w:r>
      <w:r w:rsidR="00D43DF9" w:rsidRPr="001E426A">
        <w:rPr>
          <w:color w:val="000000" w:themeColor="text1"/>
          <w:lang w:bidi="he-IL"/>
        </w:rPr>
        <w:t>R</w:t>
      </w:r>
      <w:r w:rsidRPr="001E426A">
        <w:rPr>
          <w:color w:val="000000" w:themeColor="text1"/>
          <w:lang w:bidi="he-IL"/>
        </w:rPr>
        <w:t xml:space="preserve">eview.” Presented July 21 at the National Institute of Justice Conference, Crystal City, VA. </w:t>
      </w:r>
    </w:p>
    <w:p w14:paraId="0369563D" w14:textId="77777777" w:rsidR="00914BF0" w:rsidRPr="001E426A" w:rsidRDefault="00914BF0" w:rsidP="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lang w:bidi="he-IL"/>
        </w:rPr>
      </w:pPr>
    </w:p>
    <w:p w14:paraId="7E433139" w14:textId="0FEB1715" w:rsidR="00914BF0" w:rsidRPr="001E426A" w:rsidRDefault="00914BF0"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 xml:space="preserve">Weisburd, David,  </w:t>
      </w:r>
      <w:r w:rsidR="009951A5" w:rsidRPr="001E426A">
        <w:rPr>
          <w:color w:val="000000" w:themeColor="text1"/>
        </w:rPr>
        <w:t>J</w:t>
      </w:r>
      <w:r w:rsidRPr="001E426A">
        <w:rPr>
          <w:color w:val="000000" w:themeColor="text1"/>
        </w:rPr>
        <w:t>ohn Eck, Cody Telep and Josh Hinkle. “Does Problem Oriented Policing Reduce Crime and Disorder,” Campbell Collaboration Conference. Victoria, Canada</w:t>
      </w:r>
      <w:r w:rsidR="009951A5" w:rsidRPr="001E426A">
        <w:rPr>
          <w:color w:val="000000" w:themeColor="text1"/>
        </w:rPr>
        <w:t xml:space="preserve">. </w:t>
      </w:r>
      <w:r w:rsidRPr="001E426A">
        <w:rPr>
          <w:color w:val="000000" w:themeColor="text1"/>
        </w:rPr>
        <w:t>(May 2008).</w:t>
      </w:r>
    </w:p>
    <w:p w14:paraId="72C44B65"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32F6893C" w14:textId="5F27AB7F" w:rsidR="00914BF0" w:rsidRPr="001E426A" w:rsidRDefault="00914BF0"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Davis, Robert, David Weisburd and Bruce Taylor. “Do Second Responder Programs Reduce Reoffending: A Systematic Review.” Jerry Lee Crime Prevention Symposium. Washington, DC. (May 2008)</w:t>
      </w:r>
      <w:r w:rsidR="009951A5" w:rsidRPr="001E426A">
        <w:rPr>
          <w:color w:val="000000" w:themeColor="text1"/>
        </w:rPr>
        <w:t>.</w:t>
      </w:r>
    </w:p>
    <w:p w14:paraId="36FB9E0F"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87996A2" w14:textId="18DEEDAD" w:rsidR="00914BF0" w:rsidRPr="001E426A" w:rsidRDefault="00914BF0"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Elizabeth Groff, and Sue</w:t>
      </w:r>
      <w:r w:rsidR="009E2FD6" w:rsidRPr="001E426A">
        <w:rPr>
          <w:color w:val="000000" w:themeColor="text1"/>
        </w:rPr>
        <w:t>-</w:t>
      </w:r>
      <w:r w:rsidRPr="001E426A">
        <w:rPr>
          <w:color w:val="000000" w:themeColor="text1"/>
        </w:rPr>
        <w:t>Ming Yang. “Developmental Patterns of Crime at Place: Findings from the Seattle Project.” American Society of Criminology. Atlanta Georgia</w:t>
      </w:r>
      <w:r w:rsidR="009951A5" w:rsidRPr="001E426A">
        <w:rPr>
          <w:color w:val="000000" w:themeColor="text1"/>
        </w:rPr>
        <w:t>.</w:t>
      </w:r>
      <w:r w:rsidRPr="001E426A">
        <w:rPr>
          <w:color w:val="000000" w:themeColor="text1"/>
        </w:rPr>
        <w:t xml:space="preserve"> (Nov</w:t>
      </w:r>
      <w:r w:rsidR="009951A5" w:rsidRPr="001E426A">
        <w:rPr>
          <w:color w:val="000000" w:themeColor="text1"/>
        </w:rPr>
        <w:t>ember</w:t>
      </w:r>
      <w:r w:rsidRPr="001E426A">
        <w:rPr>
          <w:color w:val="000000" w:themeColor="text1"/>
        </w:rPr>
        <w:t xml:space="preserve"> 2007)</w:t>
      </w:r>
      <w:r w:rsidR="009951A5" w:rsidRPr="001E426A">
        <w:rPr>
          <w:color w:val="000000" w:themeColor="text1"/>
        </w:rPr>
        <w:t>.</w:t>
      </w:r>
    </w:p>
    <w:p w14:paraId="6B94C0DB" w14:textId="77D99C32"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F2C50EF" w14:textId="797EC60D" w:rsidR="00914BF0" w:rsidRPr="001E426A" w:rsidRDefault="00914BF0"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“Preventing Murder with Effective Policies: Why We Must Use Randomized Experiments.” Stockholm Criminology Symposium. Stockholm</w:t>
      </w:r>
      <w:r w:rsidR="009951A5" w:rsidRPr="001E426A">
        <w:rPr>
          <w:color w:val="000000" w:themeColor="text1"/>
        </w:rPr>
        <w:t>.</w:t>
      </w:r>
      <w:r w:rsidRPr="001E426A">
        <w:rPr>
          <w:color w:val="000000" w:themeColor="text1"/>
        </w:rPr>
        <w:t xml:space="preserve"> (June 2007).</w:t>
      </w:r>
    </w:p>
    <w:p w14:paraId="7229C347"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67DF2FD9" w14:textId="23406C12" w:rsidR="00914BF0" w:rsidRPr="001E426A" w:rsidRDefault="00914BF0"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Joshua Hinkle and David Weisburd. “The Irony of Broken Windows Policing.” Los Angeles</w:t>
      </w:r>
      <w:r w:rsidR="009951A5" w:rsidRPr="001E426A">
        <w:rPr>
          <w:color w:val="000000" w:themeColor="text1"/>
        </w:rPr>
        <w:t>.</w:t>
      </w:r>
      <w:r w:rsidRPr="001E426A">
        <w:rPr>
          <w:color w:val="000000" w:themeColor="text1"/>
        </w:rPr>
        <w:t xml:space="preserve"> (Nov</w:t>
      </w:r>
      <w:r w:rsidR="009951A5" w:rsidRPr="001E426A">
        <w:rPr>
          <w:color w:val="000000" w:themeColor="text1"/>
        </w:rPr>
        <w:t>ember</w:t>
      </w:r>
      <w:r w:rsidRPr="001E426A">
        <w:rPr>
          <w:color w:val="000000" w:themeColor="text1"/>
        </w:rPr>
        <w:t xml:space="preserve"> 2006)</w:t>
      </w:r>
      <w:r w:rsidR="009951A5" w:rsidRPr="001E426A">
        <w:rPr>
          <w:color w:val="000000" w:themeColor="text1"/>
        </w:rPr>
        <w:t>.</w:t>
      </w:r>
    </w:p>
    <w:p w14:paraId="783B981B"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45DAFAE8" w14:textId="0F80E6EC" w:rsidR="00914BF0" w:rsidRPr="001E426A" w:rsidRDefault="00914BF0"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Laura Wykoff, John Eck and Joshua Hinkle.  “Does Crime Just Move Around the Corner.” American Society of Criminology. Los Angeles</w:t>
      </w:r>
      <w:r w:rsidR="009951A5" w:rsidRPr="001E426A">
        <w:rPr>
          <w:color w:val="000000" w:themeColor="text1"/>
        </w:rPr>
        <w:t>.</w:t>
      </w:r>
      <w:r w:rsidRPr="001E426A">
        <w:rPr>
          <w:color w:val="000000" w:themeColor="text1"/>
        </w:rPr>
        <w:t xml:space="preserve"> (Nov</w:t>
      </w:r>
      <w:r w:rsidR="009951A5" w:rsidRPr="001E426A">
        <w:rPr>
          <w:color w:val="000000" w:themeColor="text1"/>
        </w:rPr>
        <w:t>ember</w:t>
      </w:r>
      <w:r w:rsidRPr="001E426A">
        <w:rPr>
          <w:color w:val="000000" w:themeColor="text1"/>
        </w:rPr>
        <w:t xml:space="preserve"> 2006)</w:t>
      </w:r>
      <w:r w:rsidR="009951A5" w:rsidRPr="001E426A">
        <w:rPr>
          <w:color w:val="000000" w:themeColor="text1"/>
        </w:rPr>
        <w:t>.</w:t>
      </w:r>
    </w:p>
    <w:p w14:paraId="7CD86BD9"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AFEE485" w14:textId="44C7E43D" w:rsidR="00914BF0" w:rsidRPr="001E426A" w:rsidRDefault="00914BF0"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“Understanding and Monitoring the "Whys" Behind Juvenile Crime Trends:</w:t>
      </w:r>
      <w:r w:rsidR="009951A5" w:rsidRPr="001E426A">
        <w:rPr>
          <w:color w:val="000000" w:themeColor="text1"/>
        </w:rPr>
        <w:t xml:space="preserve"> </w:t>
      </w:r>
      <w:r w:rsidRPr="001E426A">
        <w:rPr>
          <w:color w:val="000000" w:themeColor="text1"/>
        </w:rPr>
        <w:t>Interim Findings.” American Society of Criminology. Toronto</w:t>
      </w:r>
      <w:r w:rsidR="009951A5" w:rsidRPr="001E426A">
        <w:rPr>
          <w:color w:val="000000" w:themeColor="text1"/>
        </w:rPr>
        <w:t>.</w:t>
      </w:r>
      <w:r w:rsidRPr="001E426A">
        <w:rPr>
          <w:color w:val="000000" w:themeColor="text1"/>
        </w:rPr>
        <w:t xml:space="preserve"> (Nov</w:t>
      </w:r>
      <w:r w:rsidR="009951A5" w:rsidRPr="001E426A">
        <w:rPr>
          <w:color w:val="000000" w:themeColor="text1"/>
        </w:rPr>
        <w:t>ember</w:t>
      </w:r>
      <w:r w:rsidRPr="001E426A">
        <w:rPr>
          <w:color w:val="000000" w:themeColor="text1"/>
        </w:rPr>
        <w:t xml:space="preserve"> 2005)</w:t>
      </w:r>
      <w:r w:rsidR="009951A5" w:rsidRPr="001E426A">
        <w:rPr>
          <w:color w:val="000000" w:themeColor="text1"/>
        </w:rPr>
        <w:t>.</w:t>
      </w:r>
    </w:p>
    <w:p w14:paraId="7F91A884" w14:textId="77777777" w:rsidR="00914BF0" w:rsidRPr="001E426A" w:rsidRDefault="00914BF0" w:rsidP="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5CABF050" w14:textId="4CAF3037" w:rsidR="00914BF0" w:rsidRDefault="00914BF0"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r w:rsidRPr="001E426A">
        <w:rPr>
          <w:color w:val="000000" w:themeColor="text1"/>
        </w:rPr>
        <w:t>Weisburd, David. “New Developments in Place-based Criminology.” American Society of Criminology. Toronto</w:t>
      </w:r>
      <w:r w:rsidR="009951A5" w:rsidRPr="001E426A">
        <w:rPr>
          <w:color w:val="000000" w:themeColor="text1"/>
        </w:rPr>
        <w:t>.</w:t>
      </w:r>
      <w:r w:rsidRPr="001E426A">
        <w:rPr>
          <w:color w:val="000000" w:themeColor="text1"/>
        </w:rPr>
        <w:t xml:space="preserve"> (Nov</w:t>
      </w:r>
      <w:r w:rsidR="009951A5" w:rsidRPr="001E426A">
        <w:rPr>
          <w:color w:val="000000" w:themeColor="text1"/>
        </w:rPr>
        <w:t>ember</w:t>
      </w:r>
      <w:r w:rsidRPr="001E426A">
        <w:rPr>
          <w:color w:val="000000" w:themeColor="text1"/>
        </w:rPr>
        <w:t xml:space="preserve"> 2005)</w:t>
      </w:r>
      <w:r w:rsidR="009951A5" w:rsidRPr="001E426A">
        <w:rPr>
          <w:color w:val="000000" w:themeColor="text1"/>
        </w:rPr>
        <w:t>.</w:t>
      </w:r>
    </w:p>
    <w:p w14:paraId="734EDED2" w14:textId="77777777" w:rsidR="00C937A2" w:rsidRDefault="00C937A2"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6827531" w14:textId="77777777" w:rsidR="00C937A2" w:rsidRDefault="00C937A2"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77972866" w14:textId="77777777" w:rsidR="00572E27" w:rsidRDefault="00572E27"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
          <w:bCs/>
          <w:color w:val="000000" w:themeColor="text1"/>
        </w:rPr>
      </w:pPr>
    </w:p>
    <w:p w14:paraId="7BC8D58C" w14:textId="77777777" w:rsidR="00572E27" w:rsidRDefault="00572E27"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
          <w:bCs/>
          <w:color w:val="000000" w:themeColor="text1"/>
        </w:rPr>
      </w:pPr>
    </w:p>
    <w:p w14:paraId="1F38A290" w14:textId="7CF5C664" w:rsidR="00C937A2" w:rsidRDefault="00C937A2"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
          <w:bCs/>
          <w:color w:val="000000" w:themeColor="text1"/>
        </w:rPr>
      </w:pPr>
      <w:r w:rsidRPr="00C937A2">
        <w:rPr>
          <w:b/>
          <w:bCs/>
          <w:color w:val="000000" w:themeColor="text1"/>
        </w:rPr>
        <w:lastRenderedPageBreak/>
        <w:t>Interviews</w:t>
      </w:r>
      <w:r>
        <w:rPr>
          <w:b/>
          <w:bCs/>
          <w:color w:val="000000" w:themeColor="text1"/>
        </w:rPr>
        <w:t>/</w:t>
      </w:r>
      <w:proofErr w:type="spellStart"/>
      <w:r w:rsidR="00035D20">
        <w:rPr>
          <w:b/>
          <w:bCs/>
          <w:color w:val="000000" w:themeColor="text1"/>
        </w:rPr>
        <w:t>Youtube</w:t>
      </w:r>
      <w:proofErr w:type="spellEnd"/>
      <w:r w:rsidR="00035D20">
        <w:rPr>
          <w:b/>
          <w:bCs/>
          <w:color w:val="000000" w:themeColor="text1"/>
        </w:rPr>
        <w:t xml:space="preserve"> Lectures/</w:t>
      </w:r>
      <w:proofErr w:type="spellStart"/>
      <w:r w:rsidR="00035D20">
        <w:rPr>
          <w:b/>
          <w:bCs/>
          <w:color w:val="000000" w:themeColor="text1"/>
        </w:rPr>
        <w:t>OpEds</w:t>
      </w:r>
      <w:proofErr w:type="spellEnd"/>
      <w:r w:rsidR="00035D20">
        <w:rPr>
          <w:b/>
          <w:bCs/>
          <w:color w:val="000000" w:themeColor="text1"/>
        </w:rPr>
        <w:t>/Blogs:</w:t>
      </w:r>
    </w:p>
    <w:p w14:paraId="5C582390" w14:textId="77777777" w:rsidR="0026664D" w:rsidRDefault="0026664D" w:rsidP="00035D2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hAnsiTheme="majorBidi" w:cstheme="majorBidi"/>
          <w:color w:val="000000"/>
          <w:spacing w:val="-16"/>
          <w:shd w:val="clear" w:color="auto" w:fill="FFFFFF"/>
          <w:lang w:val="en-IL"/>
        </w:rPr>
      </w:pPr>
    </w:p>
    <w:p w14:paraId="3B448FF3" w14:textId="411DC916" w:rsidR="00A3257C" w:rsidRDefault="00A3257C" w:rsidP="00CB546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hAnsiTheme="majorBidi" w:cstheme="majorBidi"/>
          <w:color w:val="000000"/>
          <w:spacing w:val="-16"/>
          <w:shd w:val="clear" w:color="auto" w:fill="FFFFFF"/>
          <w:lang w:val="en-IL"/>
        </w:rPr>
      </w:pPr>
      <w:r>
        <w:rPr>
          <w:rFonts w:asciiTheme="majorBidi" w:hAnsiTheme="majorBidi" w:cstheme="majorBidi"/>
          <w:color w:val="000000"/>
          <w:spacing w:val="-16"/>
          <w:shd w:val="clear" w:color="auto" w:fill="FFFFFF"/>
          <w:lang w:val="en-IL"/>
        </w:rPr>
        <w:t xml:space="preserve">Inception Lecture, Israel Academy of Sciences </w:t>
      </w:r>
      <w:r w:rsidR="00572E27">
        <w:rPr>
          <w:rFonts w:asciiTheme="majorBidi" w:hAnsiTheme="majorBidi" w:cstheme="majorBidi"/>
          <w:color w:val="000000"/>
          <w:spacing w:val="-16"/>
          <w:shd w:val="clear" w:color="auto" w:fill="FFFFFF"/>
          <w:lang w:val="en-IL"/>
        </w:rPr>
        <w:t xml:space="preserve"> (In Hebrew) </w:t>
      </w:r>
      <w:r w:rsidRPr="00A3257C">
        <w:rPr>
          <w:rFonts w:asciiTheme="majorBidi" w:hAnsiTheme="majorBidi" w:cstheme="majorBidi"/>
          <w:color w:val="000000"/>
          <w:spacing w:val="-16"/>
          <w:shd w:val="clear" w:color="auto" w:fill="FFFFFF"/>
          <w:lang w:val="en-IL"/>
        </w:rPr>
        <w:t>https://www.academy.ac.il/Index2/Entry.aspx?nodeId=752&amp;entryId=22749</w:t>
      </w:r>
    </w:p>
    <w:p w14:paraId="207F6DB7" w14:textId="77777777" w:rsidR="00A3257C" w:rsidRDefault="00A3257C" w:rsidP="00CB546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hAnsiTheme="majorBidi" w:cstheme="majorBidi"/>
          <w:color w:val="000000"/>
          <w:spacing w:val="-16"/>
          <w:shd w:val="clear" w:color="auto" w:fill="FFFFFF"/>
          <w:lang w:val="en-IL"/>
        </w:rPr>
      </w:pPr>
    </w:p>
    <w:p w14:paraId="78696929" w14:textId="50532356" w:rsidR="0026664D" w:rsidRDefault="0026664D" w:rsidP="00CB5469">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hAnsiTheme="majorBidi" w:cstheme="majorBidi"/>
          <w:color w:val="000000"/>
          <w:spacing w:val="-16"/>
          <w:shd w:val="clear" w:color="auto" w:fill="FFFFFF"/>
          <w:lang w:val="en-IL"/>
        </w:rPr>
      </w:pPr>
      <w:r>
        <w:rPr>
          <w:rFonts w:asciiTheme="majorBidi" w:hAnsiTheme="majorBidi" w:cstheme="majorBidi"/>
          <w:color w:val="000000"/>
          <w:spacing w:val="-16"/>
          <w:shd w:val="clear" w:color="auto" w:fill="FFFFFF"/>
          <w:lang w:val="en-IL"/>
        </w:rPr>
        <w:t xml:space="preserve">2024 George </w:t>
      </w:r>
      <w:proofErr w:type="spellStart"/>
      <w:r>
        <w:rPr>
          <w:rFonts w:asciiTheme="majorBidi" w:hAnsiTheme="majorBidi" w:cstheme="majorBidi"/>
          <w:color w:val="000000"/>
          <w:spacing w:val="-16"/>
          <w:shd w:val="clear" w:color="auto" w:fill="FFFFFF"/>
          <w:lang w:val="en-IL"/>
        </w:rPr>
        <w:t>Kelling</w:t>
      </w:r>
      <w:proofErr w:type="spellEnd"/>
      <w:r>
        <w:rPr>
          <w:rFonts w:asciiTheme="majorBidi" w:hAnsiTheme="majorBidi" w:cstheme="majorBidi"/>
          <w:color w:val="000000"/>
          <w:spacing w:val="-16"/>
          <w:shd w:val="clear" w:color="auto" w:fill="FFFFFF"/>
          <w:lang w:val="en-IL"/>
        </w:rPr>
        <w:t xml:space="preserve"> Lecture, Manhattan Institute.</w:t>
      </w:r>
      <w:r w:rsidR="00CB5469" w:rsidRPr="00CB5469">
        <w:t xml:space="preserve"> </w:t>
      </w:r>
      <w:r w:rsidR="00CB5469" w:rsidRPr="00CB5469">
        <w:rPr>
          <w:rFonts w:asciiTheme="majorBidi" w:hAnsiTheme="majorBidi" w:cstheme="majorBidi"/>
          <w:color w:val="000000"/>
          <w:spacing w:val="-16"/>
          <w:shd w:val="clear" w:color="auto" w:fill="FFFFFF"/>
          <w:lang w:val="en-IL"/>
        </w:rPr>
        <w:t>https://manhattan.institute/event/2024-george-kelling-lecture-regrounding-criminology</w:t>
      </w:r>
    </w:p>
    <w:p w14:paraId="7D0AAFFB" w14:textId="77777777" w:rsidR="0026664D" w:rsidRPr="0026664D" w:rsidRDefault="0026664D" w:rsidP="00035D2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hAnsiTheme="majorBidi" w:cstheme="majorBidi"/>
          <w:color w:val="000000"/>
          <w:spacing w:val="-16"/>
          <w:shd w:val="clear" w:color="auto" w:fill="FFFFFF"/>
          <w:lang w:val="en-IL"/>
        </w:rPr>
      </w:pPr>
    </w:p>
    <w:p w14:paraId="677BD582" w14:textId="7FD9A9E8" w:rsidR="008B1B03" w:rsidRPr="008B1B03" w:rsidRDefault="008B1B03" w:rsidP="00035D2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rFonts w:asciiTheme="majorBidi" w:hAnsiTheme="majorBidi" w:cstheme="majorBidi"/>
          <w:color w:val="000000" w:themeColor="text1"/>
        </w:rPr>
      </w:pPr>
      <w:r w:rsidRPr="008B1B03">
        <w:rPr>
          <w:rFonts w:asciiTheme="majorBidi" w:hAnsiTheme="majorBidi" w:cstheme="majorBidi"/>
          <w:color w:val="000000"/>
          <w:spacing w:val="-16"/>
          <w:shd w:val="clear" w:color="auto" w:fill="FFFFFF"/>
        </w:rPr>
        <w:t>Residents of high-crime areas are key to reducing incidents | GUEST COMMENTARY</w:t>
      </w:r>
      <w:r>
        <w:rPr>
          <w:rFonts w:asciiTheme="majorBidi" w:hAnsiTheme="majorBidi" w:cstheme="majorBidi"/>
          <w:color w:val="000000"/>
          <w:spacing w:val="-16"/>
          <w:shd w:val="clear" w:color="auto" w:fill="FFFFFF"/>
        </w:rPr>
        <w:t xml:space="preserve">.  </w:t>
      </w:r>
      <w:r w:rsidRPr="008B1B03">
        <w:rPr>
          <w:rFonts w:asciiTheme="majorBidi" w:hAnsiTheme="majorBidi" w:cstheme="majorBidi"/>
          <w:i/>
          <w:iCs/>
          <w:color w:val="000000"/>
          <w:spacing w:val="-16"/>
          <w:shd w:val="clear" w:color="auto" w:fill="FFFFFF"/>
        </w:rPr>
        <w:t>Baltimore Sun</w:t>
      </w:r>
      <w:r>
        <w:rPr>
          <w:rFonts w:asciiTheme="majorBidi" w:hAnsiTheme="majorBidi" w:cstheme="majorBidi"/>
          <w:color w:val="000000"/>
          <w:spacing w:val="-16"/>
          <w:shd w:val="clear" w:color="auto" w:fill="FFFFFF"/>
        </w:rPr>
        <w:t xml:space="preserve"> (2024). </w:t>
      </w:r>
      <w:r w:rsidRPr="008B1B03">
        <w:rPr>
          <w:rFonts w:asciiTheme="majorBidi" w:hAnsiTheme="majorBidi" w:cstheme="majorBidi"/>
          <w:color w:val="000000"/>
          <w:spacing w:val="-16"/>
          <w:shd w:val="clear" w:color="auto" w:fill="FFFFFF"/>
        </w:rPr>
        <w:t>https://www.baltimoresun.com/2024/05/31/residents-of-high-crime-areas-are-key-to-reducing-incidents-guest-commentary/</w:t>
      </w:r>
    </w:p>
    <w:p w14:paraId="5B320CF9" w14:textId="77777777" w:rsidR="008B1B03" w:rsidRDefault="008B1B03" w:rsidP="00035D2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p>
    <w:p w14:paraId="6D35C47C" w14:textId="14BABEAF" w:rsidR="00035D20" w:rsidRDefault="00035D20" w:rsidP="00035D2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035D20">
        <w:rPr>
          <w:color w:val="000000" w:themeColor="text1"/>
        </w:rPr>
        <w:t>The evidence shows that stop and frisk should not be implemented as an evidence based proactive policing strategy.</w:t>
      </w:r>
      <w:r>
        <w:rPr>
          <w:color w:val="000000" w:themeColor="text1"/>
        </w:rPr>
        <w:t xml:space="preserve"> London School of Economics USAPP Blog. </w:t>
      </w:r>
    </w:p>
    <w:p w14:paraId="10F04DA9" w14:textId="1663F9B9" w:rsidR="00035D20" w:rsidRPr="00035D20" w:rsidRDefault="00035D20" w:rsidP="00035D2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rPr>
          <w:color w:val="000000" w:themeColor="text1"/>
        </w:rPr>
      </w:pPr>
      <w:r w:rsidRPr="00035D20">
        <w:rPr>
          <w:color w:val="000000" w:themeColor="text1"/>
        </w:rPr>
        <w:t>https://blogs.lse.ac.uk/usappblog/2024/05/30/the-evidence-shows-that-stop-and-frisk-should-not-be-implemented-as-an-evidence-based-proactive-policing-strategy/</w:t>
      </w:r>
    </w:p>
    <w:p w14:paraId="679B5337" w14:textId="77777777" w:rsidR="00C937A2" w:rsidRPr="00035D20" w:rsidRDefault="00C937A2" w:rsidP="00035D2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color w:val="000000" w:themeColor="text1"/>
        </w:rPr>
      </w:pPr>
    </w:p>
    <w:p w14:paraId="06F35F06" w14:textId="59928923" w:rsidR="00C937A2" w:rsidRDefault="00C937A2"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shd w:val="clear" w:color="auto" w:fill="FFFFFF"/>
        </w:rPr>
      </w:pPr>
      <w:r w:rsidRPr="00C937A2">
        <w:rPr>
          <w:rFonts w:asciiTheme="majorBidi" w:hAnsiTheme="majorBidi" w:cstheme="majorBidi"/>
          <w:color w:val="000000"/>
          <w:shd w:val="clear" w:color="auto" w:fill="FFFFFF"/>
        </w:rPr>
        <w:t xml:space="preserve">Decision, Experience, and Behavior (DEB) </w:t>
      </w:r>
      <w:r>
        <w:rPr>
          <w:rFonts w:asciiTheme="majorBidi" w:hAnsiTheme="majorBidi" w:cstheme="majorBidi"/>
          <w:color w:val="000000"/>
          <w:shd w:val="clear" w:color="auto" w:fill="FFFFFF"/>
        </w:rPr>
        <w:t>S</w:t>
      </w:r>
      <w:r w:rsidRPr="00C937A2">
        <w:rPr>
          <w:rFonts w:asciiTheme="majorBidi" w:hAnsiTheme="majorBidi" w:cstheme="majorBidi"/>
          <w:color w:val="000000"/>
          <w:shd w:val="clear" w:color="auto" w:fill="FFFFFF"/>
        </w:rPr>
        <w:t>eminar</w:t>
      </w:r>
      <w:r>
        <w:rPr>
          <w:rFonts w:asciiTheme="majorBidi" w:hAnsiTheme="majorBidi" w:cstheme="majorBidi"/>
          <w:color w:val="000000"/>
          <w:shd w:val="clear" w:color="auto" w:fill="FFFFFF"/>
        </w:rPr>
        <w:t>, University of Haifa. (2024).</w:t>
      </w:r>
    </w:p>
    <w:p w14:paraId="1C9F066C" w14:textId="48747801" w:rsidR="00C937A2" w:rsidRDefault="00C937A2"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b/>
          <w:bCs/>
          <w:color w:val="000000" w:themeColor="text1"/>
        </w:rPr>
      </w:pPr>
      <w:hyperlink r:id="rId238" w:history="1">
        <w:r w:rsidRPr="00E42E24">
          <w:rPr>
            <w:rStyle w:val="Hyperlink"/>
            <w:rFonts w:asciiTheme="majorBidi" w:hAnsiTheme="majorBidi" w:cstheme="majorBidi"/>
            <w:b/>
            <w:bCs/>
          </w:rPr>
          <w:t>https://www.youtube.com/watch?v=ioj4kcH4GFA</w:t>
        </w:r>
      </w:hyperlink>
    </w:p>
    <w:p w14:paraId="2D02850F" w14:textId="31DF9AB7" w:rsidR="0069044B" w:rsidRDefault="0069044B"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r w:rsidRPr="0069044B">
        <w:rPr>
          <w:rFonts w:asciiTheme="majorBidi" w:hAnsiTheme="majorBidi" w:cstheme="majorBidi"/>
          <w:color w:val="000000" w:themeColor="text1"/>
        </w:rPr>
        <w:t>Interview:</w:t>
      </w:r>
      <w:r w:rsidRPr="0069044B">
        <w:t xml:space="preserve"> </w:t>
      </w:r>
      <w:hyperlink r:id="rId239" w:history="1">
        <w:r w:rsidR="00035D20" w:rsidRPr="00D77E65">
          <w:rPr>
            <w:rStyle w:val="Hyperlink"/>
            <w:rFonts w:asciiTheme="majorBidi" w:hAnsiTheme="majorBidi" w:cstheme="majorBidi"/>
          </w:rPr>
          <w:t>https://www.youtube.com/watch?v=AxT5H7bHaes</w:t>
        </w:r>
      </w:hyperlink>
    </w:p>
    <w:p w14:paraId="23FD3396" w14:textId="77777777" w:rsidR="00035D20" w:rsidRDefault="00035D20"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color w:val="000000" w:themeColor="text1"/>
        </w:rPr>
      </w:pPr>
    </w:p>
    <w:p w14:paraId="2D490DFB" w14:textId="1B4FD63C" w:rsidR="00C937A2" w:rsidRDefault="00C937A2"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Style w:val="Hyperlink"/>
          <w:rFonts w:asciiTheme="majorBidi" w:hAnsiTheme="majorBidi" w:cstheme="majorBidi"/>
          <w:kern w:val="36"/>
          <w:lang w:bidi="he-IL"/>
        </w:rPr>
      </w:pPr>
      <w:r w:rsidRPr="00C937A2">
        <w:rPr>
          <w:rFonts w:asciiTheme="majorBidi" w:hAnsiTheme="majorBidi" w:cstheme="majorBidi"/>
          <w:color w:val="2B2B2B"/>
          <w:kern w:val="36"/>
          <w:lang w:bidi="he-IL"/>
        </w:rPr>
        <w:t>Episode 90. The Criminology of Place and Crime Concentration with David Weisburd</w:t>
      </w:r>
      <w:r>
        <w:rPr>
          <w:rFonts w:asciiTheme="majorBidi" w:hAnsiTheme="majorBidi" w:cstheme="majorBidi"/>
          <w:color w:val="2B2B2B"/>
          <w:kern w:val="36"/>
          <w:lang w:bidi="he-IL"/>
        </w:rPr>
        <w:t xml:space="preserve">. (2024). </w:t>
      </w:r>
      <w:r w:rsidR="00F006FD">
        <w:rPr>
          <w:rFonts w:asciiTheme="majorBidi" w:hAnsiTheme="majorBidi" w:cstheme="majorBidi"/>
          <w:color w:val="2B2B2B"/>
          <w:kern w:val="36"/>
          <w:lang w:bidi="he-IL"/>
        </w:rPr>
        <w:t xml:space="preserve">The Criminology Academy.  </w:t>
      </w:r>
      <w:hyperlink r:id="rId240" w:history="1">
        <w:r w:rsidR="00F006FD" w:rsidRPr="00E42E24">
          <w:rPr>
            <w:rStyle w:val="Hyperlink"/>
            <w:rFonts w:asciiTheme="majorBidi" w:hAnsiTheme="majorBidi" w:cstheme="majorBidi"/>
            <w:kern w:val="36"/>
            <w:lang w:bidi="he-IL"/>
          </w:rPr>
          <w:t>https://thecriminologyacademy.com/episode-90-weisburd/</w:t>
        </w:r>
      </w:hyperlink>
    </w:p>
    <w:p w14:paraId="612B2288" w14:textId="77777777" w:rsidR="0014335A" w:rsidRDefault="0014335A"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Style w:val="Hyperlink"/>
          <w:rFonts w:asciiTheme="majorBidi" w:hAnsiTheme="majorBidi" w:cstheme="majorBidi"/>
          <w:kern w:val="36"/>
          <w:lang w:bidi="he-IL"/>
        </w:rPr>
      </w:pPr>
    </w:p>
    <w:p w14:paraId="16D12841" w14:textId="2E696010" w:rsidR="0014335A" w:rsidRPr="00E51A7E" w:rsidRDefault="0014335A" w:rsidP="00E51A7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240"/>
        <w:jc w:val="left"/>
        <w:outlineLvl w:val="0"/>
        <w:rPr>
          <w:rFonts w:ascii="Roboto Mono" w:hAnsi="Roboto Mono"/>
          <w:caps/>
          <w:color w:val="050505"/>
          <w:sz w:val="21"/>
          <w:szCs w:val="21"/>
          <w:lang w:val="en-IL" w:eastAsia="en-IL" w:bidi="he-IL"/>
        </w:rPr>
      </w:pPr>
      <w:r w:rsidRPr="0014335A">
        <w:rPr>
          <w:rFonts w:asciiTheme="majorBidi" w:hAnsiTheme="majorBidi" w:cstheme="majorBidi"/>
          <w:color w:val="050505"/>
          <w:kern w:val="36"/>
          <w:lang w:val="en-IL" w:eastAsia="en-IL" w:bidi="he-IL"/>
        </w:rPr>
        <w:t>Hot-Spot Policing After Memphis: Six Questions for David Weisburd</w:t>
      </w:r>
      <w:r>
        <w:rPr>
          <w:rFonts w:asciiTheme="majorBidi" w:hAnsiTheme="majorBidi" w:cstheme="majorBidi"/>
          <w:color w:val="050505"/>
          <w:kern w:val="36"/>
          <w:lang w:val="en-IL" w:eastAsia="en-IL" w:bidi="he-IL"/>
        </w:rPr>
        <w:t xml:space="preserve"> (</w:t>
      </w:r>
      <w:r w:rsidRPr="0014335A">
        <w:rPr>
          <w:rFonts w:ascii="Roboto Mono" w:hAnsi="Roboto Mono"/>
          <w:caps/>
          <w:color w:val="050505"/>
          <w:sz w:val="21"/>
          <w:szCs w:val="21"/>
          <w:lang w:val="en-IL" w:eastAsia="en-IL" w:bidi="he-IL"/>
        </w:rPr>
        <w:t>Greg Berman</w:t>
      </w:r>
      <w:r>
        <w:rPr>
          <w:rFonts w:ascii="Roboto Mono" w:hAnsi="Roboto Mono"/>
          <w:caps/>
          <w:color w:val="050505"/>
          <w:sz w:val="21"/>
          <w:szCs w:val="21"/>
          <w:lang w:val="en-IL" w:eastAsia="en-IL" w:bidi="he-IL"/>
        </w:rPr>
        <w:t xml:space="preserve">). </w:t>
      </w:r>
      <w:hyperlink r:id="rId241" w:history="1">
        <w:r w:rsidR="00E51A7E" w:rsidRPr="00EE0E5C">
          <w:rPr>
            <w:rStyle w:val="Hyperlink"/>
            <w:rFonts w:ascii="Roboto Mono" w:hAnsi="Roboto Mono"/>
            <w:caps/>
            <w:sz w:val="21"/>
            <w:szCs w:val="21"/>
            <w:lang w:val="en-IL" w:eastAsia="en-IL" w:bidi="he-IL"/>
          </w:rPr>
          <w:t>https://www.vitalcitynyc.org/articles/david-weisburd-hot-spot-policing</w:t>
        </w:r>
      </w:hyperlink>
      <w:r w:rsidR="00E51A7E">
        <w:rPr>
          <w:rFonts w:ascii="Roboto Mono" w:hAnsi="Roboto Mono"/>
          <w:caps/>
          <w:color w:val="050505"/>
          <w:sz w:val="21"/>
          <w:szCs w:val="21"/>
          <w:lang w:val="en-IL" w:eastAsia="en-IL" w:bidi="he-IL"/>
        </w:rPr>
        <w:t xml:space="preserve"> vITAL cITY. (fEB. 08, 2023).  </w:t>
      </w:r>
    </w:p>
    <w:p w14:paraId="50994F19" w14:textId="7155C608" w:rsidR="00C937A2" w:rsidRDefault="00C937A2"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r>
        <w:rPr>
          <w:rFonts w:asciiTheme="majorBidi" w:hAnsiTheme="majorBidi" w:cstheme="majorBidi"/>
          <w:color w:val="2B2B2B"/>
          <w:kern w:val="36"/>
          <w:lang w:bidi="he-IL"/>
        </w:rPr>
        <w:t xml:space="preserve">Reducing Crime: David Weisburd </w:t>
      </w:r>
      <w:r w:rsidR="00E956C6">
        <w:rPr>
          <w:rFonts w:asciiTheme="majorBidi" w:hAnsiTheme="majorBidi" w:cstheme="majorBidi"/>
          <w:color w:val="2B2B2B"/>
          <w:kern w:val="36"/>
          <w:lang w:bidi="he-IL"/>
        </w:rPr>
        <w:t xml:space="preserve"> (</w:t>
      </w:r>
      <w:r>
        <w:rPr>
          <w:rFonts w:asciiTheme="majorBidi" w:hAnsiTheme="majorBidi" w:cstheme="majorBidi"/>
          <w:color w:val="2B2B2B"/>
          <w:kern w:val="36"/>
          <w:lang w:bidi="he-IL"/>
        </w:rPr>
        <w:t>Jerry Ratcliff</w:t>
      </w:r>
      <w:r w:rsidR="00E956C6">
        <w:rPr>
          <w:rFonts w:asciiTheme="majorBidi" w:hAnsiTheme="majorBidi" w:cstheme="majorBidi"/>
          <w:color w:val="2B2B2B"/>
          <w:kern w:val="36"/>
          <w:lang w:bidi="he-IL"/>
        </w:rPr>
        <w:t xml:space="preserve"> Interviewer</w:t>
      </w:r>
      <w:r>
        <w:rPr>
          <w:rFonts w:asciiTheme="majorBidi" w:hAnsiTheme="majorBidi" w:cstheme="majorBidi"/>
          <w:color w:val="2B2B2B"/>
          <w:kern w:val="36"/>
          <w:lang w:bidi="he-IL"/>
        </w:rPr>
        <w:t>). (2023).</w:t>
      </w:r>
    </w:p>
    <w:p w14:paraId="308394B1" w14:textId="3F69F6C0" w:rsidR="00C937A2" w:rsidRDefault="00D91A09"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Style w:val="Hyperlink"/>
          <w:rFonts w:asciiTheme="majorBidi" w:hAnsiTheme="majorBidi" w:cstheme="majorBidi"/>
          <w:kern w:val="36"/>
          <w:lang w:bidi="he-IL"/>
        </w:rPr>
      </w:pPr>
      <w:hyperlink r:id="rId242" w:history="1">
        <w:r w:rsidRPr="00E42E24">
          <w:rPr>
            <w:rStyle w:val="Hyperlink"/>
            <w:rFonts w:asciiTheme="majorBidi" w:hAnsiTheme="majorBidi" w:cstheme="majorBidi"/>
            <w:kern w:val="36"/>
            <w:lang w:bidi="he-IL"/>
          </w:rPr>
          <w:t>https://podcasts.apple.com/us/podcast/66-david-weisburd/id1412813382?i=1000639800643</w:t>
        </w:r>
      </w:hyperlink>
    </w:p>
    <w:p w14:paraId="7413B599" w14:textId="77777777" w:rsidR="008B1B03" w:rsidRDefault="008B1B03"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Style w:val="Hyperlink"/>
          <w:rFonts w:asciiTheme="majorBidi" w:hAnsiTheme="majorBidi" w:cstheme="majorBidi"/>
          <w:kern w:val="36"/>
          <w:lang w:bidi="he-IL"/>
        </w:rPr>
      </w:pPr>
    </w:p>
    <w:p w14:paraId="063E3541" w14:textId="734FEE56" w:rsidR="008B1B03" w:rsidRDefault="008B1B03"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r>
        <w:rPr>
          <w:rFonts w:asciiTheme="majorBidi" w:hAnsiTheme="majorBidi" w:cstheme="majorBidi"/>
          <w:color w:val="2B2B2B"/>
          <w:kern w:val="36"/>
          <w:lang w:bidi="he-IL"/>
        </w:rPr>
        <w:t xml:space="preserve">Ben-Gvir needs to understand crime in order to prevent it—Opinion.  </w:t>
      </w:r>
      <w:r w:rsidRPr="008B1B03">
        <w:rPr>
          <w:rFonts w:asciiTheme="majorBidi" w:hAnsiTheme="majorBidi" w:cstheme="majorBidi"/>
          <w:i/>
          <w:iCs/>
          <w:color w:val="2B2B2B"/>
          <w:kern w:val="36"/>
          <w:lang w:bidi="he-IL"/>
        </w:rPr>
        <w:t>Jerusalem Post</w:t>
      </w:r>
      <w:r>
        <w:rPr>
          <w:rFonts w:asciiTheme="majorBidi" w:hAnsiTheme="majorBidi" w:cstheme="majorBidi"/>
          <w:color w:val="2B2B2B"/>
          <w:kern w:val="36"/>
          <w:lang w:bidi="he-IL"/>
        </w:rPr>
        <w:t xml:space="preserve"> (2023). </w:t>
      </w:r>
      <w:r w:rsidRPr="008B1B03">
        <w:rPr>
          <w:rFonts w:asciiTheme="majorBidi" w:hAnsiTheme="majorBidi" w:cstheme="majorBidi"/>
          <w:color w:val="2B2B2B"/>
          <w:kern w:val="36"/>
          <w:lang w:bidi="he-IL"/>
        </w:rPr>
        <w:t>https://www.jpost.com/opinion/article-734571</w:t>
      </w:r>
    </w:p>
    <w:p w14:paraId="662A62E8" w14:textId="77777777" w:rsidR="0069044B" w:rsidRDefault="0069044B"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p>
    <w:p w14:paraId="2514D4C7" w14:textId="5884D594" w:rsidR="0069044B" w:rsidRDefault="0069044B" w:rsidP="0069044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69044B">
        <w:rPr>
          <w:rFonts w:asciiTheme="majorBidi" w:hAnsiTheme="majorBidi" w:cstheme="majorBidi"/>
          <w:color w:val="0F0F0F"/>
          <w:kern w:val="36"/>
          <w:lang w:bidi="he-IL"/>
        </w:rPr>
        <w:t>July Robert Peel Award and Discussion</w:t>
      </w:r>
      <w:r>
        <w:rPr>
          <w:rFonts w:asciiTheme="majorBidi" w:hAnsiTheme="majorBidi" w:cstheme="majorBidi"/>
          <w:color w:val="0F0F0F"/>
          <w:kern w:val="36"/>
          <w:lang w:bidi="he-IL"/>
        </w:rPr>
        <w:t>. Cambridge Center for Evidence Based Policing. (2022).</w:t>
      </w:r>
    </w:p>
    <w:p w14:paraId="2E69D84E" w14:textId="3BBD86AE" w:rsidR="0069044B" w:rsidRDefault="00F006FD" w:rsidP="0069044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hyperlink r:id="rId243" w:history="1">
        <w:r w:rsidRPr="00E42E24">
          <w:rPr>
            <w:rStyle w:val="Hyperlink"/>
            <w:rFonts w:asciiTheme="majorBidi" w:hAnsiTheme="majorBidi" w:cstheme="majorBidi"/>
            <w:kern w:val="36"/>
            <w:lang w:bidi="he-IL"/>
          </w:rPr>
          <w:t>https://www.youtube.com/watch?v=sHle5zfDXXU</w:t>
        </w:r>
      </w:hyperlink>
    </w:p>
    <w:p w14:paraId="0A231E7E" w14:textId="77777777" w:rsidR="00F006FD" w:rsidRDefault="00F006FD" w:rsidP="0069044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5E386891" w14:textId="7E3A917F" w:rsidR="00F006FD" w:rsidRDefault="0026664D" w:rsidP="00F006FD">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Pr>
          <w:rFonts w:asciiTheme="majorBidi" w:hAnsiTheme="majorBidi" w:cstheme="majorBidi"/>
          <w:color w:val="0F0F0F"/>
          <w:kern w:val="36"/>
          <w:lang w:bidi="he-IL"/>
        </w:rPr>
        <w:t>on po</w:t>
      </w:r>
      <w:r w:rsidR="00F006FD" w:rsidRPr="00F006FD">
        <w:rPr>
          <w:rFonts w:asciiTheme="majorBidi" w:hAnsiTheme="majorBidi" w:cstheme="majorBidi"/>
          <w:color w:val="0F0F0F"/>
          <w:kern w:val="36"/>
          <w:lang w:bidi="he-IL"/>
        </w:rPr>
        <w:t xml:space="preserve"> target crime? David Weisburd talks with Karina about the impact of "hot spot policing"</w:t>
      </w:r>
      <w:r w:rsidR="00F006FD">
        <w:rPr>
          <w:rFonts w:asciiTheme="majorBidi" w:hAnsiTheme="majorBidi" w:cstheme="majorBidi"/>
          <w:color w:val="0F0F0F"/>
          <w:kern w:val="36"/>
          <w:lang w:bidi="he-IL"/>
        </w:rPr>
        <w:t xml:space="preserve">.  Academic Influence.  </w:t>
      </w:r>
      <w:hyperlink r:id="rId244" w:history="1">
        <w:r w:rsidR="00F006FD" w:rsidRPr="00E42E24">
          <w:rPr>
            <w:rStyle w:val="Hyperlink"/>
            <w:rFonts w:asciiTheme="majorBidi" w:hAnsiTheme="majorBidi" w:cstheme="majorBidi"/>
            <w:kern w:val="36"/>
            <w:lang w:bidi="he-IL"/>
          </w:rPr>
          <w:t>https://www.youtube.com/watch?v=8GOzJEtD19s</w:t>
        </w:r>
      </w:hyperlink>
    </w:p>
    <w:p w14:paraId="645B5E56" w14:textId="77777777" w:rsidR="0069044B" w:rsidRDefault="0069044B"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p>
    <w:p w14:paraId="283B670F" w14:textId="3F05E432" w:rsidR="0069044B" w:rsidRDefault="0069044B" w:rsidP="0069044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r w:rsidRPr="0069044B">
        <w:rPr>
          <w:rFonts w:asciiTheme="majorBidi" w:hAnsiTheme="majorBidi" w:cstheme="majorBidi"/>
          <w:color w:val="0F0F0F"/>
          <w:kern w:val="36"/>
          <w:lang w:bidi="he-IL"/>
        </w:rPr>
        <w:t>New tendencies in the criminology after the pandemic. Prof. David Weisburd</w:t>
      </w:r>
      <w:r>
        <w:rPr>
          <w:rFonts w:asciiTheme="majorBidi" w:hAnsiTheme="majorBidi" w:cstheme="majorBidi"/>
          <w:color w:val="0F0F0F"/>
          <w:kern w:val="36"/>
          <w:lang w:bidi="he-IL"/>
        </w:rPr>
        <w:t xml:space="preserve">. (2022).  Criminological Research Center, Ukraine.  </w:t>
      </w:r>
      <w:r w:rsidRPr="0069044B">
        <w:rPr>
          <w:rFonts w:asciiTheme="majorBidi" w:hAnsiTheme="majorBidi" w:cstheme="majorBidi"/>
          <w:color w:val="0F0F0F"/>
          <w:kern w:val="36"/>
          <w:lang w:bidi="he-IL"/>
        </w:rPr>
        <w:t>https://www.youtube.com/watch?v=dFhvEjn3RBk&amp;t=5s</w:t>
      </w:r>
    </w:p>
    <w:p w14:paraId="6717B224" w14:textId="77777777" w:rsidR="00D91A09" w:rsidRDefault="00D91A09"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p>
    <w:p w14:paraId="5432DC6D" w14:textId="71260342" w:rsid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D91A09">
        <w:rPr>
          <w:rFonts w:asciiTheme="majorBidi" w:hAnsiTheme="majorBidi" w:cstheme="majorBidi"/>
          <w:color w:val="0F0F0F"/>
          <w:kern w:val="36"/>
          <w:lang w:bidi="he-IL"/>
        </w:rPr>
        <w:t>David Weisburd on how neighborhoods and police can work together to reduce crime</w:t>
      </w:r>
      <w:r>
        <w:rPr>
          <w:rFonts w:asciiTheme="majorBidi" w:hAnsiTheme="majorBidi" w:cstheme="majorBidi"/>
          <w:color w:val="0F0F0F"/>
          <w:kern w:val="36"/>
          <w:lang w:bidi="he-IL"/>
        </w:rPr>
        <w:t xml:space="preserve">. </w:t>
      </w:r>
      <w:r w:rsidR="0069044B">
        <w:rPr>
          <w:rFonts w:asciiTheme="majorBidi" w:hAnsiTheme="majorBidi" w:cstheme="majorBidi"/>
          <w:color w:val="0F0F0F"/>
          <w:kern w:val="36"/>
          <w:lang w:bidi="he-IL"/>
        </w:rPr>
        <w:t>(2022)</w:t>
      </w:r>
      <w:r w:rsidR="00035D20">
        <w:rPr>
          <w:rFonts w:asciiTheme="majorBidi" w:hAnsiTheme="majorBidi" w:cstheme="majorBidi"/>
          <w:color w:val="0F0F0F"/>
          <w:kern w:val="36"/>
          <w:lang w:bidi="he-IL"/>
        </w:rPr>
        <w:t xml:space="preserve">. </w:t>
      </w:r>
      <w:r>
        <w:rPr>
          <w:rFonts w:asciiTheme="majorBidi" w:hAnsiTheme="majorBidi" w:cstheme="majorBidi"/>
          <w:color w:val="0F0F0F"/>
          <w:kern w:val="36"/>
          <w:lang w:bidi="he-IL"/>
        </w:rPr>
        <w:t xml:space="preserve">Academic Influence. </w:t>
      </w:r>
      <w:hyperlink r:id="rId245" w:history="1">
        <w:r w:rsidR="00035D20" w:rsidRPr="00D77E65">
          <w:rPr>
            <w:rStyle w:val="Hyperlink"/>
            <w:rFonts w:asciiTheme="majorBidi" w:hAnsiTheme="majorBidi" w:cstheme="majorBidi"/>
            <w:kern w:val="36"/>
            <w:lang w:bidi="he-IL"/>
          </w:rPr>
          <w:t>https://www.youtube.com/watch?v=Lqgxbiu0h6I</w:t>
        </w:r>
      </w:hyperlink>
    </w:p>
    <w:p w14:paraId="4DEF5663" w14:textId="77777777" w:rsidR="007B2AEC" w:rsidRDefault="007B2AEC"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166A1924" w14:textId="3C5BE921" w:rsidR="007B2AEC" w:rsidRDefault="007B2AEC" w:rsidP="007B2AEC">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300"/>
        <w:jc w:val="left"/>
        <w:outlineLvl w:val="0"/>
        <w:rPr>
          <w:rStyle w:val="Hyperlink"/>
          <w:rFonts w:asciiTheme="majorBidi" w:hAnsiTheme="majorBidi" w:cstheme="majorBidi"/>
          <w:shd w:val="clear" w:color="auto" w:fill="FFFFFF"/>
        </w:rPr>
      </w:pPr>
      <w:r w:rsidRPr="007B2AEC">
        <w:rPr>
          <w:rFonts w:asciiTheme="majorBidi" w:hAnsiTheme="majorBidi" w:cstheme="majorBidi"/>
          <w:color w:val="0D2E4F"/>
          <w:spacing w:val="-8"/>
          <w:kern w:val="36"/>
          <w:lang w:bidi="he-IL"/>
        </w:rPr>
        <w:t>Experts: Place-based strategies are effective, central to police reform.  (</w:t>
      </w:r>
      <w:r w:rsidRPr="007B2AEC">
        <w:rPr>
          <w:rFonts w:asciiTheme="majorBidi" w:hAnsiTheme="majorBidi" w:cstheme="majorBidi"/>
          <w:color w:val="0D2E4F"/>
          <w:shd w:val="clear" w:color="auto" w:fill="FFFFFF"/>
        </w:rPr>
        <w:t>Cynthia Lum, Christopher Koper, David Weisburd, Robin Engel, John Eck, Anthony Braga, John MacDonald, Rod Brunson and Michael Smith</w:t>
      </w:r>
      <w:r>
        <w:rPr>
          <w:rFonts w:asciiTheme="majorBidi" w:hAnsiTheme="majorBidi" w:cstheme="majorBidi"/>
          <w:color w:val="0D2E4F"/>
          <w:shd w:val="clear" w:color="auto" w:fill="FFFFFF"/>
        </w:rPr>
        <w:t xml:space="preserve">).  National Criminal Justice Association. (2022) </w:t>
      </w:r>
      <w:hyperlink r:id="rId246" w:history="1">
        <w:r w:rsidR="00E20D8B" w:rsidRPr="00D77E65">
          <w:rPr>
            <w:rStyle w:val="Hyperlink"/>
            <w:rFonts w:asciiTheme="majorBidi" w:hAnsiTheme="majorBidi" w:cstheme="majorBidi"/>
            <w:shd w:val="clear" w:color="auto" w:fill="FFFFFF"/>
          </w:rPr>
          <w:t>https://www.ncja.org/crimeandjusticenews/experts-place-based-strategies-are-effective-central-to-police-reform</w:t>
        </w:r>
      </w:hyperlink>
    </w:p>
    <w:p w14:paraId="4803DA5E" w14:textId="77777777" w:rsidR="0014335A" w:rsidRDefault="0014335A" w:rsidP="00E51A7E">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00000"/>
          <w:kern w:val="36"/>
          <w:lang w:val="en-IL" w:eastAsia="en-IL" w:bidi="he-IL"/>
        </w:rPr>
      </w:pPr>
      <w:r w:rsidRPr="0014335A">
        <w:rPr>
          <w:rFonts w:asciiTheme="majorBidi" w:hAnsiTheme="majorBidi" w:cstheme="majorBidi"/>
          <w:color w:val="000000"/>
          <w:kern w:val="36"/>
          <w:lang w:val="en-IL" w:eastAsia="en-IL" w:bidi="he-IL"/>
        </w:rPr>
        <w:t>“Evidence Doesn’t Seem to Play a Key Role”: A Conversation with David Weisburd</w:t>
      </w:r>
    </w:p>
    <w:p w14:paraId="7EFED240" w14:textId="77777777" w:rsidR="00627401" w:rsidRDefault="0014335A"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00000"/>
          <w:lang w:val="en-IL" w:eastAsia="en-IL" w:bidi="he-IL"/>
        </w:rPr>
      </w:pPr>
      <w:r w:rsidRPr="0014335A">
        <w:rPr>
          <w:rFonts w:asciiTheme="majorBidi" w:hAnsiTheme="majorBidi" w:cstheme="majorBidi"/>
          <w:color w:val="000000"/>
          <w:lang w:val="en-IL" w:eastAsia="en-IL" w:bidi="he-IL"/>
        </w:rPr>
        <w:t>By Greg Berman</w:t>
      </w:r>
      <w:r>
        <w:rPr>
          <w:rFonts w:asciiTheme="majorBidi" w:hAnsiTheme="majorBidi" w:cstheme="majorBidi"/>
          <w:color w:val="000000"/>
          <w:lang w:val="en-IL" w:eastAsia="en-IL" w:bidi="he-IL"/>
        </w:rPr>
        <w:t xml:space="preserve">.  Harry Frank Guggenheim Foundation.  </w:t>
      </w:r>
      <w:hyperlink r:id="rId247" w:history="1">
        <w:r w:rsidRPr="00EE0E5C">
          <w:rPr>
            <w:rStyle w:val="Hyperlink"/>
            <w:rFonts w:asciiTheme="majorBidi" w:hAnsiTheme="majorBidi" w:cstheme="majorBidi"/>
            <w:lang w:val="en-IL" w:eastAsia="en-IL" w:bidi="he-IL"/>
          </w:rPr>
          <w:t>https://www.hfg.org/conversations/how-hot-spots-policing-can-reduce-community-violence/</w:t>
        </w:r>
      </w:hyperlink>
      <w:r>
        <w:rPr>
          <w:rFonts w:asciiTheme="majorBidi" w:hAnsiTheme="majorBidi" w:cstheme="majorBidi"/>
          <w:color w:val="000000"/>
          <w:lang w:val="en-IL" w:eastAsia="en-IL" w:bidi="he-IL"/>
        </w:rPr>
        <w:t xml:space="preserve"> (2021).</w:t>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r w:rsidR="00627401">
        <w:rPr>
          <w:rFonts w:asciiTheme="majorBidi" w:hAnsiTheme="majorBidi" w:cstheme="majorBidi"/>
          <w:color w:val="000000"/>
          <w:lang w:val="en-IL" w:eastAsia="en-IL" w:bidi="he-IL"/>
        </w:rPr>
        <w:tab/>
      </w:r>
    </w:p>
    <w:p w14:paraId="53C29AE7" w14:textId="77777777" w:rsidR="00627401" w:rsidRDefault="00627401"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00000"/>
          <w:lang w:val="en-IL" w:eastAsia="en-IL" w:bidi="he-IL"/>
        </w:rPr>
      </w:pPr>
    </w:p>
    <w:p w14:paraId="5C07EF3A" w14:textId="77777777" w:rsidR="00627401" w:rsidRDefault="00E51A7E"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D2E4F"/>
          <w:shd w:val="clear" w:color="auto" w:fill="FFFFFF"/>
        </w:rPr>
      </w:pPr>
      <w:r>
        <w:rPr>
          <w:rFonts w:asciiTheme="majorBidi" w:hAnsiTheme="majorBidi" w:cstheme="majorBidi"/>
          <w:color w:val="0D2E4F"/>
          <w:shd w:val="clear" w:color="auto" w:fill="FFFFFF"/>
        </w:rPr>
        <w:t>T</w:t>
      </w:r>
      <w:r w:rsidR="00E20D8B">
        <w:rPr>
          <w:rFonts w:asciiTheme="majorBidi" w:hAnsiTheme="majorBidi" w:cstheme="majorBidi"/>
          <w:color w:val="0D2E4F"/>
          <w:shd w:val="clear" w:color="auto" w:fill="FFFFFF"/>
        </w:rPr>
        <w:t xml:space="preserve">he New Yorker’s bedeviled by crime. (David Weisburd and Taryn </w:t>
      </w:r>
      <w:proofErr w:type="spellStart"/>
      <w:r w:rsidR="00E20D8B">
        <w:rPr>
          <w:rFonts w:asciiTheme="majorBidi" w:hAnsiTheme="majorBidi" w:cstheme="majorBidi"/>
          <w:color w:val="0D2E4F"/>
          <w:shd w:val="clear" w:color="auto" w:fill="FFFFFF"/>
        </w:rPr>
        <w:t>Zastro</w:t>
      </w:r>
      <w:proofErr w:type="spellEnd"/>
      <w:r w:rsidR="00E20D8B">
        <w:rPr>
          <w:rFonts w:asciiTheme="majorBidi" w:hAnsiTheme="majorBidi" w:cstheme="majorBidi"/>
          <w:color w:val="0D2E4F"/>
          <w:shd w:val="clear" w:color="auto" w:fill="FFFFFF"/>
        </w:rPr>
        <w:t xml:space="preserve">).  </w:t>
      </w:r>
      <w:r w:rsidR="00E20D8B" w:rsidRPr="00E20D8B">
        <w:rPr>
          <w:rFonts w:asciiTheme="majorBidi" w:hAnsiTheme="majorBidi" w:cstheme="majorBidi"/>
          <w:i/>
          <w:iCs/>
          <w:color w:val="0D2E4F"/>
          <w:shd w:val="clear" w:color="auto" w:fill="FFFFFF"/>
        </w:rPr>
        <w:t>New York Post</w:t>
      </w:r>
      <w:r w:rsidR="00E20D8B">
        <w:rPr>
          <w:rFonts w:asciiTheme="majorBidi" w:hAnsiTheme="majorBidi" w:cstheme="majorBidi"/>
          <w:i/>
          <w:iCs/>
          <w:color w:val="0D2E4F"/>
          <w:shd w:val="clear" w:color="auto" w:fill="FFFFFF"/>
        </w:rPr>
        <w:t xml:space="preserve"> </w:t>
      </w:r>
      <w:r w:rsidR="00E20D8B">
        <w:rPr>
          <w:rFonts w:asciiTheme="majorBidi" w:hAnsiTheme="majorBidi" w:cstheme="majorBidi"/>
          <w:color w:val="0D2E4F"/>
          <w:shd w:val="clear" w:color="auto" w:fill="FFFFFF"/>
        </w:rPr>
        <w:t>(2021).</w:t>
      </w:r>
      <w:r w:rsidR="00E20D8B" w:rsidRPr="00E20D8B">
        <w:t xml:space="preserve"> </w:t>
      </w:r>
      <w:hyperlink r:id="rId248" w:history="1">
        <w:r w:rsidR="0014335A" w:rsidRPr="00EE0E5C">
          <w:rPr>
            <w:rStyle w:val="Hyperlink"/>
            <w:rFonts w:asciiTheme="majorBidi" w:hAnsiTheme="majorBidi" w:cstheme="majorBidi"/>
            <w:shd w:val="clear" w:color="auto" w:fill="FFFFFF"/>
          </w:rPr>
          <w:t>https://www.nydailynews.com/2021/07/31/the-new-yorkers-bedeviled-by-crime/</w:t>
        </w:r>
      </w:hyperlink>
    </w:p>
    <w:p w14:paraId="136602BC" w14:textId="77777777" w:rsidR="00627401" w:rsidRDefault="00627401"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D2E4F"/>
          <w:shd w:val="clear" w:color="auto" w:fill="FFFFFF"/>
        </w:rPr>
      </w:pPr>
    </w:p>
    <w:p w14:paraId="11C35D36" w14:textId="77777777" w:rsidR="00627401" w:rsidRDefault="00035D20"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kern w:val="36"/>
          <w:lang w:bidi="he-IL"/>
        </w:rPr>
      </w:pPr>
      <w:r>
        <w:rPr>
          <w:rFonts w:asciiTheme="majorBidi" w:hAnsiTheme="majorBidi" w:cstheme="majorBidi"/>
          <w:color w:val="0F0F0F"/>
          <w:kern w:val="36"/>
          <w:lang w:bidi="he-IL"/>
        </w:rPr>
        <w:t xml:space="preserve">A promising alternative to policing high-crime streets (David Weisburd).  </w:t>
      </w:r>
      <w:r>
        <w:rPr>
          <w:rFonts w:asciiTheme="majorBidi" w:hAnsiTheme="majorBidi" w:cstheme="majorBidi"/>
          <w:i/>
          <w:iCs/>
          <w:color w:val="0F0F0F"/>
          <w:kern w:val="36"/>
          <w:lang w:bidi="he-IL"/>
        </w:rPr>
        <w:t>The Hill.</w:t>
      </w:r>
      <w:r w:rsidR="00E20D8B">
        <w:rPr>
          <w:rFonts w:asciiTheme="majorBidi" w:hAnsiTheme="majorBidi" w:cstheme="majorBidi"/>
          <w:i/>
          <w:iCs/>
          <w:color w:val="0F0F0F"/>
          <w:kern w:val="36"/>
          <w:lang w:bidi="he-IL"/>
        </w:rPr>
        <w:t xml:space="preserve"> </w:t>
      </w:r>
      <w:r w:rsidR="00E20D8B">
        <w:rPr>
          <w:rFonts w:asciiTheme="majorBidi" w:hAnsiTheme="majorBidi" w:cstheme="majorBidi"/>
          <w:color w:val="0F0F0F"/>
          <w:kern w:val="36"/>
          <w:lang w:bidi="he-IL"/>
        </w:rPr>
        <w:t>(2020)</w:t>
      </w:r>
      <w:r w:rsidR="00E51A7E">
        <w:rPr>
          <w:rFonts w:asciiTheme="majorBidi" w:hAnsiTheme="majorBidi" w:cstheme="majorBidi"/>
          <w:color w:val="0F0F0F"/>
          <w:kern w:val="36"/>
          <w:lang w:bidi="he-IL"/>
        </w:rPr>
        <w:t xml:space="preserve"> </w:t>
      </w:r>
      <w:hyperlink r:id="rId249" w:history="1">
        <w:r w:rsidR="00E51A7E" w:rsidRPr="00EE0E5C">
          <w:rPr>
            <w:rStyle w:val="Hyperlink"/>
            <w:rFonts w:asciiTheme="majorBidi" w:hAnsiTheme="majorBidi" w:cstheme="majorBidi"/>
            <w:kern w:val="36"/>
            <w:lang w:bidi="he-IL"/>
          </w:rPr>
          <w:t>https://thehill.com/opinion/criminal-justice/507885-a-promising-alternative-to-policing-high-crime-streets/</w:t>
        </w:r>
      </w:hyperlink>
    </w:p>
    <w:p w14:paraId="0500D2F5" w14:textId="6F967C44" w:rsidR="00627401" w:rsidRPr="00627401" w:rsidRDefault="00E51A7E"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kern w:val="36"/>
          <w:lang w:val="en-IL" w:bidi="he-IL"/>
        </w:rPr>
      </w:pPr>
      <w:proofErr w:type="spellStart"/>
      <w:r w:rsidRPr="00627401">
        <w:rPr>
          <w:rFonts w:asciiTheme="majorBidi" w:hAnsiTheme="majorBidi" w:cstheme="majorBidi"/>
          <w:kern w:val="36"/>
          <w:lang w:val="en-IL" w:bidi="he-IL"/>
        </w:rPr>
        <w:t>CrimeScience</w:t>
      </w:r>
      <w:proofErr w:type="spellEnd"/>
      <w:r w:rsidRPr="00627401">
        <w:rPr>
          <w:rFonts w:asciiTheme="majorBidi" w:hAnsiTheme="majorBidi" w:cstheme="majorBidi"/>
          <w:kern w:val="36"/>
          <w:lang w:val="en-IL" w:bidi="he-IL"/>
        </w:rPr>
        <w:t xml:space="preserve"> Episode 65 – Science &amp; Evidence-Based Policing featuring Dr. David Weisburd (George Mason University) Part 1</w:t>
      </w:r>
      <w:r w:rsidR="0026664D">
        <w:rPr>
          <w:rFonts w:asciiTheme="majorBidi" w:hAnsiTheme="majorBidi" w:cstheme="majorBidi"/>
          <w:kern w:val="36"/>
          <w:lang w:val="en-IL" w:bidi="he-IL"/>
        </w:rPr>
        <w:t xml:space="preserve">.  </w:t>
      </w:r>
      <w:hyperlink r:id="rId250" w:history="1">
        <w:r w:rsidR="0026664D" w:rsidRPr="004030B4">
          <w:rPr>
            <w:rStyle w:val="Hyperlink"/>
            <w:rFonts w:asciiTheme="majorBidi" w:hAnsiTheme="majorBidi" w:cstheme="majorBidi"/>
            <w:kern w:val="36"/>
            <w:lang w:val="en-IL" w:bidi="he-IL"/>
          </w:rPr>
          <w:t>https://lpresearch.org/crimescience-episode-65-science-evidence-based-policing-featuring-dr-david-weisburd-george-mason-university-part-1/</w:t>
        </w:r>
      </w:hyperlink>
      <w:r w:rsidR="0026664D">
        <w:rPr>
          <w:rFonts w:asciiTheme="majorBidi" w:hAnsiTheme="majorBidi" w:cstheme="majorBidi"/>
          <w:kern w:val="36"/>
          <w:lang w:val="en-IL" w:bidi="he-IL"/>
        </w:rPr>
        <w:t xml:space="preserve">  (February 17th, 2021)</w:t>
      </w:r>
    </w:p>
    <w:p w14:paraId="06A079D4" w14:textId="77777777" w:rsidR="00627401" w:rsidRDefault="00627401"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b/>
          <w:bCs/>
          <w:kern w:val="36"/>
          <w:lang w:val="en-IL" w:bidi="he-IL"/>
        </w:rPr>
      </w:pPr>
    </w:p>
    <w:p w14:paraId="362A80F4" w14:textId="0762D859" w:rsidR="00627401" w:rsidRDefault="00437C03"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437C03">
        <w:rPr>
          <w:rFonts w:asciiTheme="majorBidi" w:hAnsiTheme="majorBidi" w:cstheme="majorBidi"/>
          <w:color w:val="0F0F0F"/>
          <w:kern w:val="36"/>
          <w:lang w:bidi="he-IL"/>
        </w:rPr>
        <w:t xml:space="preserve">La </w:t>
      </w:r>
      <w:proofErr w:type="spellStart"/>
      <w:r w:rsidRPr="00437C03">
        <w:rPr>
          <w:rFonts w:asciiTheme="majorBidi" w:hAnsiTheme="majorBidi" w:cstheme="majorBidi"/>
          <w:color w:val="0F0F0F"/>
          <w:kern w:val="36"/>
          <w:lang w:bidi="he-IL"/>
        </w:rPr>
        <w:t>geografía</w:t>
      </w:r>
      <w:proofErr w:type="spellEnd"/>
      <w:r w:rsidRPr="00437C03">
        <w:rPr>
          <w:rFonts w:asciiTheme="majorBidi" w:hAnsiTheme="majorBidi" w:cstheme="majorBidi"/>
          <w:color w:val="0F0F0F"/>
          <w:kern w:val="36"/>
          <w:lang w:bidi="he-IL"/>
        </w:rPr>
        <w:t xml:space="preserve"> </w:t>
      </w:r>
      <w:proofErr w:type="spellStart"/>
      <w:r w:rsidRPr="00437C03">
        <w:rPr>
          <w:rFonts w:asciiTheme="majorBidi" w:hAnsiTheme="majorBidi" w:cstheme="majorBidi"/>
          <w:color w:val="0F0F0F"/>
          <w:kern w:val="36"/>
          <w:lang w:bidi="he-IL"/>
        </w:rPr>
        <w:t>como</w:t>
      </w:r>
      <w:proofErr w:type="spellEnd"/>
      <w:r w:rsidRPr="00437C03">
        <w:rPr>
          <w:rFonts w:asciiTheme="majorBidi" w:hAnsiTheme="majorBidi" w:cstheme="majorBidi"/>
          <w:color w:val="0F0F0F"/>
          <w:kern w:val="36"/>
          <w:lang w:bidi="he-IL"/>
        </w:rPr>
        <w:t xml:space="preserve"> </w:t>
      </w:r>
      <w:proofErr w:type="spellStart"/>
      <w:r w:rsidRPr="00437C03">
        <w:rPr>
          <w:rFonts w:asciiTheme="majorBidi" w:hAnsiTheme="majorBidi" w:cstheme="majorBidi"/>
          <w:color w:val="0F0F0F"/>
          <w:kern w:val="36"/>
          <w:lang w:bidi="he-IL"/>
        </w:rPr>
        <w:t>arma</w:t>
      </w:r>
      <w:proofErr w:type="spellEnd"/>
      <w:r w:rsidRPr="00437C03">
        <w:rPr>
          <w:rFonts w:asciiTheme="majorBidi" w:hAnsiTheme="majorBidi" w:cstheme="majorBidi"/>
          <w:color w:val="0F0F0F"/>
          <w:kern w:val="36"/>
          <w:lang w:bidi="he-IL"/>
        </w:rPr>
        <w:t xml:space="preserve"> para </w:t>
      </w:r>
      <w:proofErr w:type="spellStart"/>
      <w:r w:rsidRPr="00437C03">
        <w:rPr>
          <w:rFonts w:asciiTheme="majorBidi" w:hAnsiTheme="majorBidi" w:cstheme="majorBidi"/>
          <w:color w:val="0F0F0F"/>
          <w:kern w:val="36"/>
          <w:lang w:bidi="he-IL"/>
        </w:rPr>
        <w:t>combatir</w:t>
      </w:r>
      <w:proofErr w:type="spellEnd"/>
      <w:r w:rsidRPr="00437C03">
        <w:rPr>
          <w:rFonts w:asciiTheme="majorBidi" w:hAnsiTheme="majorBidi" w:cstheme="majorBidi"/>
          <w:color w:val="0F0F0F"/>
          <w:kern w:val="36"/>
          <w:lang w:bidi="he-IL"/>
        </w:rPr>
        <w:t xml:space="preserve"> </w:t>
      </w:r>
      <w:proofErr w:type="spellStart"/>
      <w:r w:rsidRPr="00437C03">
        <w:rPr>
          <w:rFonts w:asciiTheme="majorBidi" w:hAnsiTheme="majorBidi" w:cstheme="majorBidi"/>
          <w:color w:val="0F0F0F"/>
          <w:kern w:val="36"/>
          <w:lang w:bidi="he-IL"/>
        </w:rPr>
        <w:t>el</w:t>
      </w:r>
      <w:proofErr w:type="spellEnd"/>
      <w:r w:rsidRPr="00437C03">
        <w:rPr>
          <w:rFonts w:asciiTheme="majorBidi" w:hAnsiTheme="majorBidi" w:cstheme="majorBidi"/>
          <w:color w:val="0F0F0F"/>
          <w:kern w:val="36"/>
          <w:lang w:bidi="he-IL"/>
        </w:rPr>
        <w:t xml:space="preserve"> crimen: </w:t>
      </w:r>
      <w:proofErr w:type="spellStart"/>
      <w:r w:rsidRPr="00437C03">
        <w:rPr>
          <w:rFonts w:asciiTheme="majorBidi" w:hAnsiTheme="majorBidi" w:cstheme="majorBidi"/>
          <w:color w:val="0F0F0F"/>
          <w:kern w:val="36"/>
          <w:lang w:bidi="he-IL"/>
        </w:rPr>
        <w:t>Entrevista</w:t>
      </w:r>
      <w:proofErr w:type="spellEnd"/>
      <w:r w:rsidRPr="00437C03">
        <w:rPr>
          <w:rFonts w:asciiTheme="majorBidi" w:hAnsiTheme="majorBidi" w:cstheme="majorBidi"/>
          <w:color w:val="0F0F0F"/>
          <w:kern w:val="36"/>
          <w:lang w:bidi="he-IL"/>
        </w:rPr>
        <w:t xml:space="preserve"> a David Weisburd</w:t>
      </w:r>
      <w:r>
        <w:rPr>
          <w:rFonts w:asciiTheme="majorBidi" w:hAnsiTheme="majorBidi" w:cstheme="majorBidi"/>
          <w:color w:val="0F0F0F"/>
          <w:kern w:val="36"/>
          <w:lang w:bidi="he-IL"/>
        </w:rPr>
        <w:t xml:space="preserve">. </w:t>
      </w:r>
      <w:proofErr w:type="spellStart"/>
      <w:r>
        <w:rPr>
          <w:rFonts w:asciiTheme="majorBidi" w:hAnsiTheme="majorBidi" w:cstheme="majorBidi"/>
          <w:i/>
          <w:iCs/>
          <w:color w:val="0F0F0F"/>
          <w:kern w:val="36"/>
          <w:lang w:bidi="he-IL"/>
        </w:rPr>
        <w:t>EffectoNaim</w:t>
      </w:r>
      <w:proofErr w:type="spellEnd"/>
      <w:r>
        <w:rPr>
          <w:rFonts w:asciiTheme="majorBidi" w:hAnsiTheme="majorBidi" w:cstheme="majorBidi"/>
          <w:color w:val="0F0F0F"/>
          <w:kern w:val="36"/>
          <w:lang w:bidi="he-IL"/>
        </w:rPr>
        <w:t xml:space="preserve">(2020). </w:t>
      </w:r>
      <w:hyperlink r:id="rId251" w:history="1">
        <w:r w:rsidR="00E51A7E" w:rsidRPr="00EE0E5C">
          <w:rPr>
            <w:rStyle w:val="Hyperlink"/>
            <w:rFonts w:asciiTheme="majorBidi" w:hAnsiTheme="majorBidi" w:cstheme="majorBidi"/>
            <w:kern w:val="36"/>
            <w:lang w:bidi="he-IL"/>
          </w:rPr>
          <w:t>https://www.youtube.com/watch?v=rfsoVGjeALY</w:t>
        </w:r>
      </w:hyperlink>
    </w:p>
    <w:p w14:paraId="3A487B5F" w14:textId="77777777" w:rsidR="00627401" w:rsidRDefault="00627401"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79B313AC" w14:textId="17A1EE87" w:rsidR="007B2AEC" w:rsidRPr="00627401" w:rsidRDefault="00035D20" w:rsidP="00627401">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00000"/>
          <w:lang w:val="en-IL" w:eastAsia="en-IL" w:bidi="he-IL"/>
        </w:rPr>
      </w:pPr>
      <w:r>
        <w:rPr>
          <w:rFonts w:asciiTheme="majorBidi" w:hAnsiTheme="majorBidi" w:cstheme="majorBidi"/>
          <w:color w:val="0F0F0F"/>
          <w:kern w:val="36"/>
          <w:lang w:bidi="he-IL"/>
        </w:rPr>
        <w:t xml:space="preserve">Debate: Should we rethink the police? </w:t>
      </w:r>
      <w:r>
        <w:rPr>
          <w:rFonts w:asciiTheme="majorBidi" w:hAnsiTheme="majorBidi" w:cstheme="majorBidi"/>
          <w:i/>
          <w:iCs/>
          <w:color w:val="0F0F0F"/>
          <w:kern w:val="36"/>
          <w:lang w:bidi="he-IL"/>
        </w:rPr>
        <w:t xml:space="preserve">Moment Magazine </w:t>
      </w:r>
      <w:r>
        <w:rPr>
          <w:rFonts w:asciiTheme="majorBidi" w:hAnsiTheme="majorBidi" w:cstheme="majorBidi"/>
          <w:color w:val="0F0F0F"/>
          <w:kern w:val="36"/>
          <w:lang w:bidi="he-IL"/>
        </w:rPr>
        <w:t>(November, 2020).</w:t>
      </w:r>
      <w:r w:rsidR="007B2AEC">
        <w:rPr>
          <w:rFonts w:asciiTheme="majorBidi" w:hAnsiTheme="majorBidi" w:cstheme="majorBidi"/>
          <w:color w:val="0F0F0F"/>
          <w:kern w:val="36"/>
          <w:lang w:bidi="he-IL"/>
        </w:rPr>
        <w:t xml:space="preserve"> </w:t>
      </w:r>
      <w:r w:rsidR="007B2AEC" w:rsidRPr="007B2AEC">
        <w:rPr>
          <w:rFonts w:asciiTheme="majorBidi" w:hAnsiTheme="majorBidi" w:cstheme="majorBidi"/>
          <w:color w:val="0F0F0F"/>
          <w:kern w:val="36"/>
          <w:lang w:bidi="he-IL"/>
        </w:rPr>
        <w:t>https://momentmag.com/debate-should-we-rethink-the-police/</w:t>
      </w:r>
      <w:r w:rsidR="007B2AEC">
        <w:rPr>
          <w:lang w:bidi="he-IL"/>
        </w:rPr>
        <w:t xml:space="preserve">Fighting crime and gaining public support are two distinct goals for police.  (David Weisburd and Tal Jonathan Zamir). </w:t>
      </w:r>
      <w:r w:rsidR="007B2AEC">
        <w:rPr>
          <w:i/>
          <w:iCs/>
          <w:lang w:bidi="he-IL"/>
        </w:rPr>
        <w:t xml:space="preserve">The Hill. </w:t>
      </w:r>
      <w:r w:rsidR="007B2AEC">
        <w:rPr>
          <w:lang w:bidi="he-IL"/>
        </w:rPr>
        <w:t xml:space="preserve">(2020) </w:t>
      </w:r>
      <w:hyperlink r:id="rId252" w:history="1">
        <w:r w:rsidR="007B2AEC" w:rsidRPr="00D77E65">
          <w:rPr>
            <w:rStyle w:val="Hyperlink"/>
            <w:lang w:bidi="he-IL"/>
          </w:rPr>
          <w:t>https://thehill.com/opinion/criminal-justice/505593-fighting-crime-and-gaining-public-support-are-two-distinct-goals-for/</w:t>
        </w:r>
      </w:hyperlink>
    </w:p>
    <w:p w14:paraId="156EA0A1" w14:textId="77777777" w:rsidR="007B2AEC" w:rsidRDefault="007B2AEC" w:rsidP="007B2AEC">
      <w:pPr>
        <w:rPr>
          <w:lang w:bidi="he-IL"/>
        </w:rPr>
      </w:pPr>
    </w:p>
    <w:p w14:paraId="3162726A" w14:textId="7A6D9851" w:rsidR="007B2AEC" w:rsidRDefault="007B2AEC" w:rsidP="007B2AEC">
      <w:pPr>
        <w:rPr>
          <w:lang w:bidi="he-IL"/>
        </w:rPr>
      </w:pPr>
      <w:r>
        <w:rPr>
          <w:lang w:bidi="he-IL"/>
        </w:rPr>
        <w:t xml:space="preserve">A blueprint for 21st  century policing.  (David Weisburd and Greg Berman).  </w:t>
      </w:r>
      <w:r>
        <w:rPr>
          <w:i/>
          <w:iCs/>
          <w:lang w:bidi="he-IL"/>
        </w:rPr>
        <w:t xml:space="preserve">The Hill. </w:t>
      </w:r>
      <w:r>
        <w:rPr>
          <w:lang w:bidi="he-IL"/>
        </w:rPr>
        <w:t xml:space="preserve">(2019) </w:t>
      </w:r>
    </w:p>
    <w:p w14:paraId="1D785B5C" w14:textId="755903D8" w:rsidR="007B2AEC" w:rsidRPr="007B2AEC" w:rsidRDefault="007B2AEC" w:rsidP="007B2AEC">
      <w:pPr>
        <w:rPr>
          <w:lang w:bidi="he-IL"/>
        </w:rPr>
      </w:pPr>
      <w:r w:rsidRPr="007B2AEC">
        <w:rPr>
          <w:lang w:bidi="he-IL"/>
        </w:rPr>
        <w:t>https://thehill.com/opinion/criminal-justice/425722-a-blueprint-for-21st-century-policing/</w:t>
      </w:r>
    </w:p>
    <w:p w14:paraId="2748D620" w14:textId="77777777" w:rsidR="00C937A2" w:rsidRPr="00035D20" w:rsidRDefault="00C937A2"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p>
    <w:p w14:paraId="62E31A02" w14:textId="5A57F615" w:rsidR="001A2419" w:rsidRPr="001A2419" w:rsidRDefault="001A2419" w:rsidP="001A241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1A2419">
        <w:rPr>
          <w:rFonts w:asciiTheme="majorBidi" w:hAnsiTheme="majorBidi" w:cstheme="majorBidi"/>
          <w:color w:val="0F0F0F"/>
          <w:kern w:val="36"/>
          <w:lang w:bidi="he-IL"/>
        </w:rPr>
        <w:t>Prof. David Weisburd on proactive policing</w:t>
      </w:r>
      <w:r>
        <w:rPr>
          <w:rFonts w:asciiTheme="majorBidi" w:hAnsiTheme="majorBidi" w:cstheme="majorBidi"/>
          <w:color w:val="0F0F0F"/>
          <w:kern w:val="36"/>
          <w:lang w:bidi="he-IL"/>
        </w:rPr>
        <w:t>.  Vera Institute of Justice. (2019)</w:t>
      </w:r>
      <w:r w:rsidR="00035D20">
        <w:rPr>
          <w:rFonts w:asciiTheme="majorBidi" w:hAnsiTheme="majorBidi" w:cstheme="majorBidi"/>
          <w:color w:val="0F0F0F"/>
          <w:kern w:val="36"/>
          <w:lang w:bidi="he-IL"/>
        </w:rPr>
        <w:t>.</w:t>
      </w:r>
    </w:p>
    <w:p w14:paraId="72234872" w14:textId="620DE8AB" w:rsidR="001A2419" w:rsidRDefault="00D91A09" w:rsidP="001A2419">
      <w:pPr>
        <w:rPr>
          <w:rStyle w:val="Hyperlink"/>
          <w:lang w:bidi="he-IL"/>
        </w:rPr>
      </w:pPr>
      <w:hyperlink r:id="rId253" w:history="1">
        <w:r w:rsidRPr="00E42E24">
          <w:rPr>
            <w:rStyle w:val="Hyperlink"/>
            <w:lang w:bidi="he-IL"/>
          </w:rPr>
          <w:t>https://www.youtube.com/watch?v=va2jdnsRo4U</w:t>
        </w:r>
      </w:hyperlink>
    </w:p>
    <w:p w14:paraId="22B00914" w14:textId="77777777" w:rsidR="00437C03" w:rsidRDefault="00437C03" w:rsidP="001A2419">
      <w:pPr>
        <w:rPr>
          <w:rStyle w:val="Hyperlink"/>
          <w:lang w:bidi="he-IL"/>
        </w:rPr>
      </w:pPr>
    </w:p>
    <w:p w14:paraId="237C1E89" w14:textId="5C2BDD3E" w:rsidR="0014335A" w:rsidRDefault="0014335A" w:rsidP="0014335A">
      <w:pPr>
        <w:rPr>
          <w:rFonts w:asciiTheme="majorBidi" w:hAnsiTheme="majorBidi" w:cstheme="majorBidi"/>
          <w:color w:val="0F0F0F"/>
          <w:kern w:val="36"/>
          <w:lang w:bidi="he-IL"/>
        </w:rPr>
      </w:pPr>
      <w:r w:rsidRPr="0014335A">
        <w:rPr>
          <w:rFonts w:asciiTheme="majorBidi" w:hAnsiTheme="majorBidi" w:cstheme="majorBidi"/>
          <w:color w:val="0A1633"/>
          <w:shd w:val="clear" w:color="auto" w:fill="FFFFFF"/>
        </w:rPr>
        <w:t>Renowned Israeli Expert Slashed U.S. Crime Rates. Why Isn't Israel Police Following His Lead?</w:t>
      </w:r>
      <w:r>
        <w:rPr>
          <w:rFonts w:asciiTheme="majorBidi" w:hAnsiTheme="majorBidi" w:cstheme="majorBidi"/>
          <w:color w:val="0A1633"/>
          <w:shd w:val="clear" w:color="auto" w:fill="FFFFFF"/>
        </w:rPr>
        <w:t xml:space="preserve"> </w:t>
      </w:r>
      <w:proofErr w:type="spellStart"/>
      <w:r>
        <w:rPr>
          <w:rFonts w:asciiTheme="majorBidi" w:hAnsiTheme="majorBidi" w:cstheme="majorBidi"/>
          <w:i/>
          <w:iCs/>
          <w:color w:val="0A1633"/>
          <w:shd w:val="clear" w:color="auto" w:fill="FFFFFF"/>
        </w:rPr>
        <w:t>HaAretz</w:t>
      </w:r>
      <w:proofErr w:type="spellEnd"/>
      <w:r>
        <w:rPr>
          <w:rFonts w:asciiTheme="majorBidi" w:hAnsiTheme="majorBidi" w:cstheme="majorBidi"/>
          <w:i/>
          <w:iCs/>
          <w:color w:val="0A1633"/>
          <w:shd w:val="clear" w:color="auto" w:fill="FFFFFF"/>
        </w:rPr>
        <w:t xml:space="preserve">. </w:t>
      </w:r>
      <w:hyperlink r:id="rId254" w:history="1">
        <w:r w:rsidRPr="00EE0E5C">
          <w:rPr>
            <w:rStyle w:val="Hyperlink"/>
            <w:rFonts w:asciiTheme="majorBidi" w:hAnsiTheme="majorBidi" w:cstheme="majorBidi"/>
            <w:i/>
            <w:iCs/>
            <w:shd w:val="clear" w:color="auto" w:fill="FFFFFF"/>
          </w:rPr>
          <w:t>https://www.haaretz.com/israel-news/2019-10-20/ty-article/.premium/israeli-expert-slashed-u-s-crime-rates-why-isnt-israel-police-following-his-lead/0000017f-e0ec-d7b2-a77f-e3ef1b120000</w:t>
        </w:r>
      </w:hyperlink>
      <w:r>
        <w:rPr>
          <w:rFonts w:asciiTheme="majorBidi" w:hAnsiTheme="majorBidi" w:cstheme="majorBidi"/>
          <w:i/>
          <w:iCs/>
          <w:color w:val="0A1633"/>
          <w:shd w:val="clear" w:color="auto" w:fill="FFFFFF"/>
        </w:rPr>
        <w:t xml:space="preserve">  </w:t>
      </w:r>
      <w:r>
        <w:rPr>
          <w:rFonts w:asciiTheme="majorBidi" w:hAnsiTheme="majorBidi" w:cstheme="majorBidi"/>
          <w:color w:val="0A1633"/>
          <w:shd w:val="clear" w:color="auto" w:fill="FFFFFF"/>
        </w:rPr>
        <w:t>(October 20,2019).</w:t>
      </w:r>
    </w:p>
    <w:p w14:paraId="48D9F926" w14:textId="77777777" w:rsidR="0014335A" w:rsidRDefault="0014335A" w:rsidP="00437C0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2F94F525" w14:textId="6BAC377F" w:rsidR="00437C03" w:rsidRPr="00437C03" w:rsidRDefault="00437C03" w:rsidP="00437C03">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Style w:val="Hyperlink"/>
          <w:lang w:bidi="he-IL"/>
        </w:rPr>
      </w:pPr>
      <w:r w:rsidRPr="00437C03">
        <w:rPr>
          <w:rFonts w:asciiTheme="majorBidi" w:hAnsiTheme="majorBidi" w:cstheme="majorBidi"/>
          <w:color w:val="0F0F0F"/>
          <w:kern w:val="36"/>
          <w:lang w:bidi="he-IL"/>
        </w:rPr>
        <w:t>The Possibility of Evidence Based Criminal Justice - Prof. David Weisburd</w:t>
      </w:r>
      <w:r>
        <w:rPr>
          <w:rFonts w:asciiTheme="majorBidi" w:hAnsiTheme="majorBidi" w:cstheme="majorBidi"/>
          <w:color w:val="0F0F0F"/>
          <w:kern w:val="36"/>
          <w:lang w:bidi="he-IL"/>
        </w:rPr>
        <w:t xml:space="preserve">. Bar Ilan University. (2017). </w:t>
      </w:r>
      <w:r w:rsidRPr="00437C03">
        <w:rPr>
          <w:rFonts w:asciiTheme="majorBidi" w:hAnsiTheme="majorBidi" w:cstheme="majorBidi"/>
          <w:color w:val="0F0F0F"/>
          <w:kern w:val="36"/>
          <w:lang w:bidi="he-IL"/>
        </w:rPr>
        <w:t>https://www.youtube.com/watch?v=3Paxm0fuQJ0</w:t>
      </w:r>
    </w:p>
    <w:p w14:paraId="6F11AD2F" w14:textId="77777777" w:rsidR="007B2AEC" w:rsidRDefault="007B2AEC" w:rsidP="001A2419">
      <w:pPr>
        <w:rPr>
          <w:rStyle w:val="Hyperlink"/>
          <w:lang w:bidi="he-IL"/>
        </w:rPr>
      </w:pPr>
    </w:p>
    <w:p w14:paraId="19C4D013" w14:textId="7B886E40" w:rsid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D91A09">
        <w:rPr>
          <w:rFonts w:asciiTheme="majorBidi" w:hAnsiTheme="majorBidi" w:cstheme="majorBidi"/>
          <w:color w:val="0F0F0F"/>
          <w:kern w:val="36"/>
          <w:lang w:bidi="he-IL"/>
        </w:rPr>
        <w:lastRenderedPageBreak/>
        <w:t>The Importance of Place in Crime: David Weisburd</w:t>
      </w:r>
      <w:r>
        <w:rPr>
          <w:rFonts w:asciiTheme="majorBidi" w:hAnsiTheme="majorBidi" w:cstheme="majorBidi"/>
          <w:color w:val="0F0F0F"/>
          <w:kern w:val="36"/>
          <w:lang w:bidi="he-IL"/>
        </w:rPr>
        <w:t>.  The Center for Justice Innovation.  (2016)</w:t>
      </w:r>
      <w:r w:rsidR="00035D20">
        <w:rPr>
          <w:rFonts w:asciiTheme="majorBidi" w:hAnsiTheme="majorBidi" w:cstheme="majorBidi"/>
          <w:color w:val="0F0F0F"/>
          <w:kern w:val="36"/>
          <w:lang w:bidi="he-IL"/>
        </w:rPr>
        <w:t>.</w:t>
      </w:r>
    </w:p>
    <w:p w14:paraId="081893E1" w14:textId="55B4C73A" w:rsid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hyperlink r:id="rId255" w:history="1">
        <w:r w:rsidRPr="00E42E24">
          <w:rPr>
            <w:rStyle w:val="Hyperlink"/>
            <w:rFonts w:asciiTheme="majorBidi" w:hAnsiTheme="majorBidi" w:cstheme="majorBidi"/>
            <w:kern w:val="36"/>
            <w:lang w:bidi="he-IL"/>
          </w:rPr>
          <w:t>https://www.youtube.com/watch?v=poIcPjxi-zs&amp;t=13s</w:t>
        </w:r>
      </w:hyperlink>
    </w:p>
    <w:p w14:paraId="6896A3A9" w14:textId="77777777" w:rsid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75C0E587" w14:textId="3BFA794C" w:rsid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D91A09">
        <w:rPr>
          <w:rFonts w:asciiTheme="majorBidi" w:hAnsiTheme="majorBidi" w:cstheme="majorBidi"/>
          <w:color w:val="0F0F0F"/>
          <w:kern w:val="36"/>
          <w:lang w:bidi="he-IL"/>
        </w:rPr>
        <w:t>ICPC 2016: Police ownership of science, Professor David Weisburd</w:t>
      </w:r>
      <w:r>
        <w:rPr>
          <w:rFonts w:asciiTheme="majorBidi" w:hAnsiTheme="majorBidi" w:cstheme="majorBidi"/>
          <w:color w:val="0F0F0F"/>
          <w:kern w:val="36"/>
          <w:lang w:bidi="he-IL"/>
        </w:rPr>
        <w:t>. (2016)</w:t>
      </w:r>
      <w:r w:rsidR="00035D20">
        <w:rPr>
          <w:rFonts w:asciiTheme="majorBidi" w:hAnsiTheme="majorBidi" w:cstheme="majorBidi"/>
          <w:color w:val="0F0F0F"/>
          <w:kern w:val="36"/>
          <w:lang w:bidi="he-IL"/>
        </w:rPr>
        <w:t>.</w:t>
      </w:r>
    </w:p>
    <w:p w14:paraId="39AC5510" w14:textId="2CB1AB92" w:rsidR="00D91A09" w:rsidRDefault="00F006FD"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hyperlink r:id="rId256" w:history="1">
        <w:r w:rsidRPr="00E42E24">
          <w:rPr>
            <w:rStyle w:val="Hyperlink"/>
            <w:rFonts w:asciiTheme="majorBidi" w:hAnsiTheme="majorBidi" w:cstheme="majorBidi"/>
            <w:kern w:val="36"/>
            <w:lang w:bidi="he-IL"/>
          </w:rPr>
          <w:t>https://www.youtube.com/watch?v=fN0uDkcKGds&amp;t=4s</w:t>
        </w:r>
      </w:hyperlink>
    </w:p>
    <w:p w14:paraId="27526D55" w14:textId="77777777" w:rsidR="00F006FD" w:rsidRDefault="00F006FD"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0AF3B113" w14:textId="362E3960" w:rsidR="00F006FD" w:rsidRDefault="00F006FD" w:rsidP="00F006FD">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rPr>
      </w:pPr>
      <w:r w:rsidRPr="00F006FD">
        <w:rPr>
          <w:rFonts w:asciiTheme="majorBidi" w:hAnsiTheme="majorBidi" w:cstheme="majorBidi"/>
          <w:color w:val="0F0F0F"/>
          <w:kern w:val="36"/>
          <w:lang w:bidi="he-IL"/>
        </w:rPr>
        <w:t xml:space="preserve">SEMIDE — </w:t>
      </w:r>
      <w:proofErr w:type="spellStart"/>
      <w:r w:rsidRPr="00F006FD">
        <w:rPr>
          <w:rFonts w:asciiTheme="majorBidi" w:hAnsiTheme="majorBidi" w:cstheme="majorBidi"/>
          <w:color w:val="0F0F0F"/>
          <w:kern w:val="36"/>
          <w:lang w:bidi="he-IL"/>
        </w:rPr>
        <w:t>Gestión</w:t>
      </w:r>
      <w:proofErr w:type="spellEnd"/>
      <w:r w:rsidRPr="00F006FD">
        <w:rPr>
          <w:rFonts w:asciiTheme="majorBidi" w:hAnsiTheme="majorBidi" w:cstheme="majorBidi"/>
          <w:color w:val="0F0F0F"/>
          <w:kern w:val="36"/>
          <w:lang w:bidi="he-IL"/>
        </w:rPr>
        <w:t xml:space="preserve"> </w:t>
      </w:r>
      <w:proofErr w:type="spellStart"/>
      <w:r w:rsidRPr="00F006FD">
        <w:rPr>
          <w:rFonts w:asciiTheme="majorBidi" w:hAnsiTheme="majorBidi" w:cstheme="majorBidi"/>
          <w:color w:val="0F0F0F"/>
          <w:kern w:val="36"/>
          <w:lang w:bidi="he-IL"/>
        </w:rPr>
        <w:t>pública</w:t>
      </w:r>
      <w:proofErr w:type="spellEnd"/>
      <w:r w:rsidRPr="00F006FD">
        <w:rPr>
          <w:rFonts w:asciiTheme="majorBidi" w:hAnsiTheme="majorBidi" w:cstheme="majorBidi"/>
          <w:color w:val="0F0F0F"/>
          <w:kern w:val="36"/>
          <w:lang w:bidi="he-IL"/>
        </w:rPr>
        <w:t xml:space="preserve"> </w:t>
      </w:r>
      <w:proofErr w:type="spellStart"/>
      <w:r w:rsidRPr="00F006FD">
        <w:rPr>
          <w:rFonts w:asciiTheme="majorBidi" w:hAnsiTheme="majorBidi" w:cstheme="majorBidi"/>
          <w:color w:val="0F0F0F"/>
          <w:kern w:val="36"/>
          <w:lang w:bidi="he-IL"/>
        </w:rPr>
        <w:t>basada</w:t>
      </w:r>
      <w:proofErr w:type="spellEnd"/>
      <w:r w:rsidRPr="00F006FD">
        <w:rPr>
          <w:rFonts w:asciiTheme="majorBidi" w:hAnsiTheme="majorBidi" w:cstheme="majorBidi"/>
          <w:color w:val="0F0F0F"/>
          <w:kern w:val="36"/>
          <w:lang w:bidi="he-IL"/>
        </w:rPr>
        <w:t xml:space="preserve"> </w:t>
      </w:r>
      <w:proofErr w:type="spellStart"/>
      <w:r w:rsidRPr="00F006FD">
        <w:rPr>
          <w:rFonts w:asciiTheme="majorBidi" w:hAnsiTheme="majorBidi" w:cstheme="majorBidi"/>
          <w:color w:val="0F0F0F"/>
          <w:kern w:val="36"/>
          <w:lang w:bidi="he-IL"/>
        </w:rPr>
        <w:t>en</w:t>
      </w:r>
      <w:proofErr w:type="spellEnd"/>
      <w:r w:rsidRPr="00F006FD">
        <w:rPr>
          <w:rFonts w:asciiTheme="majorBidi" w:hAnsiTheme="majorBidi" w:cstheme="majorBidi"/>
          <w:color w:val="0F0F0F"/>
          <w:kern w:val="36"/>
          <w:lang w:bidi="he-IL"/>
        </w:rPr>
        <w:t xml:space="preserve"> la </w:t>
      </w:r>
      <w:proofErr w:type="spellStart"/>
      <w:r w:rsidRPr="00F006FD">
        <w:rPr>
          <w:rFonts w:asciiTheme="majorBidi" w:hAnsiTheme="majorBidi" w:cstheme="majorBidi"/>
          <w:color w:val="0F0F0F"/>
          <w:kern w:val="36"/>
          <w:lang w:bidi="he-IL"/>
        </w:rPr>
        <w:t>evidencia</w:t>
      </w:r>
      <w:proofErr w:type="spellEnd"/>
      <w:r w:rsidRPr="00F006FD">
        <w:rPr>
          <w:rFonts w:asciiTheme="majorBidi" w:hAnsiTheme="majorBidi" w:cstheme="majorBidi"/>
          <w:color w:val="0F0F0F"/>
          <w:kern w:val="36"/>
          <w:lang w:bidi="he-IL"/>
        </w:rPr>
        <w:t>: David Weisburd (</w:t>
      </w:r>
      <w:proofErr w:type="spellStart"/>
      <w:r w:rsidRPr="00F006FD">
        <w:rPr>
          <w:rFonts w:asciiTheme="majorBidi" w:hAnsiTheme="majorBidi" w:cstheme="majorBidi"/>
          <w:color w:val="0F0F0F"/>
          <w:kern w:val="36"/>
          <w:lang w:bidi="he-IL"/>
        </w:rPr>
        <w:t>inglés</w:t>
      </w:r>
      <w:proofErr w:type="spellEnd"/>
      <w:r w:rsidRPr="00F006FD">
        <w:rPr>
          <w:rFonts w:asciiTheme="majorBidi" w:hAnsiTheme="majorBidi" w:cstheme="majorBidi"/>
          <w:color w:val="0F0F0F"/>
          <w:kern w:val="36"/>
          <w:lang w:bidi="he-IL"/>
        </w:rPr>
        <w:t>)</w:t>
      </w:r>
      <w:r>
        <w:rPr>
          <w:rFonts w:asciiTheme="majorBidi" w:hAnsiTheme="majorBidi" w:cstheme="majorBidi"/>
          <w:color w:val="0F0F0F"/>
          <w:kern w:val="36"/>
          <w:lang w:bidi="he-IL"/>
        </w:rPr>
        <w:t xml:space="preserve">. </w:t>
      </w:r>
      <w:hyperlink r:id="rId257" w:history="1">
        <w:r w:rsidRPr="00F006FD">
          <w:rPr>
            <w:rFonts w:asciiTheme="majorBidi" w:hAnsiTheme="majorBidi" w:cstheme="majorBidi"/>
            <w:color w:val="0000FF"/>
            <w:u w:val="single"/>
            <w:shd w:val="clear" w:color="auto" w:fill="FFFFFF"/>
          </w:rPr>
          <w:t>CAF -banco de desarrollo de Latam y el Caribe-</w:t>
        </w:r>
      </w:hyperlink>
      <w:r>
        <w:rPr>
          <w:rFonts w:asciiTheme="majorBidi" w:hAnsiTheme="majorBidi" w:cstheme="majorBidi"/>
        </w:rPr>
        <w:t>.  (2016)</w:t>
      </w:r>
      <w:r w:rsidR="00035D20">
        <w:rPr>
          <w:rFonts w:asciiTheme="majorBidi" w:hAnsiTheme="majorBidi" w:cstheme="majorBidi"/>
        </w:rPr>
        <w:t xml:space="preserve"> </w:t>
      </w:r>
      <w:hyperlink r:id="rId258" w:history="1">
        <w:r w:rsidR="008036AC" w:rsidRPr="002D43D0">
          <w:rPr>
            <w:rStyle w:val="Hyperlink"/>
            <w:rFonts w:asciiTheme="majorBidi" w:hAnsiTheme="majorBidi" w:cstheme="majorBidi"/>
          </w:rPr>
          <w:t>https://www.youtube.com/watch?v=X3ILHPpbuB8&amp;t=16s</w:t>
        </w:r>
      </w:hyperlink>
    </w:p>
    <w:p w14:paraId="563EDA16" w14:textId="77777777" w:rsidR="008036AC" w:rsidRDefault="008036AC" w:rsidP="00F006FD">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rPr>
      </w:pPr>
    </w:p>
    <w:p w14:paraId="2E4F626F" w14:textId="0326A836" w:rsidR="008036AC" w:rsidRPr="00D91A09" w:rsidRDefault="008036AC" w:rsidP="00F006FD">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Pr>
          <w:rFonts w:asciiTheme="majorBidi" w:hAnsiTheme="majorBidi" w:cstheme="majorBidi"/>
        </w:rPr>
        <w:t xml:space="preserve">Transforming the police through science. (David Weisburd and Peter </w:t>
      </w:r>
      <w:proofErr w:type="spellStart"/>
      <w:r>
        <w:rPr>
          <w:rFonts w:asciiTheme="majorBidi" w:hAnsiTheme="majorBidi" w:cstheme="majorBidi"/>
        </w:rPr>
        <w:t>Neyroud</w:t>
      </w:r>
      <w:proofErr w:type="spellEnd"/>
      <w:r>
        <w:rPr>
          <w:rFonts w:asciiTheme="majorBidi" w:hAnsiTheme="majorBidi" w:cstheme="majorBidi"/>
        </w:rPr>
        <w:t>). OUP Blog.</w:t>
      </w:r>
      <w:r w:rsidRPr="008036AC">
        <w:t xml:space="preserve"> </w:t>
      </w:r>
      <w:r>
        <w:t xml:space="preserve">(August, 2015). </w:t>
      </w:r>
      <w:r w:rsidRPr="008036AC">
        <w:rPr>
          <w:rFonts w:asciiTheme="majorBidi" w:hAnsiTheme="majorBidi" w:cstheme="majorBidi"/>
        </w:rPr>
        <w:t>https://blog-oup-com.libproxy.ucl.ac.uk/2015/01/transforming-police-science/</w:t>
      </w:r>
      <w:r>
        <w:rPr>
          <w:rFonts w:asciiTheme="majorBidi" w:hAnsiTheme="majorBidi" w:cstheme="majorBidi"/>
        </w:rPr>
        <w:t xml:space="preserve">  </w:t>
      </w:r>
    </w:p>
    <w:p w14:paraId="4BC4566F" w14:textId="77777777" w:rsidR="00D91A09" w:rsidRDefault="00D91A09" w:rsidP="001A2419">
      <w:pPr>
        <w:rPr>
          <w:lang w:bidi="he-IL"/>
        </w:rPr>
      </w:pPr>
    </w:p>
    <w:p w14:paraId="3EB8A1EE" w14:textId="475A65EA" w:rsidR="00D91A09" w:rsidRP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lang w:bidi="he-IL"/>
        </w:rPr>
      </w:pPr>
      <w:r w:rsidRPr="00D91A09">
        <w:rPr>
          <w:rFonts w:asciiTheme="majorBidi" w:hAnsiTheme="majorBidi" w:cstheme="majorBidi"/>
          <w:color w:val="0F0F0F"/>
          <w:kern w:val="36"/>
          <w:lang w:bidi="he-IL"/>
        </w:rPr>
        <w:t>Professor David Weisburd on Hot Spots of Crime and Crime Prevention</w:t>
      </w:r>
      <w:r>
        <w:rPr>
          <w:rFonts w:asciiTheme="majorBidi" w:hAnsiTheme="majorBidi" w:cstheme="majorBidi"/>
          <w:color w:val="0F0F0F"/>
          <w:kern w:val="36"/>
          <w:lang w:bidi="he-IL"/>
        </w:rPr>
        <w:t xml:space="preserve">. NSW </w:t>
      </w:r>
      <w:proofErr w:type="spellStart"/>
      <w:r>
        <w:rPr>
          <w:rFonts w:asciiTheme="majorBidi" w:hAnsiTheme="majorBidi" w:cstheme="majorBidi"/>
          <w:color w:val="0F0F0F"/>
          <w:kern w:val="36"/>
          <w:lang w:bidi="he-IL"/>
        </w:rPr>
        <w:t>Boscar</w:t>
      </w:r>
      <w:proofErr w:type="spellEnd"/>
      <w:r>
        <w:rPr>
          <w:rFonts w:asciiTheme="majorBidi" w:hAnsiTheme="majorBidi" w:cstheme="majorBidi"/>
          <w:color w:val="0F0F0F"/>
          <w:kern w:val="36"/>
          <w:lang w:bidi="he-IL"/>
        </w:rPr>
        <w:t xml:space="preserve">, </w:t>
      </w:r>
      <w:r w:rsidRPr="00D91A09">
        <w:rPr>
          <w:rFonts w:asciiTheme="majorBidi" w:hAnsiTheme="majorBidi" w:cstheme="majorBidi"/>
          <w:color w:val="0F0F0F"/>
          <w:kern w:val="36"/>
          <w:lang w:bidi="he-IL"/>
        </w:rPr>
        <w:t xml:space="preserve">Sydney, </w:t>
      </w:r>
      <w:r>
        <w:rPr>
          <w:rFonts w:asciiTheme="majorBidi" w:hAnsiTheme="majorBidi" w:cstheme="majorBidi"/>
          <w:color w:val="0F0F0F"/>
          <w:kern w:val="36"/>
          <w:lang w:bidi="he-IL"/>
        </w:rPr>
        <w:t>(</w:t>
      </w:r>
      <w:r w:rsidRPr="00D91A09">
        <w:rPr>
          <w:rFonts w:asciiTheme="majorBidi" w:hAnsiTheme="majorBidi" w:cstheme="majorBidi"/>
          <w:color w:val="0F0F0F"/>
          <w:kern w:val="36"/>
          <w:lang w:bidi="he-IL"/>
        </w:rPr>
        <w:t>2015</w:t>
      </w:r>
      <w:r>
        <w:rPr>
          <w:rFonts w:asciiTheme="majorBidi" w:hAnsiTheme="majorBidi" w:cstheme="majorBidi"/>
          <w:color w:val="0F0F0F"/>
          <w:kern w:val="36"/>
          <w:lang w:bidi="he-IL"/>
        </w:rPr>
        <w:t xml:space="preserve">). </w:t>
      </w:r>
      <w:r w:rsidRPr="00D91A09">
        <w:rPr>
          <w:rFonts w:asciiTheme="majorBidi" w:hAnsiTheme="majorBidi" w:cstheme="majorBidi"/>
          <w:color w:val="0F0F0F"/>
          <w:kern w:val="36"/>
          <w:lang w:bidi="he-IL"/>
        </w:rPr>
        <w:t>https://www.youtube.com/watch?v=-MCdAixpYfs&amp;t=12s</w:t>
      </w:r>
    </w:p>
    <w:p w14:paraId="7A37365E" w14:textId="77777777" w:rsidR="001A2419" w:rsidRDefault="001A2419" w:rsidP="001A2419">
      <w:pPr>
        <w:rPr>
          <w:lang w:bidi="he-IL"/>
        </w:rPr>
      </w:pPr>
    </w:p>
    <w:p w14:paraId="1D1FEB5F" w14:textId="04046A70" w:rsidR="0069044B" w:rsidRDefault="0069044B" w:rsidP="0069044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69044B">
        <w:rPr>
          <w:rFonts w:asciiTheme="majorBidi" w:hAnsiTheme="majorBidi" w:cstheme="majorBidi"/>
          <w:color w:val="0F0F0F"/>
          <w:kern w:val="36"/>
          <w:lang w:bidi="he-IL"/>
        </w:rPr>
        <w:t xml:space="preserve">Peter </w:t>
      </w:r>
      <w:proofErr w:type="spellStart"/>
      <w:r w:rsidRPr="0069044B">
        <w:rPr>
          <w:rFonts w:asciiTheme="majorBidi" w:hAnsiTheme="majorBidi" w:cstheme="majorBidi"/>
          <w:color w:val="0F0F0F"/>
          <w:kern w:val="36"/>
          <w:lang w:bidi="he-IL"/>
        </w:rPr>
        <w:t>Neyroud</w:t>
      </w:r>
      <w:proofErr w:type="spellEnd"/>
      <w:r w:rsidRPr="0069044B">
        <w:rPr>
          <w:rFonts w:asciiTheme="majorBidi" w:hAnsiTheme="majorBidi" w:cstheme="majorBidi"/>
          <w:color w:val="0F0F0F"/>
          <w:kern w:val="36"/>
          <w:lang w:bidi="he-IL"/>
        </w:rPr>
        <w:t xml:space="preserve"> &amp; David Weisburd: Reinventing Policing: Bringing Science to Reform Policing</w:t>
      </w:r>
      <w:r>
        <w:rPr>
          <w:rFonts w:asciiTheme="majorBidi" w:hAnsiTheme="majorBidi" w:cstheme="majorBidi"/>
          <w:color w:val="0F0F0F"/>
          <w:kern w:val="36"/>
          <w:lang w:bidi="he-IL"/>
        </w:rPr>
        <w:t xml:space="preserve">. (2015). </w:t>
      </w:r>
      <w:r w:rsidRPr="0069044B">
        <w:t xml:space="preserve"> </w:t>
      </w:r>
      <w:hyperlink r:id="rId259" w:history="1">
        <w:r w:rsidRPr="00E42E24">
          <w:rPr>
            <w:rStyle w:val="Hyperlink"/>
            <w:rFonts w:asciiTheme="majorBidi" w:hAnsiTheme="majorBidi" w:cstheme="majorBidi"/>
            <w:kern w:val="36"/>
            <w:lang w:bidi="he-IL"/>
          </w:rPr>
          <w:t>https://www.youtube.com/watch?v=iGtNbYKtLJA</w:t>
        </w:r>
      </w:hyperlink>
    </w:p>
    <w:p w14:paraId="50EF46C5" w14:textId="77777777" w:rsidR="0069044B" w:rsidRDefault="0069044B" w:rsidP="0069044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54D923B4" w14:textId="2BC59CF1" w:rsidR="0069044B" w:rsidRDefault="0069044B" w:rsidP="0069044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Pr>
          <w:rFonts w:asciiTheme="majorBidi" w:hAnsiTheme="majorBidi" w:cstheme="majorBidi"/>
          <w:color w:val="0F0F0F"/>
          <w:kern w:val="36"/>
          <w:lang w:bidi="he-IL"/>
        </w:rPr>
        <w:t>David Weisburd.  American Society of Criminology Oral History Project.  (2013)</w:t>
      </w:r>
    </w:p>
    <w:p w14:paraId="622BBB51" w14:textId="2A123446" w:rsidR="0069044B" w:rsidRPr="0069044B" w:rsidRDefault="0069044B" w:rsidP="0069044B">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69044B">
        <w:rPr>
          <w:rFonts w:asciiTheme="majorBidi" w:hAnsiTheme="majorBidi" w:cstheme="majorBidi"/>
          <w:color w:val="0F0F0F"/>
          <w:kern w:val="36"/>
          <w:lang w:bidi="he-IL"/>
        </w:rPr>
        <w:t>https://www.youtube.com/watch?v=WBpPPYVmZPc&amp;t=19s</w:t>
      </w:r>
    </w:p>
    <w:p w14:paraId="4D7DC298" w14:textId="77777777" w:rsidR="0069044B" w:rsidRDefault="0069044B"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p>
    <w:p w14:paraId="6772377B" w14:textId="6C9F1AE8" w:rsidR="00C937A2" w:rsidRDefault="00D91A09"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r>
        <w:rPr>
          <w:rFonts w:asciiTheme="majorBidi" w:hAnsiTheme="majorBidi" w:cstheme="majorBidi"/>
          <w:color w:val="2B2B2B"/>
          <w:kern w:val="36"/>
          <w:lang w:bidi="he-IL"/>
        </w:rPr>
        <w:t xml:space="preserve">Hot Spots Policing: David Weisburd.  Research in the Real World.  National Institute of Justice (2013). </w:t>
      </w:r>
      <w:r w:rsidRPr="00D91A09">
        <w:t xml:space="preserve"> </w:t>
      </w:r>
      <w:hyperlink r:id="rId260" w:history="1">
        <w:r w:rsidRPr="00E42E24">
          <w:rPr>
            <w:rStyle w:val="Hyperlink"/>
            <w:rFonts w:asciiTheme="majorBidi" w:hAnsiTheme="majorBidi" w:cstheme="majorBidi"/>
            <w:kern w:val="36"/>
            <w:lang w:bidi="he-IL"/>
          </w:rPr>
          <w:t>https://www.youtube.com/watch?v=YcwmJ5TvFpQ&amp;list=PLpIlUxHJ-xbrvU1VhiPYZVvn6FbpxZ68j</w:t>
        </w:r>
      </w:hyperlink>
    </w:p>
    <w:p w14:paraId="6E71FDC9" w14:textId="77777777" w:rsidR="00D91A09" w:rsidRDefault="00D91A09"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p>
    <w:p w14:paraId="7E50D223" w14:textId="77777777" w:rsidR="00D91A09" w:rsidRDefault="00D91A09" w:rsidP="00D91A09">
      <w:pPr>
        <w:pStyle w:val="Heading1"/>
        <w:shd w:val="clear" w:color="auto" w:fill="FFFFFF"/>
        <w:rPr>
          <w:rFonts w:asciiTheme="majorBidi" w:hAnsiTheme="majorBidi" w:cstheme="majorBidi"/>
          <w:color w:val="0F0F0F"/>
          <w:kern w:val="36"/>
          <w:lang w:bidi="he-IL"/>
        </w:rPr>
      </w:pPr>
      <w:r w:rsidRPr="001A2419">
        <w:rPr>
          <w:rFonts w:asciiTheme="majorBidi" w:hAnsiTheme="majorBidi" w:cstheme="majorBidi"/>
          <w:color w:val="0F0F0F"/>
          <w:kern w:val="36"/>
          <w:lang w:bidi="he-IL"/>
        </w:rPr>
        <w:t>David Weisburd: Hot Spots of Crime and Crime Prevention</w:t>
      </w:r>
      <w:r>
        <w:rPr>
          <w:rFonts w:asciiTheme="majorBidi" w:hAnsiTheme="majorBidi" w:cstheme="majorBidi"/>
          <w:color w:val="0F0F0F"/>
          <w:kern w:val="36"/>
          <w:lang w:bidi="he-IL"/>
        </w:rPr>
        <w:t xml:space="preserve">. Vera Institute of Justice (2011)        </w:t>
      </w:r>
      <w:hyperlink r:id="rId261" w:history="1">
        <w:r w:rsidRPr="00E42E24">
          <w:rPr>
            <w:rStyle w:val="Hyperlink"/>
            <w:rFonts w:asciiTheme="majorBidi" w:hAnsiTheme="majorBidi" w:cstheme="majorBidi"/>
            <w:kern w:val="36"/>
            <w:lang w:bidi="he-IL"/>
          </w:rPr>
          <w:t>https://www.youtube.com/watch?v=ug-ZhvvQjmw&amp;t=3s</w:t>
        </w:r>
      </w:hyperlink>
    </w:p>
    <w:p w14:paraId="260585F3" w14:textId="77777777" w:rsidR="00D91A09" w:rsidRDefault="00D91A09" w:rsidP="00D91A09">
      <w:pPr>
        <w:rPr>
          <w:lang w:bidi="he-IL"/>
        </w:rPr>
      </w:pPr>
    </w:p>
    <w:p w14:paraId="6B28DCF7" w14:textId="203C9E8C" w:rsid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D91A09">
        <w:rPr>
          <w:rFonts w:asciiTheme="majorBidi" w:hAnsiTheme="majorBidi" w:cstheme="majorBidi"/>
          <w:color w:val="0F0F0F"/>
          <w:kern w:val="36"/>
          <w:lang w:bidi="he-IL"/>
        </w:rPr>
        <w:t>At Mason: David Weisburd Crime and Location</w:t>
      </w:r>
      <w:r>
        <w:rPr>
          <w:rFonts w:asciiTheme="majorBidi" w:hAnsiTheme="majorBidi" w:cstheme="majorBidi"/>
          <w:color w:val="0F0F0F"/>
          <w:kern w:val="36"/>
          <w:lang w:bidi="he-IL"/>
        </w:rPr>
        <w:t>.  (2011).</w:t>
      </w:r>
    </w:p>
    <w:p w14:paraId="6BBAD2A2" w14:textId="7FCB144B" w:rsidR="00D91A09" w:rsidRDefault="00F006FD"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hyperlink r:id="rId262" w:history="1">
        <w:r w:rsidRPr="00E42E24">
          <w:rPr>
            <w:rStyle w:val="Hyperlink"/>
            <w:rFonts w:asciiTheme="majorBidi" w:hAnsiTheme="majorBidi" w:cstheme="majorBidi"/>
            <w:kern w:val="36"/>
            <w:lang w:bidi="he-IL"/>
          </w:rPr>
          <w:t>https://www.youtube.com/watch?v=Dme7JJ7G3go</w:t>
        </w:r>
      </w:hyperlink>
    </w:p>
    <w:p w14:paraId="28BCD2C7" w14:textId="77777777" w:rsidR="00F006FD" w:rsidRDefault="00F006FD"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5AC101DC" w14:textId="798B7B84" w:rsid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sidRPr="00D91A09">
        <w:rPr>
          <w:rFonts w:asciiTheme="majorBidi" w:hAnsiTheme="majorBidi" w:cstheme="majorBidi"/>
          <w:color w:val="0F0F0F"/>
          <w:kern w:val="36"/>
          <w:lang w:bidi="he-IL"/>
        </w:rPr>
        <w:t>Winner of the Stockholm Prize in Criminology 2010, David Weisburd</w:t>
      </w:r>
      <w:r>
        <w:rPr>
          <w:rFonts w:asciiTheme="majorBidi" w:hAnsiTheme="majorBidi" w:cstheme="majorBidi"/>
          <w:color w:val="0F0F0F"/>
          <w:kern w:val="36"/>
          <w:lang w:bidi="he-IL"/>
        </w:rPr>
        <w:t xml:space="preserve">.  Stockholm Prize Symposium.  (2010) </w:t>
      </w:r>
      <w:hyperlink r:id="rId263" w:history="1">
        <w:r w:rsidRPr="00E42E24">
          <w:rPr>
            <w:rStyle w:val="Hyperlink"/>
            <w:rFonts w:asciiTheme="majorBidi" w:hAnsiTheme="majorBidi" w:cstheme="majorBidi"/>
            <w:kern w:val="36"/>
            <w:lang w:bidi="he-IL"/>
          </w:rPr>
          <w:t>https://www.youtube.com/watch?v=ExJq85thZW4&amp;t=1s</w:t>
        </w:r>
      </w:hyperlink>
    </w:p>
    <w:p w14:paraId="351911A7" w14:textId="77777777" w:rsid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5E1B1A80" w14:textId="0FEA9145" w:rsidR="00F006FD" w:rsidRDefault="00F006FD" w:rsidP="00F006FD">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Style w:val="Hyperlink"/>
          <w:rFonts w:asciiTheme="majorBidi" w:hAnsiTheme="majorBidi" w:cstheme="majorBidi"/>
          <w:kern w:val="36"/>
          <w:lang w:bidi="he-IL"/>
        </w:rPr>
      </w:pPr>
      <w:r w:rsidRPr="00F006FD">
        <w:rPr>
          <w:rFonts w:asciiTheme="majorBidi" w:hAnsiTheme="majorBidi" w:cstheme="majorBidi"/>
          <w:color w:val="0F0F0F"/>
          <w:kern w:val="36"/>
          <w:lang w:bidi="he-IL"/>
        </w:rPr>
        <w:t>Weisburd wins Stockholm Prize</w:t>
      </w:r>
      <w:r>
        <w:rPr>
          <w:rFonts w:asciiTheme="majorBidi" w:hAnsiTheme="majorBidi" w:cstheme="majorBidi"/>
          <w:color w:val="0F0F0F"/>
          <w:kern w:val="36"/>
          <w:lang w:bidi="he-IL"/>
        </w:rPr>
        <w:t xml:space="preserve">.  George Mason University. (2010). </w:t>
      </w:r>
      <w:hyperlink r:id="rId264" w:history="1">
        <w:r w:rsidR="00437C03" w:rsidRPr="0095564B">
          <w:rPr>
            <w:rStyle w:val="Hyperlink"/>
            <w:rFonts w:asciiTheme="majorBidi" w:hAnsiTheme="majorBidi" w:cstheme="majorBidi"/>
            <w:kern w:val="36"/>
            <w:lang w:bidi="he-IL"/>
          </w:rPr>
          <w:t>https://www.youtube.com/watch?v=zYYYMW1W_Ls&amp;t=17s</w:t>
        </w:r>
      </w:hyperlink>
    </w:p>
    <w:p w14:paraId="6CC75B86" w14:textId="77777777" w:rsidR="00CB5469" w:rsidRDefault="00CB5469" w:rsidP="00F006FD">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Style w:val="Hyperlink"/>
          <w:rFonts w:asciiTheme="majorBidi" w:hAnsiTheme="majorBidi" w:cstheme="majorBidi"/>
          <w:kern w:val="36"/>
          <w:lang w:bidi="he-IL"/>
        </w:rPr>
      </w:pPr>
    </w:p>
    <w:p w14:paraId="57095314" w14:textId="3B9E62A1" w:rsidR="00CB5469" w:rsidRPr="00CB5469" w:rsidRDefault="00CB5469" w:rsidP="00F006FD">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rtl/>
          <w:lang w:bidi="he-IL"/>
        </w:rPr>
      </w:pPr>
      <w:r>
        <w:rPr>
          <w:rFonts w:asciiTheme="majorBidi" w:hAnsiTheme="majorBidi" w:cstheme="majorBidi"/>
          <w:color w:val="0F0F0F"/>
          <w:kern w:val="36"/>
          <w:lang w:bidi="he-IL"/>
        </w:rPr>
        <w:t xml:space="preserve">Crime Watch With Miami Weis (Ilan </w:t>
      </w:r>
      <w:proofErr w:type="spellStart"/>
      <w:r>
        <w:rPr>
          <w:rFonts w:asciiTheme="majorBidi" w:hAnsiTheme="majorBidi" w:cstheme="majorBidi"/>
          <w:color w:val="0F0F0F"/>
          <w:kern w:val="36"/>
          <w:lang w:bidi="he-IL"/>
        </w:rPr>
        <w:t>Evyatar</w:t>
      </w:r>
      <w:proofErr w:type="spellEnd"/>
      <w:r>
        <w:rPr>
          <w:rFonts w:asciiTheme="majorBidi" w:hAnsiTheme="majorBidi" w:cstheme="majorBidi"/>
          <w:color w:val="0F0F0F"/>
          <w:kern w:val="36"/>
          <w:lang w:bidi="he-IL"/>
        </w:rPr>
        <w:t xml:space="preserve">).  </w:t>
      </w:r>
      <w:r>
        <w:rPr>
          <w:rFonts w:asciiTheme="majorBidi" w:hAnsiTheme="majorBidi" w:cstheme="majorBidi"/>
          <w:i/>
          <w:iCs/>
          <w:color w:val="0F0F0F"/>
          <w:kern w:val="36"/>
          <w:lang w:bidi="he-IL"/>
        </w:rPr>
        <w:t xml:space="preserve">Jerusalem Post.  October 21, 2010. </w:t>
      </w:r>
      <w:r w:rsidRPr="00CB5469">
        <w:rPr>
          <w:rFonts w:asciiTheme="majorBidi" w:hAnsiTheme="majorBidi" w:cstheme="majorBidi"/>
          <w:i/>
          <w:iCs/>
          <w:color w:val="0F0F0F"/>
          <w:kern w:val="36"/>
          <w:lang w:bidi="he-IL"/>
        </w:rPr>
        <w:t>https://www.jpost.com/features/in-thespotlight/crime-watch-with-miami-weis</w:t>
      </w:r>
    </w:p>
    <w:p w14:paraId="6B19BC83" w14:textId="77777777" w:rsidR="00437C03" w:rsidRDefault="00437C03" w:rsidP="00F006FD">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517239EA" w14:textId="4199C258" w:rsidR="00437C03" w:rsidRPr="00F006FD" w:rsidRDefault="00437C03" w:rsidP="00F006FD">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r>
        <w:rPr>
          <w:rFonts w:asciiTheme="majorBidi" w:hAnsiTheme="majorBidi" w:cstheme="majorBidi"/>
          <w:color w:val="0F0F0F"/>
          <w:kern w:val="36"/>
          <w:lang w:bidi="he-IL"/>
        </w:rPr>
        <w:t xml:space="preserve">The Crucial Question for Crime: Not Who Done it But Where Done It.  George Mason University. (2009).  </w:t>
      </w:r>
      <w:r w:rsidRPr="00437C03">
        <w:rPr>
          <w:rFonts w:asciiTheme="majorBidi" w:hAnsiTheme="majorBidi" w:cstheme="majorBidi"/>
          <w:color w:val="0F0F0F"/>
          <w:kern w:val="36"/>
          <w:lang w:bidi="he-IL"/>
        </w:rPr>
        <w:t>https://vimeo.com/5412358</w:t>
      </w:r>
    </w:p>
    <w:p w14:paraId="01B772E7" w14:textId="77777777" w:rsidR="00D91A09" w:rsidRPr="00D91A09" w:rsidRDefault="00D91A09" w:rsidP="00D91A09">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0F0F0F"/>
          <w:kern w:val="36"/>
          <w:lang w:bidi="he-IL"/>
        </w:rPr>
      </w:pPr>
    </w:p>
    <w:p w14:paraId="7D9A8A6A" w14:textId="77777777" w:rsidR="00D91A09" w:rsidRDefault="00D91A09" w:rsidP="00D91A09">
      <w:pPr>
        <w:rPr>
          <w:lang w:bidi="he-IL"/>
        </w:rPr>
      </w:pPr>
    </w:p>
    <w:p w14:paraId="1836831E" w14:textId="77777777" w:rsidR="00D91A09" w:rsidRPr="00C937A2" w:rsidRDefault="00D91A09" w:rsidP="00C937A2">
      <w:pPr>
        <w:widowControl/>
        <w:shd w:val="clear" w:color="auto" w:fill="FFFFFF"/>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outlineLvl w:val="0"/>
        <w:rPr>
          <w:rFonts w:asciiTheme="majorBidi" w:hAnsiTheme="majorBidi" w:cstheme="majorBidi"/>
          <w:color w:val="2B2B2B"/>
          <w:kern w:val="36"/>
          <w:lang w:bidi="he-IL"/>
        </w:rPr>
      </w:pPr>
    </w:p>
    <w:p w14:paraId="751B50B8" w14:textId="77777777" w:rsidR="00C937A2" w:rsidRPr="00C937A2" w:rsidRDefault="00C937A2"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rFonts w:asciiTheme="majorBidi" w:hAnsiTheme="majorBidi" w:cstheme="majorBidi"/>
          <w:b/>
          <w:bCs/>
          <w:color w:val="000000" w:themeColor="text1"/>
        </w:rPr>
      </w:pPr>
    </w:p>
    <w:p w14:paraId="715543ED" w14:textId="77777777" w:rsidR="00C937A2" w:rsidRPr="00C937A2" w:rsidRDefault="00C937A2"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
          <w:bCs/>
          <w:color w:val="000000" w:themeColor="text1"/>
        </w:rPr>
      </w:pPr>
    </w:p>
    <w:p w14:paraId="17353347" w14:textId="77777777" w:rsidR="00C937A2" w:rsidRPr="00C937A2" w:rsidRDefault="00C937A2" w:rsidP="009951A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jc w:val="left"/>
        <w:rPr>
          <w:b/>
          <w:bCs/>
          <w:color w:val="000000" w:themeColor="text1"/>
        </w:rPr>
      </w:pPr>
    </w:p>
    <w:sectPr w:rsidR="00C937A2" w:rsidRPr="00C937A2" w:rsidSect="00471011">
      <w:footerReference w:type="even" r:id="rId265"/>
      <w:footerReference w:type="default" r:id="rId266"/>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3A4A6" w14:textId="77777777" w:rsidR="00547FFA" w:rsidRDefault="00547FFA" w:rsidP="001D7F70">
      <w:r>
        <w:separator/>
      </w:r>
    </w:p>
  </w:endnote>
  <w:endnote w:type="continuationSeparator" w:id="0">
    <w:p w14:paraId="67F22C54" w14:textId="77777777" w:rsidR="00547FFA" w:rsidRDefault="00547FFA" w:rsidP="001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BYKFK+Shaker2Lancet-Italic">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j-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Roboto Mono">
    <w:charset w:val="00"/>
    <w:family w:val="modern"/>
    <w:pitch w:val="fixed"/>
    <w:sig w:usb0="E00002FF" w:usb1="1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552F5" w14:textId="77777777" w:rsidR="00AA5593" w:rsidRDefault="00AA5593" w:rsidP="00117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DC56CC" w14:textId="77777777" w:rsidR="00AA5593" w:rsidRDefault="00AA5593" w:rsidP="00117A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40117"/>
      <w:docPartObj>
        <w:docPartGallery w:val="Page Numbers (Bottom of Page)"/>
        <w:docPartUnique/>
      </w:docPartObj>
    </w:sdtPr>
    <w:sdtContent>
      <w:p w14:paraId="4E37025F" w14:textId="77777777" w:rsidR="00AA5593" w:rsidRDefault="00AA5593">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2F62D6F2" w14:textId="77777777" w:rsidR="00AA5593" w:rsidRDefault="00AA5593" w:rsidP="00117AE4">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right="360"/>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B54FD" w14:textId="77777777" w:rsidR="00547FFA" w:rsidRDefault="00547FFA" w:rsidP="001D7F70">
      <w:r>
        <w:separator/>
      </w:r>
    </w:p>
  </w:footnote>
  <w:footnote w:type="continuationSeparator" w:id="0">
    <w:p w14:paraId="4F8AAA1C" w14:textId="77777777" w:rsidR="00547FFA" w:rsidRDefault="00547FFA" w:rsidP="001D7F70">
      <w:r>
        <w:continuationSeparator/>
      </w:r>
    </w:p>
  </w:footnote>
  <w:footnote w:id="1">
    <w:p w14:paraId="30ABD66A" w14:textId="7BD679E5" w:rsidR="00363D49" w:rsidRDefault="00363D49">
      <w:pPr>
        <w:pStyle w:val="FootnoteText"/>
      </w:pPr>
      <w:r>
        <w:rPr>
          <w:rStyle w:val="FootnoteReference"/>
        </w:rPr>
        <w:footnoteRef/>
      </w:r>
      <w:r>
        <w:t xml:space="preserve"> Authors in alphabetical order after Weisburd.  </w:t>
      </w:r>
    </w:p>
  </w:footnote>
  <w:footnote w:id="2">
    <w:p w14:paraId="28CF4304" w14:textId="77777777" w:rsidR="00363D49" w:rsidRDefault="00363D49" w:rsidP="00363D49">
      <w:pPr>
        <w:pStyle w:val="FootnoteText"/>
      </w:pPr>
      <w:r>
        <w:rPr>
          <w:rStyle w:val="FootnoteReference"/>
        </w:rPr>
        <w:footnoteRef/>
      </w:r>
      <w:r>
        <w:t xml:space="preserve"> Authorship is alphabetical after Losel.  The article includes sections written by each of the authors.</w:t>
      </w:r>
    </w:p>
    <w:p w14:paraId="154720A8" w14:textId="324AAF65" w:rsidR="00363D49" w:rsidRDefault="00363D4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4272"/>
    <w:multiLevelType w:val="multilevel"/>
    <w:tmpl w:val="C8A27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97EFE"/>
    <w:multiLevelType w:val="multilevel"/>
    <w:tmpl w:val="3B5E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F10DC"/>
    <w:multiLevelType w:val="hybridMultilevel"/>
    <w:tmpl w:val="239806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10364C"/>
    <w:multiLevelType w:val="multilevel"/>
    <w:tmpl w:val="A12696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EF62C1"/>
    <w:multiLevelType w:val="multilevel"/>
    <w:tmpl w:val="C716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BA3DBB"/>
    <w:multiLevelType w:val="hybridMultilevel"/>
    <w:tmpl w:val="260C2706"/>
    <w:lvl w:ilvl="0" w:tplc="4A561AA8">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5073FA"/>
    <w:multiLevelType w:val="hybridMultilevel"/>
    <w:tmpl w:val="0AF6D1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97354FD"/>
    <w:multiLevelType w:val="multilevel"/>
    <w:tmpl w:val="859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23A89"/>
    <w:multiLevelType w:val="multilevel"/>
    <w:tmpl w:val="CBB80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B241D5"/>
    <w:multiLevelType w:val="multilevel"/>
    <w:tmpl w:val="A6D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125A3"/>
    <w:multiLevelType w:val="multilevel"/>
    <w:tmpl w:val="4B0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7710544">
    <w:abstractNumId w:val="5"/>
  </w:num>
  <w:num w:numId="2" w16cid:durableId="214852851">
    <w:abstractNumId w:val="2"/>
  </w:num>
  <w:num w:numId="3" w16cid:durableId="1507861208">
    <w:abstractNumId w:val="10"/>
  </w:num>
  <w:num w:numId="4" w16cid:durableId="977300188">
    <w:abstractNumId w:val="1"/>
  </w:num>
  <w:num w:numId="5" w16cid:durableId="952445981">
    <w:abstractNumId w:val="0"/>
  </w:num>
  <w:num w:numId="6" w16cid:durableId="1491409513">
    <w:abstractNumId w:val="4"/>
  </w:num>
  <w:num w:numId="7" w16cid:durableId="540870635">
    <w:abstractNumId w:val="9"/>
  </w:num>
  <w:num w:numId="8" w16cid:durableId="297955869">
    <w:abstractNumId w:val="3"/>
  </w:num>
  <w:num w:numId="9" w16cid:durableId="1699313771">
    <w:abstractNumId w:val="8"/>
  </w:num>
  <w:num w:numId="10" w16cid:durableId="903951449">
    <w:abstractNumId w:val="7"/>
  </w:num>
  <w:num w:numId="11" w16cid:durableId="6095533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BF0"/>
    <w:rsid w:val="00001F1B"/>
    <w:rsid w:val="000020A5"/>
    <w:rsid w:val="00002113"/>
    <w:rsid w:val="00003961"/>
    <w:rsid w:val="00003F0B"/>
    <w:rsid w:val="000062A6"/>
    <w:rsid w:val="00006D6B"/>
    <w:rsid w:val="00010B28"/>
    <w:rsid w:val="00012618"/>
    <w:rsid w:val="00013AD0"/>
    <w:rsid w:val="000145DD"/>
    <w:rsid w:val="00014AA0"/>
    <w:rsid w:val="00015465"/>
    <w:rsid w:val="00015735"/>
    <w:rsid w:val="0001785B"/>
    <w:rsid w:val="00020C4E"/>
    <w:rsid w:val="00020DBE"/>
    <w:rsid w:val="00021F79"/>
    <w:rsid w:val="00023B10"/>
    <w:rsid w:val="00024B7B"/>
    <w:rsid w:val="0002590D"/>
    <w:rsid w:val="00027325"/>
    <w:rsid w:val="0003090F"/>
    <w:rsid w:val="00030ABC"/>
    <w:rsid w:val="00032244"/>
    <w:rsid w:val="00035A9E"/>
    <w:rsid w:val="00035D20"/>
    <w:rsid w:val="00036CE1"/>
    <w:rsid w:val="00037CDB"/>
    <w:rsid w:val="0004026C"/>
    <w:rsid w:val="00041499"/>
    <w:rsid w:val="00043511"/>
    <w:rsid w:val="00044D7B"/>
    <w:rsid w:val="00044E6B"/>
    <w:rsid w:val="00045590"/>
    <w:rsid w:val="00045C2E"/>
    <w:rsid w:val="00050AD1"/>
    <w:rsid w:val="000525F8"/>
    <w:rsid w:val="00053686"/>
    <w:rsid w:val="00054C65"/>
    <w:rsid w:val="000566D0"/>
    <w:rsid w:val="00060103"/>
    <w:rsid w:val="00060745"/>
    <w:rsid w:val="0006100A"/>
    <w:rsid w:val="0006127E"/>
    <w:rsid w:val="00062208"/>
    <w:rsid w:val="0006312B"/>
    <w:rsid w:val="000632A7"/>
    <w:rsid w:val="0006462A"/>
    <w:rsid w:val="000663D8"/>
    <w:rsid w:val="000665BC"/>
    <w:rsid w:val="00070173"/>
    <w:rsid w:val="00072427"/>
    <w:rsid w:val="00072ACC"/>
    <w:rsid w:val="00075F56"/>
    <w:rsid w:val="00076629"/>
    <w:rsid w:val="0007678B"/>
    <w:rsid w:val="00083CE2"/>
    <w:rsid w:val="00083F49"/>
    <w:rsid w:val="000842AA"/>
    <w:rsid w:val="0008450A"/>
    <w:rsid w:val="00084A58"/>
    <w:rsid w:val="00084E16"/>
    <w:rsid w:val="00086DAC"/>
    <w:rsid w:val="00086FCA"/>
    <w:rsid w:val="000874CB"/>
    <w:rsid w:val="00087536"/>
    <w:rsid w:val="00087C71"/>
    <w:rsid w:val="00087CA9"/>
    <w:rsid w:val="00090BD1"/>
    <w:rsid w:val="00095DEC"/>
    <w:rsid w:val="00096095"/>
    <w:rsid w:val="00097640"/>
    <w:rsid w:val="000A047C"/>
    <w:rsid w:val="000A1334"/>
    <w:rsid w:val="000A1CD3"/>
    <w:rsid w:val="000A2D10"/>
    <w:rsid w:val="000A3191"/>
    <w:rsid w:val="000A4C83"/>
    <w:rsid w:val="000A58DB"/>
    <w:rsid w:val="000A5F05"/>
    <w:rsid w:val="000A7EA0"/>
    <w:rsid w:val="000B19A3"/>
    <w:rsid w:val="000B1FD2"/>
    <w:rsid w:val="000B3A92"/>
    <w:rsid w:val="000B5E0D"/>
    <w:rsid w:val="000B6444"/>
    <w:rsid w:val="000B768D"/>
    <w:rsid w:val="000C043C"/>
    <w:rsid w:val="000C19CD"/>
    <w:rsid w:val="000C259B"/>
    <w:rsid w:val="000C2C9D"/>
    <w:rsid w:val="000C52E0"/>
    <w:rsid w:val="000C58C5"/>
    <w:rsid w:val="000C7F2A"/>
    <w:rsid w:val="000D0AF3"/>
    <w:rsid w:val="000D10A8"/>
    <w:rsid w:val="000D130C"/>
    <w:rsid w:val="000D3D7E"/>
    <w:rsid w:val="000D4281"/>
    <w:rsid w:val="000D65D8"/>
    <w:rsid w:val="000D6B1F"/>
    <w:rsid w:val="000E480E"/>
    <w:rsid w:val="000E6427"/>
    <w:rsid w:val="000E71BD"/>
    <w:rsid w:val="000F0DCD"/>
    <w:rsid w:val="000F27C8"/>
    <w:rsid w:val="000F36A9"/>
    <w:rsid w:val="000F4EBC"/>
    <w:rsid w:val="000F531B"/>
    <w:rsid w:val="000F6097"/>
    <w:rsid w:val="00100C5C"/>
    <w:rsid w:val="001014C4"/>
    <w:rsid w:val="0010377A"/>
    <w:rsid w:val="00104D19"/>
    <w:rsid w:val="00110829"/>
    <w:rsid w:val="0011094C"/>
    <w:rsid w:val="001128C9"/>
    <w:rsid w:val="00114C66"/>
    <w:rsid w:val="00115E04"/>
    <w:rsid w:val="00117570"/>
    <w:rsid w:val="00117AE4"/>
    <w:rsid w:val="00117EBD"/>
    <w:rsid w:val="001216A0"/>
    <w:rsid w:val="0012235A"/>
    <w:rsid w:val="00122CF8"/>
    <w:rsid w:val="00122DC6"/>
    <w:rsid w:val="00123D03"/>
    <w:rsid w:val="00125200"/>
    <w:rsid w:val="001327A9"/>
    <w:rsid w:val="00133E2F"/>
    <w:rsid w:val="00134061"/>
    <w:rsid w:val="0013432B"/>
    <w:rsid w:val="00141E3E"/>
    <w:rsid w:val="0014268A"/>
    <w:rsid w:val="0014335A"/>
    <w:rsid w:val="00150070"/>
    <w:rsid w:val="00151E2E"/>
    <w:rsid w:val="00153311"/>
    <w:rsid w:val="00154376"/>
    <w:rsid w:val="00154F91"/>
    <w:rsid w:val="00157293"/>
    <w:rsid w:val="00163F87"/>
    <w:rsid w:val="00164B20"/>
    <w:rsid w:val="0016523B"/>
    <w:rsid w:val="001657B9"/>
    <w:rsid w:val="00166200"/>
    <w:rsid w:val="001666B1"/>
    <w:rsid w:val="001666CC"/>
    <w:rsid w:val="00167CBE"/>
    <w:rsid w:val="00172DC0"/>
    <w:rsid w:val="00173926"/>
    <w:rsid w:val="001769FE"/>
    <w:rsid w:val="00176BE6"/>
    <w:rsid w:val="00180176"/>
    <w:rsid w:val="0018151A"/>
    <w:rsid w:val="00183C61"/>
    <w:rsid w:val="00183FCF"/>
    <w:rsid w:val="00184AF7"/>
    <w:rsid w:val="00186991"/>
    <w:rsid w:val="001869B5"/>
    <w:rsid w:val="00187D69"/>
    <w:rsid w:val="00187DF4"/>
    <w:rsid w:val="00187E02"/>
    <w:rsid w:val="00187FA4"/>
    <w:rsid w:val="00190595"/>
    <w:rsid w:val="00193FB3"/>
    <w:rsid w:val="001946BC"/>
    <w:rsid w:val="00196BED"/>
    <w:rsid w:val="001972F0"/>
    <w:rsid w:val="001A2419"/>
    <w:rsid w:val="001A2945"/>
    <w:rsid w:val="001A4CAF"/>
    <w:rsid w:val="001A5254"/>
    <w:rsid w:val="001A611C"/>
    <w:rsid w:val="001A7F05"/>
    <w:rsid w:val="001B032D"/>
    <w:rsid w:val="001B0B00"/>
    <w:rsid w:val="001C05B2"/>
    <w:rsid w:val="001C0756"/>
    <w:rsid w:val="001C2F07"/>
    <w:rsid w:val="001C3C5E"/>
    <w:rsid w:val="001C5B75"/>
    <w:rsid w:val="001C6344"/>
    <w:rsid w:val="001C6F03"/>
    <w:rsid w:val="001C734F"/>
    <w:rsid w:val="001D033E"/>
    <w:rsid w:val="001D040E"/>
    <w:rsid w:val="001D33D0"/>
    <w:rsid w:val="001D4637"/>
    <w:rsid w:val="001D7F70"/>
    <w:rsid w:val="001E1716"/>
    <w:rsid w:val="001E270C"/>
    <w:rsid w:val="001E3587"/>
    <w:rsid w:val="001E387C"/>
    <w:rsid w:val="001E426A"/>
    <w:rsid w:val="001E4D0E"/>
    <w:rsid w:val="001E6CDE"/>
    <w:rsid w:val="001F499D"/>
    <w:rsid w:val="001F562F"/>
    <w:rsid w:val="001F6484"/>
    <w:rsid w:val="002011B7"/>
    <w:rsid w:val="002021A7"/>
    <w:rsid w:val="00202202"/>
    <w:rsid w:val="002128C4"/>
    <w:rsid w:val="002141E4"/>
    <w:rsid w:val="0021514A"/>
    <w:rsid w:val="002213A6"/>
    <w:rsid w:val="00225336"/>
    <w:rsid w:val="00227989"/>
    <w:rsid w:val="0023253E"/>
    <w:rsid w:val="00232BBA"/>
    <w:rsid w:val="00233676"/>
    <w:rsid w:val="00233FBB"/>
    <w:rsid w:val="002347D1"/>
    <w:rsid w:val="00235220"/>
    <w:rsid w:val="00236403"/>
    <w:rsid w:val="0023652F"/>
    <w:rsid w:val="00237F94"/>
    <w:rsid w:val="00240519"/>
    <w:rsid w:val="00242C16"/>
    <w:rsid w:val="002430BA"/>
    <w:rsid w:val="0024422A"/>
    <w:rsid w:val="002443F7"/>
    <w:rsid w:val="0024494A"/>
    <w:rsid w:val="0024604A"/>
    <w:rsid w:val="00253A90"/>
    <w:rsid w:val="0025505D"/>
    <w:rsid w:val="00255474"/>
    <w:rsid w:val="00255920"/>
    <w:rsid w:val="00255BD1"/>
    <w:rsid w:val="0025623B"/>
    <w:rsid w:val="00256B92"/>
    <w:rsid w:val="00257D39"/>
    <w:rsid w:val="00263536"/>
    <w:rsid w:val="0026549C"/>
    <w:rsid w:val="00266202"/>
    <w:rsid w:val="0026664D"/>
    <w:rsid w:val="00267A55"/>
    <w:rsid w:val="00267CC5"/>
    <w:rsid w:val="002708F3"/>
    <w:rsid w:val="00272966"/>
    <w:rsid w:val="00273282"/>
    <w:rsid w:val="00273755"/>
    <w:rsid w:val="00277939"/>
    <w:rsid w:val="0028091E"/>
    <w:rsid w:val="00280DC4"/>
    <w:rsid w:val="002828F4"/>
    <w:rsid w:val="00282DD3"/>
    <w:rsid w:val="00284D36"/>
    <w:rsid w:val="002856AF"/>
    <w:rsid w:val="00286540"/>
    <w:rsid w:val="002873F2"/>
    <w:rsid w:val="002876EE"/>
    <w:rsid w:val="0029256B"/>
    <w:rsid w:val="0029487D"/>
    <w:rsid w:val="00294FD0"/>
    <w:rsid w:val="002A022D"/>
    <w:rsid w:val="002A0FF2"/>
    <w:rsid w:val="002A2303"/>
    <w:rsid w:val="002A235F"/>
    <w:rsid w:val="002A2734"/>
    <w:rsid w:val="002A2D80"/>
    <w:rsid w:val="002A65CE"/>
    <w:rsid w:val="002B05EF"/>
    <w:rsid w:val="002B1279"/>
    <w:rsid w:val="002B1DA3"/>
    <w:rsid w:val="002B414E"/>
    <w:rsid w:val="002B559A"/>
    <w:rsid w:val="002B5EA8"/>
    <w:rsid w:val="002B5EC9"/>
    <w:rsid w:val="002B613F"/>
    <w:rsid w:val="002B62CF"/>
    <w:rsid w:val="002C0CBF"/>
    <w:rsid w:val="002C1381"/>
    <w:rsid w:val="002C149E"/>
    <w:rsid w:val="002C213E"/>
    <w:rsid w:val="002C3175"/>
    <w:rsid w:val="002C3205"/>
    <w:rsid w:val="002C5632"/>
    <w:rsid w:val="002C5E9C"/>
    <w:rsid w:val="002C700D"/>
    <w:rsid w:val="002D1690"/>
    <w:rsid w:val="002D1FAF"/>
    <w:rsid w:val="002D7E67"/>
    <w:rsid w:val="002E055C"/>
    <w:rsid w:val="002E0B4B"/>
    <w:rsid w:val="002E1764"/>
    <w:rsid w:val="002E607E"/>
    <w:rsid w:val="002F12F2"/>
    <w:rsid w:val="002F2A1B"/>
    <w:rsid w:val="002F30D6"/>
    <w:rsid w:val="00301801"/>
    <w:rsid w:val="00301E1D"/>
    <w:rsid w:val="0030338F"/>
    <w:rsid w:val="00303F93"/>
    <w:rsid w:val="00306295"/>
    <w:rsid w:val="00307596"/>
    <w:rsid w:val="003102DE"/>
    <w:rsid w:val="003116D6"/>
    <w:rsid w:val="00313365"/>
    <w:rsid w:val="00313374"/>
    <w:rsid w:val="00313B2D"/>
    <w:rsid w:val="00314A4A"/>
    <w:rsid w:val="00320E06"/>
    <w:rsid w:val="0032111B"/>
    <w:rsid w:val="00323C4B"/>
    <w:rsid w:val="00324DE2"/>
    <w:rsid w:val="00326E5D"/>
    <w:rsid w:val="00327C27"/>
    <w:rsid w:val="003328F9"/>
    <w:rsid w:val="00333BFA"/>
    <w:rsid w:val="003361C0"/>
    <w:rsid w:val="00336BE3"/>
    <w:rsid w:val="00337B65"/>
    <w:rsid w:val="00340840"/>
    <w:rsid w:val="00340C54"/>
    <w:rsid w:val="003422F1"/>
    <w:rsid w:val="0034333C"/>
    <w:rsid w:val="003449B0"/>
    <w:rsid w:val="00345D1A"/>
    <w:rsid w:val="003461CE"/>
    <w:rsid w:val="00346C9B"/>
    <w:rsid w:val="00347A3F"/>
    <w:rsid w:val="00351039"/>
    <w:rsid w:val="00352E4A"/>
    <w:rsid w:val="00354694"/>
    <w:rsid w:val="00360E3A"/>
    <w:rsid w:val="00363D49"/>
    <w:rsid w:val="003647C2"/>
    <w:rsid w:val="0037074B"/>
    <w:rsid w:val="00370D22"/>
    <w:rsid w:val="003726E8"/>
    <w:rsid w:val="00372784"/>
    <w:rsid w:val="003736F9"/>
    <w:rsid w:val="00373719"/>
    <w:rsid w:val="00374E40"/>
    <w:rsid w:val="00375496"/>
    <w:rsid w:val="003761E2"/>
    <w:rsid w:val="0037620F"/>
    <w:rsid w:val="00377501"/>
    <w:rsid w:val="00377A84"/>
    <w:rsid w:val="003814EA"/>
    <w:rsid w:val="00381B0E"/>
    <w:rsid w:val="00381B5E"/>
    <w:rsid w:val="003834B4"/>
    <w:rsid w:val="003847B5"/>
    <w:rsid w:val="00385BAB"/>
    <w:rsid w:val="00394747"/>
    <w:rsid w:val="003A0299"/>
    <w:rsid w:val="003A2B70"/>
    <w:rsid w:val="003A3052"/>
    <w:rsid w:val="003A3CEE"/>
    <w:rsid w:val="003A3EB3"/>
    <w:rsid w:val="003A4355"/>
    <w:rsid w:val="003A4D48"/>
    <w:rsid w:val="003A7360"/>
    <w:rsid w:val="003B1505"/>
    <w:rsid w:val="003B2005"/>
    <w:rsid w:val="003B3741"/>
    <w:rsid w:val="003B3DB5"/>
    <w:rsid w:val="003B4129"/>
    <w:rsid w:val="003B5601"/>
    <w:rsid w:val="003B64B7"/>
    <w:rsid w:val="003C1DDC"/>
    <w:rsid w:val="003C202F"/>
    <w:rsid w:val="003C21A9"/>
    <w:rsid w:val="003C4C9E"/>
    <w:rsid w:val="003C532D"/>
    <w:rsid w:val="003D4E75"/>
    <w:rsid w:val="003E1BCB"/>
    <w:rsid w:val="003E71B3"/>
    <w:rsid w:val="003E781F"/>
    <w:rsid w:val="003F13CA"/>
    <w:rsid w:val="003F1893"/>
    <w:rsid w:val="003F3DED"/>
    <w:rsid w:val="003F5248"/>
    <w:rsid w:val="004005D0"/>
    <w:rsid w:val="004023E8"/>
    <w:rsid w:val="004028C6"/>
    <w:rsid w:val="00402D25"/>
    <w:rsid w:val="00403281"/>
    <w:rsid w:val="00403972"/>
    <w:rsid w:val="00404097"/>
    <w:rsid w:val="004044C4"/>
    <w:rsid w:val="004051A5"/>
    <w:rsid w:val="00405CE7"/>
    <w:rsid w:val="004076E3"/>
    <w:rsid w:val="00410408"/>
    <w:rsid w:val="00410CE0"/>
    <w:rsid w:val="00411D76"/>
    <w:rsid w:val="00411E2F"/>
    <w:rsid w:val="004120BA"/>
    <w:rsid w:val="00413B0A"/>
    <w:rsid w:val="00414849"/>
    <w:rsid w:val="0041733C"/>
    <w:rsid w:val="0041738A"/>
    <w:rsid w:val="00421341"/>
    <w:rsid w:val="00422B32"/>
    <w:rsid w:val="004361FB"/>
    <w:rsid w:val="0043676E"/>
    <w:rsid w:val="00436D04"/>
    <w:rsid w:val="00437532"/>
    <w:rsid w:val="00437C03"/>
    <w:rsid w:val="00440DE6"/>
    <w:rsid w:val="00441C41"/>
    <w:rsid w:val="0044328C"/>
    <w:rsid w:val="00444B9B"/>
    <w:rsid w:val="00444CFE"/>
    <w:rsid w:val="00446267"/>
    <w:rsid w:val="00447278"/>
    <w:rsid w:val="00447E4B"/>
    <w:rsid w:val="00452CD4"/>
    <w:rsid w:val="00455953"/>
    <w:rsid w:val="00456551"/>
    <w:rsid w:val="00456BB0"/>
    <w:rsid w:val="00462014"/>
    <w:rsid w:val="00463CC0"/>
    <w:rsid w:val="0046448D"/>
    <w:rsid w:val="00464A6E"/>
    <w:rsid w:val="00466C62"/>
    <w:rsid w:val="00471011"/>
    <w:rsid w:val="004727C2"/>
    <w:rsid w:val="00474665"/>
    <w:rsid w:val="00480194"/>
    <w:rsid w:val="00481155"/>
    <w:rsid w:val="00481AD7"/>
    <w:rsid w:val="00486785"/>
    <w:rsid w:val="00491C0F"/>
    <w:rsid w:val="004926F5"/>
    <w:rsid w:val="00493771"/>
    <w:rsid w:val="0049602D"/>
    <w:rsid w:val="0049641C"/>
    <w:rsid w:val="00496857"/>
    <w:rsid w:val="004976DE"/>
    <w:rsid w:val="0049774F"/>
    <w:rsid w:val="004A08A2"/>
    <w:rsid w:val="004A0C2E"/>
    <w:rsid w:val="004A1422"/>
    <w:rsid w:val="004A1A56"/>
    <w:rsid w:val="004A20F2"/>
    <w:rsid w:val="004A2472"/>
    <w:rsid w:val="004A2511"/>
    <w:rsid w:val="004A2653"/>
    <w:rsid w:val="004A3E07"/>
    <w:rsid w:val="004B3397"/>
    <w:rsid w:val="004B5526"/>
    <w:rsid w:val="004B59FE"/>
    <w:rsid w:val="004B5EA4"/>
    <w:rsid w:val="004B6239"/>
    <w:rsid w:val="004C0CEF"/>
    <w:rsid w:val="004C60FA"/>
    <w:rsid w:val="004C6687"/>
    <w:rsid w:val="004C6CF9"/>
    <w:rsid w:val="004C7A02"/>
    <w:rsid w:val="004C7ECB"/>
    <w:rsid w:val="004D1EC8"/>
    <w:rsid w:val="004D28B1"/>
    <w:rsid w:val="004D298B"/>
    <w:rsid w:val="004D38D8"/>
    <w:rsid w:val="004D5B10"/>
    <w:rsid w:val="004E190C"/>
    <w:rsid w:val="004E1A4E"/>
    <w:rsid w:val="004E1A80"/>
    <w:rsid w:val="004E23D2"/>
    <w:rsid w:val="004E30BE"/>
    <w:rsid w:val="004E3885"/>
    <w:rsid w:val="004E4C32"/>
    <w:rsid w:val="004E5CF6"/>
    <w:rsid w:val="004E6F72"/>
    <w:rsid w:val="004F14D2"/>
    <w:rsid w:val="004F2F8F"/>
    <w:rsid w:val="004F3437"/>
    <w:rsid w:val="004F3A2F"/>
    <w:rsid w:val="004F5152"/>
    <w:rsid w:val="004F579D"/>
    <w:rsid w:val="00500F81"/>
    <w:rsid w:val="005010BD"/>
    <w:rsid w:val="00503CE0"/>
    <w:rsid w:val="00505E58"/>
    <w:rsid w:val="00506D85"/>
    <w:rsid w:val="00514795"/>
    <w:rsid w:val="00517325"/>
    <w:rsid w:val="0052127F"/>
    <w:rsid w:val="00521CAA"/>
    <w:rsid w:val="0052287A"/>
    <w:rsid w:val="00525AAE"/>
    <w:rsid w:val="00527A8A"/>
    <w:rsid w:val="0053060A"/>
    <w:rsid w:val="00533F2B"/>
    <w:rsid w:val="00536BE2"/>
    <w:rsid w:val="00540492"/>
    <w:rsid w:val="005418D0"/>
    <w:rsid w:val="00541990"/>
    <w:rsid w:val="00543949"/>
    <w:rsid w:val="0054528A"/>
    <w:rsid w:val="005453BA"/>
    <w:rsid w:val="00545441"/>
    <w:rsid w:val="00546704"/>
    <w:rsid w:val="00547FFA"/>
    <w:rsid w:val="00550F72"/>
    <w:rsid w:val="00553283"/>
    <w:rsid w:val="005569D7"/>
    <w:rsid w:val="00556A9A"/>
    <w:rsid w:val="0056123D"/>
    <w:rsid w:val="00561711"/>
    <w:rsid w:val="005636F6"/>
    <w:rsid w:val="0056664F"/>
    <w:rsid w:val="0056721A"/>
    <w:rsid w:val="00570210"/>
    <w:rsid w:val="00570898"/>
    <w:rsid w:val="00570C09"/>
    <w:rsid w:val="0057124D"/>
    <w:rsid w:val="005728F8"/>
    <w:rsid w:val="00572E27"/>
    <w:rsid w:val="005732B5"/>
    <w:rsid w:val="00573F9A"/>
    <w:rsid w:val="00574323"/>
    <w:rsid w:val="00574758"/>
    <w:rsid w:val="00574C5E"/>
    <w:rsid w:val="00575122"/>
    <w:rsid w:val="005768BA"/>
    <w:rsid w:val="005775DA"/>
    <w:rsid w:val="00581740"/>
    <w:rsid w:val="00581CE7"/>
    <w:rsid w:val="00584CF2"/>
    <w:rsid w:val="00585CB4"/>
    <w:rsid w:val="00590952"/>
    <w:rsid w:val="005909F4"/>
    <w:rsid w:val="0059128E"/>
    <w:rsid w:val="005920A2"/>
    <w:rsid w:val="005921EB"/>
    <w:rsid w:val="005923EF"/>
    <w:rsid w:val="00593DD4"/>
    <w:rsid w:val="00594855"/>
    <w:rsid w:val="00597C57"/>
    <w:rsid w:val="005A099A"/>
    <w:rsid w:val="005A0CDA"/>
    <w:rsid w:val="005A15BF"/>
    <w:rsid w:val="005A1D4F"/>
    <w:rsid w:val="005A250D"/>
    <w:rsid w:val="005A3059"/>
    <w:rsid w:val="005A53B1"/>
    <w:rsid w:val="005A57C3"/>
    <w:rsid w:val="005A6D5F"/>
    <w:rsid w:val="005A6EAE"/>
    <w:rsid w:val="005A7A47"/>
    <w:rsid w:val="005A7DD1"/>
    <w:rsid w:val="005B0E61"/>
    <w:rsid w:val="005B0FA8"/>
    <w:rsid w:val="005B1867"/>
    <w:rsid w:val="005B18CF"/>
    <w:rsid w:val="005B199C"/>
    <w:rsid w:val="005B1C4B"/>
    <w:rsid w:val="005B4E88"/>
    <w:rsid w:val="005B7223"/>
    <w:rsid w:val="005B7592"/>
    <w:rsid w:val="005B7867"/>
    <w:rsid w:val="005C1C14"/>
    <w:rsid w:val="005C3720"/>
    <w:rsid w:val="005C3B72"/>
    <w:rsid w:val="005C50E9"/>
    <w:rsid w:val="005C5193"/>
    <w:rsid w:val="005C6DF4"/>
    <w:rsid w:val="005C7964"/>
    <w:rsid w:val="005C7F33"/>
    <w:rsid w:val="005C7FA2"/>
    <w:rsid w:val="005D10F4"/>
    <w:rsid w:val="005D2AE0"/>
    <w:rsid w:val="005D309A"/>
    <w:rsid w:val="005D326E"/>
    <w:rsid w:val="005D467A"/>
    <w:rsid w:val="005D4DBF"/>
    <w:rsid w:val="005D53EC"/>
    <w:rsid w:val="005D5B4E"/>
    <w:rsid w:val="005D6DE2"/>
    <w:rsid w:val="005E0A2A"/>
    <w:rsid w:val="005E43B2"/>
    <w:rsid w:val="005E4B3A"/>
    <w:rsid w:val="005E6899"/>
    <w:rsid w:val="005E773C"/>
    <w:rsid w:val="005E7CD1"/>
    <w:rsid w:val="005F4266"/>
    <w:rsid w:val="005F66CF"/>
    <w:rsid w:val="006017CC"/>
    <w:rsid w:val="00601D19"/>
    <w:rsid w:val="0060459B"/>
    <w:rsid w:val="00605482"/>
    <w:rsid w:val="00605DC0"/>
    <w:rsid w:val="00606D32"/>
    <w:rsid w:val="00611162"/>
    <w:rsid w:val="0061208E"/>
    <w:rsid w:val="0061584B"/>
    <w:rsid w:val="00615A8B"/>
    <w:rsid w:val="00617A8F"/>
    <w:rsid w:val="00624935"/>
    <w:rsid w:val="00625F80"/>
    <w:rsid w:val="0062671B"/>
    <w:rsid w:val="00627401"/>
    <w:rsid w:val="00627867"/>
    <w:rsid w:val="006300CB"/>
    <w:rsid w:val="0063027C"/>
    <w:rsid w:val="0063027E"/>
    <w:rsid w:val="006342CA"/>
    <w:rsid w:val="0063459B"/>
    <w:rsid w:val="006346CD"/>
    <w:rsid w:val="006373FC"/>
    <w:rsid w:val="00637591"/>
    <w:rsid w:val="00642307"/>
    <w:rsid w:val="006423FB"/>
    <w:rsid w:val="006429B4"/>
    <w:rsid w:val="00643039"/>
    <w:rsid w:val="00643C1E"/>
    <w:rsid w:val="00644D76"/>
    <w:rsid w:val="00645940"/>
    <w:rsid w:val="006468FB"/>
    <w:rsid w:val="00646A97"/>
    <w:rsid w:val="00651FDC"/>
    <w:rsid w:val="0065342B"/>
    <w:rsid w:val="00653988"/>
    <w:rsid w:val="00657090"/>
    <w:rsid w:val="00657947"/>
    <w:rsid w:val="006615FB"/>
    <w:rsid w:val="00662B73"/>
    <w:rsid w:val="00664AD4"/>
    <w:rsid w:val="00664DCC"/>
    <w:rsid w:val="00666036"/>
    <w:rsid w:val="00666CEB"/>
    <w:rsid w:val="00666CEC"/>
    <w:rsid w:val="00667B1B"/>
    <w:rsid w:val="00670311"/>
    <w:rsid w:val="00670C44"/>
    <w:rsid w:val="00672261"/>
    <w:rsid w:val="00672C25"/>
    <w:rsid w:val="00674F87"/>
    <w:rsid w:val="00675E21"/>
    <w:rsid w:val="0067600C"/>
    <w:rsid w:val="0067701B"/>
    <w:rsid w:val="0068071B"/>
    <w:rsid w:val="00680851"/>
    <w:rsid w:val="006822B6"/>
    <w:rsid w:val="006858DB"/>
    <w:rsid w:val="0068719C"/>
    <w:rsid w:val="00687C7F"/>
    <w:rsid w:val="0069044B"/>
    <w:rsid w:val="006954EB"/>
    <w:rsid w:val="006A150C"/>
    <w:rsid w:val="006A6318"/>
    <w:rsid w:val="006B114E"/>
    <w:rsid w:val="006B1FD1"/>
    <w:rsid w:val="006B561D"/>
    <w:rsid w:val="006B6451"/>
    <w:rsid w:val="006B7711"/>
    <w:rsid w:val="006C1FA2"/>
    <w:rsid w:val="006C33EE"/>
    <w:rsid w:val="006C60A1"/>
    <w:rsid w:val="006C7A64"/>
    <w:rsid w:val="006D2E83"/>
    <w:rsid w:val="006D3AF6"/>
    <w:rsid w:val="006D5336"/>
    <w:rsid w:val="006D53D8"/>
    <w:rsid w:val="006D6B23"/>
    <w:rsid w:val="006D7ECB"/>
    <w:rsid w:val="006E0801"/>
    <w:rsid w:val="006E390D"/>
    <w:rsid w:val="006E395D"/>
    <w:rsid w:val="006E524D"/>
    <w:rsid w:val="006F1ADF"/>
    <w:rsid w:val="006F1CE9"/>
    <w:rsid w:val="006F418C"/>
    <w:rsid w:val="006F6221"/>
    <w:rsid w:val="006F7379"/>
    <w:rsid w:val="006F7531"/>
    <w:rsid w:val="006F7BA0"/>
    <w:rsid w:val="007001E7"/>
    <w:rsid w:val="00702B06"/>
    <w:rsid w:val="00702DDE"/>
    <w:rsid w:val="007032D7"/>
    <w:rsid w:val="00703B00"/>
    <w:rsid w:val="00703F0C"/>
    <w:rsid w:val="00706F97"/>
    <w:rsid w:val="0070794F"/>
    <w:rsid w:val="007111EF"/>
    <w:rsid w:val="00725A28"/>
    <w:rsid w:val="00727FE6"/>
    <w:rsid w:val="00730993"/>
    <w:rsid w:val="00733EC7"/>
    <w:rsid w:val="007365F8"/>
    <w:rsid w:val="0073687A"/>
    <w:rsid w:val="00737714"/>
    <w:rsid w:val="00737E9D"/>
    <w:rsid w:val="007401AA"/>
    <w:rsid w:val="007436FC"/>
    <w:rsid w:val="00744D64"/>
    <w:rsid w:val="0074748B"/>
    <w:rsid w:val="00751060"/>
    <w:rsid w:val="00752450"/>
    <w:rsid w:val="0075330C"/>
    <w:rsid w:val="00757550"/>
    <w:rsid w:val="00757DEB"/>
    <w:rsid w:val="00761673"/>
    <w:rsid w:val="0076368A"/>
    <w:rsid w:val="0076513A"/>
    <w:rsid w:val="007678CE"/>
    <w:rsid w:val="00767D6A"/>
    <w:rsid w:val="00770E43"/>
    <w:rsid w:val="00771B41"/>
    <w:rsid w:val="00773AE5"/>
    <w:rsid w:val="00773BF7"/>
    <w:rsid w:val="00777C2B"/>
    <w:rsid w:val="0078181D"/>
    <w:rsid w:val="007839B1"/>
    <w:rsid w:val="0078540C"/>
    <w:rsid w:val="007878F5"/>
    <w:rsid w:val="00787E4F"/>
    <w:rsid w:val="007923FB"/>
    <w:rsid w:val="00793048"/>
    <w:rsid w:val="007950CD"/>
    <w:rsid w:val="007968DE"/>
    <w:rsid w:val="007A03CC"/>
    <w:rsid w:val="007A0683"/>
    <w:rsid w:val="007A3702"/>
    <w:rsid w:val="007A48F6"/>
    <w:rsid w:val="007A668D"/>
    <w:rsid w:val="007A7679"/>
    <w:rsid w:val="007A79DA"/>
    <w:rsid w:val="007B2AEC"/>
    <w:rsid w:val="007B2F54"/>
    <w:rsid w:val="007B3181"/>
    <w:rsid w:val="007B410D"/>
    <w:rsid w:val="007B49E2"/>
    <w:rsid w:val="007B57FC"/>
    <w:rsid w:val="007B5913"/>
    <w:rsid w:val="007B6991"/>
    <w:rsid w:val="007C189A"/>
    <w:rsid w:val="007C2921"/>
    <w:rsid w:val="007C46D2"/>
    <w:rsid w:val="007C4985"/>
    <w:rsid w:val="007C4C27"/>
    <w:rsid w:val="007C52E6"/>
    <w:rsid w:val="007C5EFD"/>
    <w:rsid w:val="007C62CA"/>
    <w:rsid w:val="007C6E04"/>
    <w:rsid w:val="007D07B5"/>
    <w:rsid w:val="007D0C94"/>
    <w:rsid w:val="007D178A"/>
    <w:rsid w:val="007D2E53"/>
    <w:rsid w:val="007D4516"/>
    <w:rsid w:val="007D462D"/>
    <w:rsid w:val="007D4AF1"/>
    <w:rsid w:val="007D5526"/>
    <w:rsid w:val="007D606F"/>
    <w:rsid w:val="007E1D65"/>
    <w:rsid w:val="007E279C"/>
    <w:rsid w:val="007E33DE"/>
    <w:rsid w:val="007E5F1B"/>
    <w:rsid w:val="007E6787"/>
    <w:rsid w:val="007E78C4"/>
    <w:rsid w:val="007F0433"/>
    <w:rsid w:val="007F0B45"/>
    <w:rsid w:val="007F0E5C"/>
    <w:rsid w:val="007F11B3"/>
    <w:rsid w:val="007F18D6"/>
    <w:rsid w:val="007F438E"/>
    <w:rsid w:val="007F48CE"/>
    <w:rsid w:val="007F54E5"/>
    <w:rsid w:val="007F76AA"/>
    <w:rsid w:val="007F76EC"/>
    <w:rsid w:val="008031AF"/>
    <w:rsid w:val="008036AC"/>
    <w:rsid w:val="00805B14"/>
    <w:rsid w:val="00806267"/>
    <w:rsid w:val="008075D1"/>
    <w:rsid w:val="008106F2"/>
    <w:rsid w:val="00810713"/>
    <w:rsid w:val="00810B61"/>
    <w:rsid w:val="008111A8"/>
    <w:rsid w:val="00812D98"/>
    <w:rsid w:val="008138C0"/>
    <w:rsid w:val="008145F7"/>
    <w:rsid w:val="00814AE5"/>
    <w:rsid w:val="008152F9"/>
    <w:rsid w:val="00815504"/>
    <w:rsid w:val="00817885"/>
    <w:rsid w:val="008178A3"/>
    <w:rsid w:val="008222C8"/>
    <w:rsid w:val="00822FA9"/>
    <w:rsid w:val="008257C1"/>
    <w:rsid w:val="0082608F"/>
    <w:rsid w:val="0083499C"/>
    <w:rsid w:val="00834E10"/>
    <w:rsid w:val="00834E73"/>
    <w:rsid w:val="00834F0B"/>
    <w:rsid w:val="00834F77"/>
    <w:rsid w:val="00835FAD"/>
    <w:rsid w:val="00836877"/>
    <w:rsid w:val="008368EA"/>
    <w:rsid w:val="00837D50"/>
    <w:rsid w:val="00837F98"/>
    <w:rsid w:val="00842283"/>
    <w:rsid w:val="00842644"/>
    <w:rsid w:val="00842ACA"/>
    <w:rsid w:val="00842F35"/>
    <w:rsid w:val="0084478C"/>
    <w:rsid w:val="008448CF"/>
    <w:rsid w:val="00844E56"/>
    <w:rsid w:val="00845FF8"/>
    <w:rsid w:val="00850234"/>
    <w:rsid w:val="008522DD"/>
    <w:rsid w:val="00856E0D"/>
    <w:rsid w:val="0085764F"/>
    <w:rsid w:val="008578F6"/>
    <w:rsid w:val="00861609"/>
    <w:rsid w:val="00861D4C"/>
    <w:rsid w:val="0086497A"/>
    <w:rsid w:val="00864D19"/>
    <w:rsid w:val="008666B5"/>
    <w:rsid w:val="00870C62"/>
    <w:rsid w:val="00873F8A"/>
    <w:rsid w:val="00875673"/>
    <w:rsid w:val="00875748"/>
    <w:rsid w:val="00877AB0"/>
    <w:rsid w:val="008818D7"/>
    <w:rsid w:val="00882343"/>
    <w:rsid w:val="00886354"/>
    <w:rsid w:val="008867B2"/>
    <w:rsid w:val="00887506"/>
    <w:rsid w:val="00887A49"/>
    <w:rsid w:val="00887E70"/>
    <w:rsid w:val="00887F8D"/>
    <w:rsid w:val="00891B6F"/>
    <w:rsid w:val="00891DA4"/>
    <w:rsid w:val="00896C2F"/>
    <w:rsid w:val="008A122C"/>
    <w:rsid w:val="008A31D6"/>
    <w:rsid w:val="008A35DA"/>
    <w:rsid w:val="008A5766"/>
    <w:rsid w:val="008A7933"/>
    <w:rsid w:val="008B03E2"/>
    <w:rsid w:val="008B1B03"/>
    <w:rsid w:val="008B298F"/>
    <w:rsid w:val="008B3A98"/>
    <w:rsid w:val="008B3F52"/>
    <w:rsid w:val="008B5ABF"/>
    <w:rsid w:val="008B73D8"/>
    <w:rsid w:val="008C067B"/>
    <w:rsid w:val="008C0D83"/>
    <w:rsid w:val="008C263F"/>
    <w:rsid w:val="008C541E"/>
    <w:rsid w:val="008C6E4D"/>
    <w:rsid w:val="008C78D3"/>
    <w:rsid w:val="008D2799"/>
    <w:rsid w:val="008D28EE"/>
    <w:rsid w:val="008D2F1F"/>
    <w:rsid w:val="008D408D"/>
    <w:rsid w:val="008D44E6"/>
    <w:rsid w:val="008D49D7"/>
    <w:rsid w:val="008D5606"/>
    <w:rsid w:val="008D6F19"/>
    <w:rsid w:val="008D750E"/>
    <w:rsid w:val="008D77B1"/>
    <w:rsid w:val="008E6249"/>
    <w:rsid w:val="008E7079"/>
    <w:rsid w:val="008F0496"/>
    <w:rsid w:val="008F07E0"/>
    <w:rsid w:val="008F23A8"/>
    <w:rsid w:val="008F266E"/>
    <w:rsid w:val="008F2A96"/>
    <w:rsid w:val="008F5617"/>
    <w:rsid w:val="008F6683"/>
    <w:rsid w:val="008F71B7"/>
    <w:rsid w:val="008F755C"/>
    <w:rsid w:val="008F7BEB"/>
    <w:rsid w:val="00901249"/>
    <w:rsid w:val="00902FBA"/>
    <w:rsid w:val="009047F6"/>
    <w:rsid w:val="00904DA3"/>
    <w:rsid w:val="00905C11"/>
    <w:rsid w:val="009066CF"/>
    <w:rsid w:val="00911A7D"/>
    <w:rsid w:val="009127DE"/>
    <w:rsid w:val="009140F7"/>
    <w:rsid w:val="009143B6"/>
    <w:rsid w:val="00914BF0"/>
    <w:rsid w:val="00916238"/>
    <w:rsid w:val="00916845"/>
    <w:rsid w:val="009171A6"/>
    <w:rsid w:val="00917A99"/>
    <w:rsid w:val="00917C3B"/>
    <w:rsid w:val="00920E99"/>
    <w:rsid w:val="009219A9"/>
    <w:rsid w:val="0092512A"/>
    <w:rsid w:val="00926D6A"/>
    <w:rsid w:val="00931AEC"/>
    <w:rsid w:val="00931F81"/>
    <w:rsid w:val="00932AED"/>
    <w:rsid w:val="009334D7"/>
    <w:rsid w:val="0093381C"/>
    <w:rsid w:val="00934BCE"/>
    <w:rsid w:val="00941D23"/>
    <w:rsid w:val="00941D6A"/>
    <w:rsid w:val="00942539"/>
    <w:rsid w:val="009439C7"/>
    <w:rsid w:val="00943CA1"/>
    <w:rsid w:val="00944905"/>
    <w:rsid w:val="009530CA"/>
    <w:rsid w:val="00953C19"/>
    <w:rsid w:val="0095549D"/>
    <w:rsid w:val="009559B9"/>
    <w:rsid w:val="00956857"/>
    <w:rsid w:val="00957964"/>
    <w:rsid w:val="009634C2"/>
    <w:rsid w:val="0096459E"/>
    <w:rsid w:val="009654C6"/>
    <w:rsid w:val="00967233"/>
    <w:rsid w:val="009706C2"/>
    <w:rsid w:val="009717D3"/>
    <w:rsid w:val="00971E67"/>
    <w:rsid w:val="00972A17"/>
    <w:rsid w:val="00973B7C"/>
    <w:rsid w:val="00976E76"/>
    <w:rsid w:val="00977D15"/>
    <w:rsid w:val="00985A07"/>
    <w:rsid w:val="00990AE9"/>
    <w:rsid w:val="00991129"/>
    <w:rsid w:val="00993A3F"/>
    <w:rsid w:val="009942E9"/>
    <w:rsid w:val="009943DC"/>
    <w:rsid w:val="009951A5"/>
    <w:rsid w:val="00996DED"/>
    <w:rsid w:val="00997232"/>
    <w:rsid w:val="00997673"/>
    <w:rsid w:val="009A053A"/>
    <w:rsid w:val="009A13B4"/>
    <w:rsid w:val="009A21D0"/>
    <w:rsid w:val="009A2648"/>
    <w:rsid w:val="009A3971"/>
    <w:rsid w:val="009A6E39"/>
    <w:rsid w:val="009B123C"/>
    <w:rsid w:val="009B4B21"/>
    <w:rsid w:val="009B4DF1"/>
    <w:rsid w:val="009B506C"/>
    <w:rsid w:val="009B616C"/>
    <w:rsid w:val="009B7EE7"/>
    <w:rsid w:val="009C00A0"/>
    <w:rsid w:val="009C0FAA"/>
    <w:rsid w:val="009C2400"/>
    <w:rsid w:val="009C40F3"/>
    <w:rsid w:val="009C46CD"/>
    <w:rsid w:val="009C76E6"/>
    <w:rsid w:val="009C7F12"/>
    <w:rsid w:val="009D0FBA"/>
    <w:rsid w:val="009D2898"/>
    <w:rsid w:val="009D3D61"/>
    <w:rsid w:val="009D4FAA"/>
    <w:rsid w:val="009E2FD6"/>
    <w:rsid w:val="009E4904"/>
    <w:rsid w:val="009E5435"/>
    <w:rsid w:val="009E5ABD"/>
    <w:rsid w:val="009E6C7E"/>
    <w:rsid w:val="009E6FC5"/>
    <w:rsid w:val="009E77AD"/>
    <w:rsid w:val="009E7BB5"/>
    <w:rsid w:val="009F0798"/>
    <w:rsid w:val="009F0943"/>
    <w:rsid w:val="009F32C0"/>
    <w:rsid w:val="009F5C88"/>
    <w:rsid w:val="009F6D1E"/>
    <w:rsid w:val="00A0043D"/>
    <w:rsid w:val="00A03278"/>
    <w:rsid w:val="00A04FDF"/>
    <w:rsid w:val="00A06B07"/>
    <w:rsid w:val="00A103A4"/>
    <w:rsid w:val="00A13367"/>
    <w:rsid w:val="00A149FE"/>
    <w:rsid w:val="00A15E69"/>
    <w:rsid w:val="00A20873"/>
    <w:rsid w:val="00A25C92"/>
    <w:rsid w:val="00A25EA9"/>
    <w:rsid w:val="00A26242"/>
    <w:rsid w:val="00A27618"/>
    <w:rsid w:val="00A27BA8"/>
    <w:rsid w:val="00A3257C"/>
    <w:rsid w:val="00A34768"/>
    <w:rsid w:val="00A35F42"/>
    <w:rsid w:val="00A360FF"/>
    <w:rsid w:val="00A37A82"/>
    <w:rsid w:val="00A43986"/>
    <w:rsid w:val="00A43C27"/>
    <w:rsid w:val="00A456E0"/>
    <w:rsid w:val="00A4675E"/>
    <w:rsid w:val="00A47EC3"/>
    <w:rsid w:val="00A50756"/>
    <w:rsid w:val="00A50D62"/>
    <w:rsid w:val="00A5191F"/>
    <w:rsid w:val="00A531EA"/>
    <w:rsid w:val="00A543CC"/>
    <w:rsid w:val="00A54D73"/>
    <w:rsid w:val="00A55643"/>
    <w:rsid w:val="00A55753"/>
    <w:rsid w:val="00A56491"/>
    <w:rsid w:val="00A57305"/>
    <w:rsid w:val="00A6060E"/>
    <w:rsid w:val="00A607B8"/>
    <w:rsid w:val="00A60EB1"/>
    <w:rsid w:val="00A6214D"/>
    <w:rsid w:val="00A621E8"/>
    <w:rsid w:val="00A62409"/>
    <w:rsid w:val="00A63A2C"/>
    <w:rsid w:val="00A64BD8"/>
    <w:rsid w:val="00A6526A"/>
    <w:rsid w:val="00A708E7"/>
    <w:rsid w:val="00A713F0"/>
    <w:rsid w:val="00A71D4D"/>
    <w:rsid w:val="00A724A8"/>
    <w:rsid w:val="00A73389"/>
    <w:rsid w:val="00A752EE"/>
    <w:rsid w:val="00A75489"/>
    <w:rsid w:val="00A7570C"/>
    <w:rsid w:val="00A801BC"/>
    <w:rsid w:val="00A80C42"/>
    <w:rsid w:val="00A81318"/>
    <w:rsid w:val="00A8271D"/>
    <w:rsid w:val="00A82AF8"/>
    <w:rsid w:val="00A84271"/>
    <w:rsid w:val="00A853CB"/>
    <w:rsid w:val="00A86A57"/>
    <w:rsid w:val="00A909AB"/>
    <w:rsid w:val="00A9162F"/>
    <w:rsid w:val="00A9246A"/>
    <w:rsid w:val="00A925AE"/>
    <w:rsid w:val="00A95DF3"/>
    <w:rsid w:val="00AA46B6"/>
    <w:rsid w:val="00AA5593"/>
    <w:rsid w:val="00AA7612"/>
    <w:rsid w:val="00AB1FBA"/>
    <w:rsid w:val="00AB4BC1"/>
    <w:rsid w:val="00AB5100"/>
    <w:rsid w:val="00AB5BF4"/>
    <w:rsid w:val="00AB5D90"/>
    <w:rsid w:val="00AB78ED"/>
    <w:rsid w:val="00AB7F26"/>
    <w:rsid w:val="00AC1275"/>
    <w:rsid w:val="00AC1342"/>
    <w:rsid w:val="00AC27F3"/>
    <w:rsid w:val="00AC28BC"/>
    <w:rsid w:val="00AC2A49"/>
    <w:rsid w:val="00AC41AE"/>
    <w:rsid w:val="00AC4BC9"/>
    <w:rsid w:val="00AC59E1"/>
    <w:rsid w:val="00AC5C2D"/>
    <w:rsid w:val="00AC78A9"/>
    <w:rsid w:val="00AC7D50"/>
    <w:rsid w:val="00AD2AB1"/>
    <w:rsid w:val="00AD4C62"/>
    <w:rsid w:val="00AD4FE0"/>
    <w:rsid w:val="00AD52A6"/>
    <w:rsid w:val="00AD682A"/>
    <w:rsid w:val="00AD6D1B"/>
    <w:rsid w:val="00AE051C"/>
    <w:rsid w:val="00AE1729"/>
    <w:rsid w:val="00AE2886"/>
    <w:rsid w:val="00AE2910"/>
    <w:rsid w:val="00AF0E71"/>
    <w:rsid w:val="00AF15FF"/>
    <w:rsid w:val="00AF1D1E"/>
    <w:rsid w:val="00AF40E4"/>
    <w:rsid w:val="00AF7696"/>
    <w:rsid w:val="00B01AA7"/>
    <w:rsid w:val="00B02783"/>
    <w:rsid w:val="00B0279E"/>
    <w:rsid w:val="00B0307B"/>
    <w:rsid w:val="00B03F6A"/>
    <w:rsid w:val="00B0449D"/>
    <w:rsid w:val="00B048E9"/>
    <w:rsid w:val="00B04FB0"/>
    <w:rsid w:val="00B05B7C"/>
    <w:rsid w:val="00B127EF"/>
    <w:rsid w:val="00B1289D"/>
    <w:rsid w:val="00B12B15"/>
    <w:rsid w:val="00B13648"/>
    <w:rsid w:val="00B13A1A"/>
    <w:rsid w:val="00B14887"/>
    <w:rsid w:val="00B17838"/>
    <w:rsid w:val="00B17A0D"/>
    <w:rsid w:val="00B20CDE"/>
    <w:rsid w:val="00B2229A"/>
    <w:rsid w:val="00B225DD"/>
    <w:rsid w:val="00B24486"/>
    <w:rsid w:val="00B24F1F"/>
    <w:rsid w:val="00B275DF"/>
    <w:rsid w:val="00B3158E"/>
    <w:rsid w:val="00B37F63"/>
    <w:rsid w:val="00B41BFC"/>
    <w:rsid w:val="00B42498"/>
    <w:rsid w:val="00B43B48"/>
    <w:rsid w:val="00B44E1D"/>
    <w:rsid w:val="00B458D2"/>
    <w:rsid w:val="00B459BA"/>
    <w:rsid w:val="00B45D7B"/>
    <w:rsid w:val="00B5172B"/>
    <w:rsid w:val="00B530CF"/>
    <w:rsid w:val="00B54E2A"/>
    <w:rsid w:val="00B54F82"/>
    <w:rsid w:val="00B56CDC"/>
    <w:rsid w:val="00B60AAC"/>
    <w:rsid w:val="00B640AA"/>
    <w:rsid w:val="00B64AB9"/>
    <w:rsid w:val="00B653DE"/>
    <w:rsid w:val="00B70965"/>
    <w:rsid w:val="00B71328"/>
    <w:rsid w:val="00B7158E"/>
    <w:rsid w:val="00B71994"/>
    <w:rsid w:val="00B7326B"/>
    <w:rsid w:val="00B7366F"/>
    <w:rsid w:val="00B741C6"/>
    <w:rsid w:val="00B7642A"/>
    <w:rsid w:val="00B7679C"/>
    <w:rsid w:val="00B779B0"/>
    <w:rsid w:val="00B83815"/>
    <w:rsid w:val="00B849D6"/>
    <w:rsid w:val="00B87446"/>
    <w:rsid w:val="00B90531"/>
    <w:rsid w:val="00B90A21"/>
    <w:rsid w:val="00B91921"/>
    <w:rsid w:val="00B93D19"/>
    <w:rsid w:val="00B9423A"/>
    <w:rsid w:val="00B94798"/>
    <w:rsid w:val="00B97BD5"/>
    <w:rsid w:val="00BA072B"/>
    <w:rsid w:val="00BA0D3A"/>
    <w:rsid w:val="00BA3996"/>
    <w:rsid w:val="00BA3CC4"/>
    <w:rsid w:val="00BA41D6"/>
    <w:rsid w:val="00BA594B"/>
    <w:rsid w:val="00BB24AC"/>
    <w:rsid w:val="00BB31B6"/>
    <w:rsid w:val="00BC0FA3"/>
    <w:rsid w:val="00BC0FFD"/>
    <w:rsid w:val="00BC168E"/>
    <w:rsid w:val="00BC28FD"/>
    <w:rsid w:val="00BC2C94"/>
    <w:rsid w:val="00BC4372"/>
    <w:rsid w:val="00BC5942"/>
    <w:rsid w:val="00BC67DB"/>
    <w:rsid w:val="00BC6913"/>
    <w:rsid w:val="00BC7BB3"/>
    <w:rsid w:val="00BD62BA"/>
    <w:rsid w:val="00BD74CE"/>
    <w:rsid w:val="00BE23BA"/>
    <w:rsid w:val="00BE4D16"/>
    <w:rsid w:val="00BE590E"/>
    <w:rsid w:val="00BE6815"/>
    <w:rsid w:val="00BE69AD"/>
    <w:rsid w:val="00BE6D88"/>
    <w:rsid w:val="00BF05EB"/>
    <w:rsid w:val="00BF2483"/>
    <w:rsid w:val="00BF27D7"/>
    <w:rsid w:val="00BF2F0E"/>
    <w:rsid w:val="00BF3863"/>
    <w:rsid w:val="00BF439D"/>
    <w:rsid w:val="00BF576E"/>
    <w:rsid w:val="00BF5A1B"/>
    <w:rsid w:val="00BF71AD"/>
    <w:rsid w:val="00BF78BA"/>
    <w:rsid w:val="00C00DBC"/>
    <w:rsid w:val="00C02872"/>
    <w:rsid w:val="00C1025B"/>
    <w:rsid w:val="00C10521"/>
    <w:rsid w:val="00C115FB"/>
    <w:rsid w:val="00C13CA7"/>
    <w:rsid w:val="00C163B1"/>
    <w:rsid w:val="00C17BBA"/>
    <w:rsid w:val="00C21119"/>
    <w:rsid w:val="00C226AB"/>
    <w:rsid w:val="00C22C55"/>
    <w:rsid w:val="00C238FD"/>
    <w:rsid w:val="00C25727"/>
    <w:rsid w:val="00C332B0"/>
    <w:rsid w:val="00C3376E"/>
    <w:rsid w:val="00C33C01"/>
    <w:rsid w:val="00C3576D"/>
    <w:rsid w:val="00C36CE2"/>
    <w:rsid w:val="00C40A64"/>
    <w:rsid w:val="00C4154E"/>
    <w:rsid w:val="00C42A30"/>
    <w:rsid w:val="00C4323C"/>
    <w:rsid w:val="00C43A64"/>
    <w:rsid w:val="00C43CA2"/>
    <w:rsid w:val="00C467CB"/>
    <w:rsid w:val="00C560D5"/>
    <w:rsid w:val="00C57033"/>
    <w:rsid w:val="00C60096"/>
    <w:rsid w:val="00C643F4"/>
    <w:rsid w:val="00C64BC8"/>
    <w:rsid w:val="00C64C44"/>
    <w:rsid w:val="00C65AD5"/>
    <w:rsid w:val="00C701A3"/>
    <w:rsid w:val="00C71BDF"/>
    <w:rsid w:val="00C74800"/>
    <w:rsid w:val="00C74E66"/>
    <w:rsid w:val="00C755B6"/>
    <w:rsid w:val="00C76C2B"/>
    <w:rsid w:val="00C80900"/>
    <w:rsid w:val="00C8466D"/>
    <w:rsid w:val="00C901C2"/>
    <w:rsid w:val="00C92015"/>
    <w:rsid w:val="00C936D0"/>
    <w:rsid w:val="00C937A2"/>
    <w:rsid w:val="00C93C78"/>
    <w:rsid w:val="00C9454E"/>
    <w:rsid w:val="00C94838"/>
    <w:rsid w:val="00C9709F"/>
    <w:rsid w:val="00CA50B5"/>
    <w:rsid w:val="00CA7137"/>
    <w:rsid w:val="00CA7EF9"/>
    <w:rsid w:val="00CB01BF"/>
    <w:rsid w:val="00CB0815"/>
    <w:rsid w:val="00CB1280"/>
    <w:rsid w:val="00CB2E1D"/>
    <w:rsid w:val="00CB50EC"/>
    <w:rsid w:val="00CB5469"/>
    <w:rsid w:val="00CB6F42"/>
    <w:rsid w:val="00CB7472"/>
    <w:rsid w:val="00CB75B5"/>
    <w:rsid w:val="00CB7732"/>
    <w:rsid w:val="00CC0035"/>
    <w:rsid w:val="00CC0CBC"/>
    <w:rsid w:val="00CC1F0E"/>
    <w:rsid w:val="00CC27CA"/>
    <w:rsid w:val="00CC5902"/>
    <w:rsid w:val="00CC6B94"/>
    <w:rsid w:val="00CC6EA0"/>
    <w:rsid w:val="00CD0BE9"/>
    <w:rsid w:val="00CD0ED8"/>
    <w:rsid w:val="00CD261A"/>
    <w:rsid w:val="00CD2C72"/>
    <w:rsid w:val="00CD4B4D"/>
    <w:rsid w:val="00CE1012"/>
    <w:rsid w:val="00CE22C2"/>
    <w:rsid w:val="00CE24E3"/>
    <w:rsid w:val="00CE2A1E"/>
    <w:rsid w:val="00CE4B7F"/>
    <w:rsid w:val="00CE4DF3"/>
    <w:rsid w:val="00CE4EB8"/>
    <w:rsid w:val="00CE7E56"/>
    <w:rsid w:val="00CF1E13"/>
    <w:rsid w:val="00CF23BE"/>
    <w:rsid w:val="00CF45BC"/>
    <w:rsid w:val="00CF7B7C"/>
    <w:rsid w:val="00CF7C50"/>
    <w:rsid w:val="00D04AA5"/>
    <w:rsid w:val="00D07911"/>
    <w:rsid w:val="00D07E90"/>
    <w:rsid w:val="00D10256"/>
    <w:rsid w:val="00D153CE"/>
    <w:rsid w:val="00D17AD4"/>
    <w:rsid w:val="00D17E53"/>
    <w:rsid w:val="00D207F2"/>
    <w:rsid w:val="00D20C64"/>
    <w:rsid w:val="00D20FD7"/>
    <w:rsid w:val="00D22547"/>
    <w:rsid w:val="00D22A98"/>
    <w:rsid w:val="00D24D67"/>
    <w:rsid w:val="00D26678"/>
    <w:rsid w:val="00D27224"/>
    <w:rsid w:val="00D305BA"/>
    <w:rsid w:val="00D30ADE"/>
    <w:rsid w:val="00D312F9"/>
    <w:rsid w:val="00D32513"/>
    <w:rsid w:val="00D330DE"/>
    <w:rsid w:val="00D33D82"/>
    <w:rsid w:val="00D34289"/>
    <w:rsid w:val="00D34669"/>
    <w:rsid w:val="00D34782"/>
    <w:rsid w:val="00D416D3"/>
    <w:rsid w:val="00D42E53"/>
    <w:rsid w:val="00D42F2F"/>
    <w:rsid w:val="00D43172"/>
    <w:rsid w:val="00D43451"/>
    <w:rsid w:val="00D43DF9"/>
    <w:rsid w:val="00D44EFE"/>
    <w:rsid w:val="00D46EC9"/>
    <w:rsid w:val="00D46F84"/>
    <w:rsid w:val="00D505C3"/>
    <w:rsid w:val="00D536A1"/>
    <w:rsid w:val="00D5373A"/>
    <w:rsid w:val="00D53D50"/>
    <w:rsid w:val="00D553C6"/>
    <w:rsid w:val="00D56860"/>
    <w:rsid w:val="00D56F0D"/>
    <w:rsid w:val="00D57C5F"/>
    <w:rsid w:val="00D614A4"/>
    <w:rsid w:val="00D634E1"/>
    <w:rsid w:val="00D63667"/>
    <w:rsid w:val="00D64458"/>
    <w:rsid w:val="00D644EA"/>
    <w:rsid w:val="00D702D4"/>
    <w:rsid w:val="00D7394C"/>
    <w:rsid w:val="00D73CF3"/>
    <w:rsid w:val="00D752A0"/>
    <w:rsid w:val="00D762E9"/>
    <w:rsid w:val="00D76D4C"/>
    <w:rsid w:val="00D76DB7"/>
    <w:rsid w:val="00D80562"/>
    <w:rsid w:val="00D8131E"/>
    <w:rsid w:val="00D813A4"/>
    <w:rsid w:val="00D82C62"/>
    <w:rsid w:val="00D830E3"/>
    <w:rsid w:val="00D84A6F"/>
    <w:rsid w:val="00D86450"/>
    <w:rsid w:val="00D86937"/>
    <w:rsid w:val="00D86E8B"/>
    <w:rsid w:val="00D90515"/>
    <w:rsid w:val="00D91A09"/>
    <w:rsid w:val="00D91A80"/>
    <w:rsid w:val="00D91D70"/>
    <w:rsid w:val="00D92840"/>
    <w:rsid w:val="00D93068"/>
    <w:rsid w:val="00D9325C"/>
    <w:rsid w:val="00D95F46"/>
    <w:rsid w:val="00DA035E"/>
    <w:rsid w:val="00DA0DE2"/>
    <w:rsid w:val="00DA12F1"/>
    <w:rsid w:val="00DA1424"/>
    <w:rsid w:val="00DA1B37"/>
    <w:rsid w:val="00DA3CBF"/>
    <w:rsid w:val="00DA4577"/>
    <w:rsid w:val="00DA50BF"/>
    <w:rsid w:val="00DA5AE6"/>
    <w:rsid w:val="00DA6186"/>
    <w:rsid w:val="00DA6A71"/>
    <w:rsid w:val="00DA6D27"/>
    <w:rsid w:val="00DA7335"/>
    <w:rsid w:val="00DA73A8"/>
    <w:rsid w:val="00DB01F8"/>
    <w:rsid w:val="00DB0A0E"/>
    <w:rsid w:val="00DB1C8A"/>
    <w:rsid w:val="00DB489E"/>
    <w:rsid w:val="00DB4CFE"/>
    <w:rsid w:val="00DB5B2A"/>
    <w:rsid w:val="00DB6177"/>
    <w:rsid w:val="00DB6C73"/>
    <w:rsid w:val="00DC05DB"/>
    <w:rsid w:val="00DC3C2E"/>
    <w:rsid w:val="00DC6330"/>
    <w:rsid w:val="00DC69FA"/>
    <w:rsid w:val="00DC6C2E"/>
    <w:rsid w:val="00DC742F"/>
    <w:rsid w:val="00DC7FD7"/>
    <w:rsid w:val="00DD0386"/>
    <w:rsid w:val="00DD19D3"/>
    <w:rsid w:val="00DD3847"/>
    <w:rsid w:val="00DD4B7A"/>
    <w:rsid w:val="00DD5BD4"/>
    <w:rsid w:val="00DD69D3"/>
    <w:rsid w:val="00DE0257"/>
    <w:rsid w:val="00DE0296"/>
    <w:rsid w:val="00DE1E94"/>
    <w:rsid w:val="00DE28AD"/>
    <w:rsid w:val="00DE59D9"/>
    <w:rsid w:val="00DE7193"/>
    <w:rsid w:val="00DE74C4"/>
    <w:rsid w:val="00DF4621"/>
    <w:rsid w:val="00E0251C"/>
    <w:rsid w:val="00E053D8"/>
    <w:rsid w:val="00E179BA"/>
    <w:rsid w:val="00E20D8B"/>
    <w:rsid w:val="00E21AEE"/>
    <w:rsid w:val="00E3203D"/>
    <w:rsid w:val="00E323DA"/>
    <w:rsid w:val="00E32F5C"/>
    <w:rsid w:val="00E33ADA"/>
    <w:rsid w:val="00E3456C"/>
    <w:rsid w:val="00E34F97"/>
    <w:rsid w:val="00E35752"/>
    <w:rsid w:val="00E35EF7"/>
    <w:rsid w:val="00E37EDC"/>
    <w:rsid w:val="00E404C0"/>
    <w:rsid w:val="00E407B2"/>
    <w:rsid w:val="00E41279"/>
    <w:rsid w:val="00E424B0"/>
    <w:rsid w:val="00E43410"/>
    <w:rsid w:val="00E444B4"/>
    <w:rsid w:val="00E44702"/>
    <w:rsid w:val="00E4678E"/>
    <w:rsid w:val="00E47FD3"/>
    <w:rsid w:val="00E51A7E"/>
    <w:rsid w:val="00E51E2F"/>
    <w:rsid w:val="00E52012"/>
    <w:rsid w:val="00E55941"/>
    <w:rsid w:val="00E56C23"/>
    <w:rsid w:val="00E56E85"/>
    <w:rsid w:val="00E57E4A"/>
    <w:rsid w:val="00E61892"/>
    <w:rsid w:val="00E6465E"/>
    <w:rsid w:val="00E654B9"/>
    <w:rsid w:val="00E67866"/>
    <w:rsid w:val="00E73F67"/>
    <w:rsid w:val="00E7412C"/>
    <w:rsid w:val="00E75DDC"/>
    <w:rsid w:val="00E76B8A"/>
    <w:rsid w:val="00E80897"/>
    <w:rsid w:val="00E82294"/>
    <w:rsid w:val="00E82BDE"/>
    <w:rsid w:val="00E8321A"/>
    <w:rsid w:val="00E84DE1"/>
    <w:rsid w:val="00E86161"/>
    <w:rsid w:val="00E86880"/>
    <w:rsid w:val="00E87492"/>
    <w:rsid w:val="00E87CCD"/>
    <w:rsid w:val="00E91877"/>
    <w:rsid w:val="00E93800"/>
    <w:rsid w:val="00E9538F"/>
    <w:rsid w:val="00E956C6"/>
    <w:rsid w:val="00EA0E51"/>
    <w:rsid w:val="00EA0EBD"/>
    <w:rsid w:val="00EA106E"/>
    <w:rsid w:val="00EA14F4"/>
    <w:rsid w:val="00EA1971"/>
    <w:rsid w:val="00EB0981"/>
    <w:rsid w:val="00EB22E8"/>
    <w:rsid w:val="00EB47BE"/>
    <w:rsid w:val="00EB4977"/>
    <w:rsid w:val="00EB6650"/>
    <w:rsid w:val="00EB7A72"/>
    <w:rsid w:val="00EB7BCB"/>
    <w:rsid w:val="00EC0C4D"/>
    <w:rsid w:val="00EC3091"/>
    <w:rsid w:val="00EC3CC6"/>
    <w:rsid w:val="00EC5AAB"/>
    <w:rsid w:val="00EC5DF0"/>
    <w:rsid w:val="00ED16E6"/>
    <w:rsid w:val="00ED1875"/>
    <w:rsid w:val="00ED18EC"/>
    <w:rsid w:val="00ED1FB0"/>
    <w:rsid w:val="00ED51D8"/>
    <w:rsid w:val="00ED5315"/>
    <w:rsid w:val="00ED5983"/>
    <w:rsid w:val="00ED773F"/>
    <w:rsid w:val="00EE006B"/>
    <w:rsid w:val="00EE0C78"/>
    <w:rsid w:val="00EE1B7F"/>
    <w:rsid w:val="00EE1FF5"/>
    <w:rsid w:val="00EE3B0E"/>
    <w:rsid w:val="00EE4535"/>
    <w:rsid w:val="00EE5967"/>
    <w:rsid w:val="00EE71E6"/>
    <w:rsid w:val="00EF2B70"/>
    <w:rsid w:val="00EF3261"/>
    <w:rsid w:val="00EF38F4"/>
    <w:rsid w:val="00EF47E7"/>
    <w:rsid w:val="00EF539D"/>
    <w:rsid w:val="00EF5785"/>
    <w:rsid w:val="00EF5D64"/>
    <w:rsid w:val="00EF5EB8"/>
    <w:rsid w:val="00EF705C"/>
    <w:rsid w:val="00EF775C"/>
    <w:rsid w:val="00EF7AEF"/>
    <w:rsid w:val="00F006FD"/>
    <w:rsid w:val="00F00DFF"/>
    <w:rsid w:val="00F01F1F"/>
    <w:rsid w:val="00F025B3"/>
    <w:rsid w:val="00F05313"/>
    <w:rsid w:val="00F0677B"/>
    <w:rsid w:val="00F11B46"/>
    <w:rsid w:val="00F12281"/>
    <w:rsid w:val="00F150EC"/>
    <w:rsid w:val="00F15122"/>
    <w:rsid w:val="00F15B4A"/>
    <w:rsid w:val="00F15DC3"/>
    <w:rsid w:val="00F20100"/>
    <w:rsid w:val="00F22124"/>
    <w:rsid w:val="00F248F3"/>
    <w:rsid w:val="00F25804"/>
    <w:rsid w:val="00F262AF"/>
    <w:rsid w:val="00F26ED8"/>
    <w:rsid w:val="00F3108D"/>
    <w:rsid w:val="00F33663"/>
    <w:rsid w:val="00F3436B"/>
    <w:rsid w:val="00F34A42"/>
    <w:rsid w:val="00F34F0B"/>
    <w:rsid w:val="00F3507F"/>
    <w:rsid w:val="00F355CC"/>
    <w:rsid w:val="00F37EA9"/>
    <w:rsid w:val="00F404E0"/>
    <w:rsid w:val="00F42B02"/>
    <w:rsid w:val="00F436BE"/>
    <w:rsid w:val="00F4394F"/>
    <w:rsid w:val="00F46D98"/>
    <w:rsid w:val="00F47503"/>
    <w:rsid w:val="00F50959"/>
    <w:rsid w:val="00F52CDF"/>
    <w:rsid w:val="00F53FCD"/>
    <w:rsid w:val="00F568B8"/>
    <w:rsid w:val="00F57BC4"/>
    <w:rsid w:val="00F60CC8"/>
    <w:rsid w:val="00F63AE1"/>
    <w:rsid w:val="00F63B8D"/>
    <w:rsid w:val="00F63F84"/>
    <w:rsid w:val="00F641BC"/>
    <w:rsid w:val="00F71354"/>
    <w:rsid w:val="00F71677"/>
    <w:rsid w:val="00F733B6"/>
    <w:rsid w:val="00F75213"/>
    <w:rsid w:val="00F77370"/>
    <w:rsid w:val="00F802E4"/>
    <w:rsid w:val="00F8464B"/>
    <w:rsid w:val="00F85312"/>
    <w:rsid w:val="00F90A46"/>
    <w:rsid w:val="00F90C63"/>
    <w:rsid w:val="00F90EC2"/>
    <w:rsid w:val="00F9287E"/>
    <w:rsid w:val="00F94290"/>
    <w:rsid w:val="00F9433D"/>
    <w:rsid w:val="00F96454"/>
    <w:rsid w:val="00F97E99"/>
    <w:rsid w:val="00FA394E"/>
    <w:rsid w:val="00FA4483"/>
    <w:rsid w:val="00FA5F1C"/>
    <w:rsid w:val="00FA6AA3"/>
    <w:rsid w:val="00FA7A63"/>
    <w:rsid w:val="00FB07C0"/>
    <w:rsid w:val="00FB18E1"/>
    <w:rsid w:val="00FB282B"/>
    <w:rsid w:val="00FB2C76"/>
    <w:rsid w:val="00FB670E"/>
    <w:rsid w:val="00FB71ED"/>
    <w:rsid w:val="00FB78BE"/>
    <w:rsid w:val="00FC1213"/>
    <w:rsid w:val="00FC2844"/>
    <w:rsid w:val="00FC2948"/>
    <w:rsid w:val="00FC3E9F"/>
    <w:rsid w:val="00FC4D6A"/>
    <w:rsid w:val="00FC5827"/>
    <w:rsid w:val="00FC6176"/>
    <w:rsid w:val="00FC71E6"/>
    <w:rsid w:val="00FD05B1"/>
    <w:rsid w:val="00FD1BB8"/>
    <w:rsid w:val="00FD1BBB"/>
    <w:rsid w:val="00FD21E8"/>
    <w:rsid w:val="00FD45B9"/>
    <w:rsid w:val="00FD4F57"/>
    <w:rsid w:val="00FD563A"/>
    <w:rsid w:val="00FD6B57"/>
    <w:rsid w:val="00FD6C74"/>
    <w:rsid w:val="00FD7088"/>
    <w:rsid w:val="00FD7436"/>
    <w:rsid w:val="00FE08D9"/>
    <w:rsid w:val="00FE1576"/>
    <w:rsid w:val="00FE18DE"/>
    <w:rsid w:val="00FE35E9"/>
    <w:rsid w:val="00FE364D"/>
    <w:rsid w:val="00FE69F3"/>
    <w:rsid w:val="00FE6ADB"/>
    <w:rsid w:val="00FE6B80"/>
    <w:rsid w:val="00FF132D"/>
    <w:rsid w:val="00FF3ED1"/>
    <w:rsid w:val="00FF437E"/>
    <w:rsid w:val="00FF449B"/>
    <w:rsid w:val="00FF4A32"/>
    <w:rsid w:val="00FF4B74"/>
    <w:rsid w:val="00FF4E7F"/>
    <w:rsid w:val="00FF5CA5"/>
    <w:rsid w:val="00FF6906"/>
    <w:rsid w:val="00FF7067"/>
    <w:rsid w:val="062B17E7"/>
    <w:rsid w:val="2A3FE98F"/>
    <w:rsid w:val="31A7CBBC"/>
    <w:rsid w:val="74EA3AB8"/>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F2DED4"/>
  <w15:docId w15:val="{A12A21BC-3592-471B-BCD0-D744E0FF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left"/>
      <w:outlineLvl w:val="0"/>
    </w:pPr>
    <w:rPr>
      <w:rFonts w:ascii="Century Gothic" w:hAnsi="Century Gothic" w:cs="Century Gothic"/>
    </w:rPr>
  </w:style>
  <w:style w:type="paragraph" w:styleId="Heading2">
    <w:name w:val="heading 2"/>
    <w:basedOn w:val="Normal"/>
    <w:next w:val="Normal"/>
    <w:link w:val="Heading2Char"/>
    <w:uiPriority w:val="9"/>
    <w:semiHidden/>
    <w:unhideWhenUsed/>
    <w:qFormat/>
    <w:rsid w:val="00A25C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19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914BF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BF0"/>
    <w:rPr>
      <w:rFonts w:ascii="Century Gothic" w:eastAsia="Times New Roman" w:hAnsi="Century Gothic" w:cs="Century Gothic"/>
      <w:sz w:val="24"/>
      <w:szCs w:val="24"/>
    </w:rPr>
  </w:style>
  <w:style w:type="character" w:customStyle="1" w:styleId="Heading2Char">
    <w:name w:val="Heading 2 Char"/>
    <w:basedOn w:val="DefaultParagraphFont"/>
    <w:link w:val="Heading2"/>
    <w:uiPriority w:val="9"/>
    <w:semiHidden/>
    <w:rsid w:val="00A25C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E7193"/>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rsid w:val="00914BF0"/>
    <w:rPr>
      <w:rFonts w:ascii="Times New Roman" w:eastAsia="Times New Roman" w:hAnsi="Times New Roman" w:cs="Times New Roman"/>
      <w:b/>
      <w:bCs/>
      <w:i/>
      <w:iCs/>
      <w:sz w:val="26"/>
      <w:szCs w:val="26"/>
    </w:rPr>
  </w:style>
  <w:style w:type="paragraph" w:customStyle="1" w:styleId="BodyTextIn">
    <w:name w:val="Body Text In"/>
    <w:rsid w:val="00914BF0"/>
    <w:pPr>
      <w:widowControl w:val="0"/>
      <w:autoSpaceDE w:val="0"/>
      <w:autoSpaceDN w:val="0"/>
      <w:adjustRightInd w:val="0"/>
      <w:spacing w:after="0" w:line="240" w:lineRule="auto"/>
      <w:ind w:firstLine="720"/>
      <w:jc w:val="both"/>
    </w:pPr>
    <w:rPr>
      <w:rFonts w:ascii="Century Gothic" w:eastAsia="Times New Roman" w:hAnsi="Century Gothic" w:cs="Century Gothic"/>
      <w:sz w:val="24"/>
      <w:szCs w:val="24"/>
    </w:rPr>
  </w:style>
  <w:style w:type="paragraph" w:customStyle="1" w:styleId="26">
    <w:name w:val="_26"/>
    <w:rsid w:val="00914BF0"/>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25">
    <w:name w:val="_25"/>
    <w:rsid w:val="00914BF0"/>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24">
    <w:name w:val="_24"/>
    <w:rsid w:val="00914BF0"/>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23">
    <w:name w:val="_23"/>
    <w:rsid w:val="00914BF0"/>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22">
    <w:name w:val="_22"/>
    <w:rsid w:val="00914BF0"/>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21">
    <w:name w:val="_21"/>
    <w:rsid w:val="00914BF0"/>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20">
    <w:name w:val="_20"/>
    <w:rsid w:val="00914BF0"/>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19">
    <w:name w:val="_19"/>
    <w:rsid w:val="00914BF0"/>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18">
    <w:name w:val="_18"/>
    <w:rsid w:val="00914BF0"/>
    <w:pPr>
      <w:widowControl w:val="0"/>
      <w:tabs>
        <w:tab w:val="left" w:pos="6480"/>
        <w:tab w:val="left" w:pos="7200"/>
        <w:tab w:val="left" w:pos="7920"/>
      </w:tabs>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paragraph" w:customStyle="1" w:styleId="17">
    <w:name w:val="_17"/>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16">
    <w:name w:val="_16"/>
    <w:rsid w:val="00914BF0"/>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15">
    <w:name w:val="_15"/>
    <w:rsid w:val="00914BF0"/>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paragraph" w:customStyle="1" w:styleId="14">
    <w:name w:val="_14"/>
    <w:rsid w:val="00914BF0"/>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13">
    <w:name w:val="_13"/>
    <w:rsid w:val="00914BF0"/>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12">
    <w:name w:val="_12"/>
    <w:rsid w:val="00914BF0"/>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11">
    <w:name w:val="_11"/>
    <w:rsid w:val="00914BF0"/>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styleId="BodyText">
    <w:name w:val="Body Text"/>
    <w:basedOn w:val="Normal"/>
    <w:link w:val="BodyTextChar"/>
    <w:rsid w:val="00914BF0"/>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style>
  <w:style w:type="character" w:customStyle="1" w:styleId="BodyTextChar">
    <w:name w:val="Body Text Char"/>
    <w:basedOn w:val="DefaultParagraphFont"/>
    <w:link w:val="BodyText"/>
    <w:rsid w:val="00914BF0"/>
    <w:rPr>
      <w:rFonts w:ascii="Times New Roman" w:eastAsia="Times New Roman" w:hAnsi="Times New Roman" w:cs="Times New Roman"/>
      <w:sz w:val="24"/>
      <w:szCs w:val="24"/>
    </w:rPr>
  </w:style>
  <w:style w:type="paragraph" w:customStyle="1" w:styleId="10">
    <w:name w:val="_10"/>
    <w:rsid w:val="00914BF0"/>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9">
    <w:name w:val="_9"/>
    <w:rsid w:val="00914BF0"/>
    <w:pPr>
      <w:widowControl w:val="0"/>
      <w:tabs>
        <w:tab w:val="left" w:pos="6480"/>
        <w:tab w:val="left" w:pos="7200"/>
        <w:tab w:val="left" w:pos="7920"/>
      </w:tabs>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paragraph" w:customStyle="1" w:styleId="8">
    <w:name w:val="_8"/>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7">
    <w:name w:val="_7"/>
    <w:rsid w:val="00914BF0"/>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eastAsia="Times New Roman" w:hAnsi="Times New Roman" w:cs="Times New Roman"/>
      <w:sz w:val="24"/>
      <w:szCs w:val="24"/>
    </w:rPr>
  </w:style>
  <w:style w:type="paragraph" w:customStyle="1" w:styleId="6">
    <w:name w:val="_6"/>
    <w:rsid w:val="00914BF0"/>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eastAsia="Times New Roman" w:hAnsi="Times New Roman" w:cs="Times New Roman"/>
      <w:sz w:val="24"/>
      <w:szCs w:val="24"/>
    </w:rPr>
  </w:style>
  <w:style w:type="character" w:customStyle="1" w:styleId="FootnoteRef">
    <w:name w:val="Footnote Ref"/>
    <w:rsid w:val="00914BF0"/>
    <w:rPr>
      <w:vertAlign w:val="superscript"/>
    </w:rPr>
  </w:style>
  <w:style w:type="paragraph" w:customStyle="1" w:styleId="FootnoteTex">
    <w:name w:val="Footnote Tex"/>
    <w:rsid w:val="00914BF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
    <w:name w:val="_5"/>
    <w:rsid w:val="00914BF0"/>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eastAsia="Times New Roman" w:hAnsi="Times New Roman" w:cs="Times New Roman"/>
      <w:sz w:val="24"/>
      <w:szCs w:val="24"/>
    </w:rPr>
  </w:style>
  <w:style w:type="paragraph" w:customStyle="1" w:styleId="4">
    <w:name w:val="_4"/>
    <w:rsid w:val="00914BF0"/>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eastAsia="Times New Roman" w:hAnsi="Times New Roman" w:cs="Times New Roman"/>
      <w:sz w:val="24"/>
      <w:szCs w:val="24"/>
    </w:rPr>
  </w:style>
  <w:style w:type="paragraph" w:customStyle="1" w:styleId="3">
    <w:name w:val="_3"/>
    <w:rsid w:val="00914BF0"/>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eastAsia="Times New Roman" w:hAnsi="Times New Roman" w:cs="Times New Roman"/>
      <w:sz w:val="24"/>
      <w:szCs w:val="24"/>
    </w:rPr>
  </w:style>
  <w:style w:type="paragraph" w:customStyle="1" w:styleId="2">
    <w:name w:val="_2"/>
    <w:rsid w:val="00914BF0"/>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eastAsia="Times New Roman" w:hAnsi="Times New Roman" w:cs="Times New Roman"/>
      <w:sz w:val="24"/>
      <w:szCs w:val="24"/>
    </w:rPr>
  </w:style>
  <w:style w:type="paragraph" w:customStyle="1" w:styleId="1">
    <w:name w:val="_1"/>
    <w:rsid w:val="00914BF0"/>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eastAsia="Times New Roman" w:hAnsi="Times New Roman" w:cs="Times New Roman"/>
      <w:sz w:val="24"/>
      <w:szCs w:val="24"/>
    </w:rPr>
  </w:style>
  <w:style w:type="paragraph" w:customStyle="1" w:styleId="a">
    <w:name w:val="_"/>
    <w:rsid w:val="00914BF0"/>
    <w:pPr>
      <w:widowControl w:val="0"/>
      <w:tabs>
        <w:tab w:val="left" w:pos="6480"/>
        <w:tab w:val="left" w:pos="7200"/>
        <w:tab w:val="left" w:pos="7920"/>
      </w:tabs>
      <w:autoSpaceDE w:val="0"/>
      <w:autoSpaceDN w:val="0"/>
      <w:adjustRightInd w:val="0"/>
      <w:spacing w:after="0" w:line="240" w:lineRule="auto"/>
      <w:ind w:left="6480"/>
      <w:jc w:val="both"/>
    </w:pPr>
    <w:rPr>
      <w:rFonts w:ascii="Times New Roman" w:eastAsia="Times New Roman" w:hAnsi="Times New Roman" w:cs="Times New Roman"/>
      <w:sz w:val="24"/>
      <w:szCs w:val="24"/>
    </w:rPr>
  </w:style>
  <w:style w:type="paragraph" w:customStyle="1" w:styleId="DefinitionT">
    <w:name w:val="Definition T"/>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DefinitionL">
    <w:name w:val="Definition L"/>
    <w:rsid w:val="00914BF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jc w:val="both"/>
    </w:pPr>
    <w:rPr>
      <w:rFonts w:ascii="Times New Roman" w:eastAsia="Times New Roman" w:hAnsi="Times New Roman" w:cs="Times New Roman"/>
      <w:sz w:val="24"/>
      <w:szCs w:val="24"/>
    </w:rPr>
  </w:style>
  <w:style w:type="character" w:customStyle="1" w:styleId="Definition">
    <w:name w:val="Definition"/>
    <w:rsid w:val="00914BF0"/>
    <w:rPr>
      <w:i/>
      <w:iCs/>
    </w:rPr>
  </w:style>
  <w:style w:type="paragraph" w:customStyle="1" w:styleId="H1">
    <w:name w:val="H1"/>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48"/>
      <w:szCs w:val="48"/>
    </w:rPr>
  </w:style>
  <w:style w:type="paragraph" w:customStyle="1" w:styleId="H2">
    <w:name w:val="H2"/>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36"/>
      <w:szCs w:val="36"/>
    </w:rPr>
  </w:style>
  <w:style w:type="paragraph" w:customStyle="1" w:styleId="H3">
    <w:name w:val="H3"/>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8"/>
      <w:szCs w:val="28"/>
    </w:rPr>
  </w:style>
  <w:style w:type="paragraph" w:customStyle="1" w:styleId="H4">
    <w:name w:val="H4"/>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4"/>
      <w:szCs w:val="24"/>
    </w:rPr>
  </w:style>
  <w:style w:type="paragraph" w:customStyle="1" w:styleId="H5">
    <w:name w:val="H5"/>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20"/>
      <w:szCs w:val="20"/>
    </w:rPr>
  </w:style>
  <w:style w:type="paragraph" w:customStyle="1" w:styleId="H6">
    <w:name w:val="H6"/>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b/>
      <w:bCs/>
      <w:sz w:val="16"/>
      <w:szCs w:val="16"/>
    </w:rPr>
  </w:style>
  <w:style w:type="paragraph" w:customStyle="1" w:styleId="Address">
    <w:name w:val="Address"/>
    <w:rsid w:val="00914B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Times New Roman" w:eastAsia="Times New Roman" w:hAnsi="Times New Roman" w:cs="Times New Roman"/>
      <w:i/>
      <w:iCs/>
      <w:sz w:val="24"/>
      <w:szCs w:val="24"/>
    </w:rPr>
  </w:style>
  <w:style w:type="paragraph" w:customStyle="1" w:styleId="Blockquote">
    <w:name w:val="Blockquote"/>
    <w:rsid w:val="00914BF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right="360"/>
      <w:jc w:val="both"/>
    </w:pPr>
    <w:rPr>
      <w:rFonts w:ascii="Times New Roman" w:eastAsia="Times New Roman" w:hAnsi="Times New Roman" w:cs="Times New Roman"/>
      <w:sz w:val="24"/>
      <w:szCs w:val="24"/>
    </w:rPr>
  </w:style>
  <w:style w:type="character" w:customStyle="1" w:styleId="CITE">
    <w:name w:val="CITE"/>
    <w:rsid w:val="00914BF0"/>
    <w:rPr>
      <w:i/>
      <w:iCs/>
    </w:rPr>
  </w:style>
  <w:style w:type="character" w:customStyle="1" w:styleId="CODE">
    <w:name w:val="CODE"/>
    <w:rsid w:val="00914BF0"/>
    <w:rPr>
      <w:rFonts w:ascii="Courier New" w:hAnsi="Courier New" w:cs="Courier New"/>
      <w:sz w:val="20"/>
      <w:szCs w:val="20"/>
    </w:rPr>
  </w:style>
  <w:style w:type="character" w:styleId="Emphasis">
    <w:name w:val="Emphasis"/>
    <w:basedOn w:val="DefaultParagraphFont"/>
    <w:uiPriority w:val="20"/>
    <w:qFormat/>
    <w:rsid w:val="00914BF0"/>
    <w:rPr>
      <w:i/>
      <w:iCs/>
    </w:rPr>
  </w:style>
  <w:style w:type="character" w:styleId="Hyperlink">
    <w:name w:val="Hyperlink"/>
    <w:basedOn w:val="DefaultParagraphFont"/>
    <w:uiPriority w:val="99"/>
    <w:rsid w:val="00914BF0"/>
    <w:rPr>
      <w:color w:val="0000FF"/>
      <w:u w:val="single"/>
    </w:rPr>
  </w:style>
  <w:style w:type="character" w:customStyle="1" w:styleId="FollowedHype">
    <w:name w:val="FollowedHype"/>
    <w:rsid w:val="00914BF0"/>
    <w:rPr>
      <w:color w:val="800080"/>
      <w:u w:val="single"/>
    </w:rPr>
  </w:style>
  <w:style w:type="character" w:customStyle="1" w:styleId="Keyboard">
    <w:name w:val="Keyboard"/>
    <w:rsid w:val="00914BF0"/>
    <w:rPr>
      <w:rFonts w:ascii="Courier New" w:hAnsi="Courier New" w:cs="Courier New"/>
      <w:b/>
      <w:bCs/>
      <w:sz w:val="20"/>
      <w:szCs w:val="20"/>
    </w:rPr>
  </w:style>
  <w:style w:type="paragraph" w:customStyle="1" w:styleId="Preformatted">
    <w:name w:val="Preformatted"/>
    <w:rsid w:val="00914BF0"/>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zBottomof">
    <w:name w:val="zBottom of"/>
    <w:rsid w:val="00914BF0"/>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eastAsia="Times New Roman" w:hAnsi="Arial" w:cs="Arial"/>
      <w:sz w:val="16"/>
      <w:szCs w:val="16"/>
    </w:rPr>
  </w:style>
  <w:style w:type="paragraph" w:customStyle="1" w:styleId="zTopofFor">
    <w:name w:val="zTop of For"/>
    <w:rsid w:val="00914BF0"/>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pPr>
    <w:rPr>
      <w:rFonts w:ascii="Arial" w:eastAsia="Times New Roman" w:hAnsi="Arial" w:cs="Arial"/>
      <w:sz w:val="16"/>
      <w:szCs w:val="16"/>
    </w:rPr>
  </w:style>
  <w:style w:type="character" w:customStyle="1" w:styleId="Sample">
    <w:name w:val="Sample"/>
    <w:rsid w:val="00914BF0"/>
    <w:rPr>
      <w:rFonts w:ascii="Courier New" w:hAnsi="Courier New" w:cs="Courier New"/>
    </w:rPr>
  </w:style>
  <w:style w:type="character" w:styleId="Strong">
    <w:name w:val="Strong"/>
    <w:basedOn w:val="DefaultParagraphFont"/>
    <w:uiPriority w:val="22"/>
    <w:qFormat/>
    <w:rsid w:val="00914BF0"/>
    <w:rPr>
      <w:b/>
      <w:bCs/>
    </w:rPr>
  </w:style>
  <w:style w:type="character" w:customStyle="1" w:styleId="Typewriter">
    <w:name w:val="Typewriter"/>
    <w:rsid w:val="00914BF0"/>
    <w:rPr>
      <w:rFonts w:ascii="Courier New" w:hAnsi="Courier New" w:cs="Courier New"/>
      <w:sz w:val="20"/>
      <w:szCs w:val="20"/>
    </w:rPr>
  </w:style>
  <w:style w:type="character" w:customStyle="1" w:styleId="Variable">
    <w:name w:val="Variable"/>
    <w:rsid w:val="00914BF0"/>
    <w:rPr>
      <w:i/>
      <w:iCs/>
    </w:rPr>
  </w:style>
  <w:style w:type="character" w:customStyle="1" w:styleId="HTMLMarkup">
    <w:name w:val="HTML Markup"/>
    <w:rsid w:val="00914BF0"/>
    <w:rPr>
      <w:vanish/>
      <w:color w:val="FF0000"/>
    </w:rPr>
  </w:style>
  <w:style w:type="character" w:customStyle="1" w:styleId="Comment">
    <w:name w:val="Comment"/>
    <w:rsid w:val="00914BF0"/>
  </w:style>
  <w:style w:type="character" w:customStyle="1" w:styleId="DefaultPara">
    <w:name w:val="Default Para"/>
    <w:rsid w:val="00914BF0"/>
  </w:style>
  <w:style w:type="paragraph" w:styleId="NormalWeb">
    <w:name w:val="Normal (Web)"/>
    <w:basedOn w:val="Normal"/>
    <w:uiPriority w:val="99"/>
    <w:rsid w:val="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 w:type="character" w:customStyle="1" w:styleId="apple-style-span">
    <w:name w:val="apple-style-span"/>
    <w:basedOn w:val="DefaultParagraphFont"/>
    <w:rsid w:val="00914BF0"/>
  </w:style>
  <w:style w:type="paragraph" w:styleId="Header">
    <w:name w:val="header"/>
    <w:basedOn w:val="Normal"/>
    <w:link w:val="HeaderChar"/>
    <w:rsid w:val="00914BF0"/>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HeaderChar">
    <w:name w:val="Header Char"/>
    <w:basedOn w:val="DefaultParagraphFont"/>
    <w:link w:val="Header"/>
    <w:rsid w:val="00914BF0"/>
    <w:rPr>
      <w:rFonts w:ascii="Times New Roman" w:eastAsia="Times New Roman" w:hAnsi="Times New Roman" w:cs="Times New Roman"/>
      <w:sz w:val="24"/>
      <w:szCs w:val="24"/>
    </w:rPr>
  </w:style>
  <w:style w:type="paragraph" w:styleId="Footer">
    <w:name w:val="footer"/>
    <w:basedOn w:val="Normal"/>
    <w:link w:val="FooterChar"/>
    <w:uiPriority w:val="99"/>
    <w:rsid w:val="00914BF0"/>
    <w:pPr>
      <w:tabs>
        <w:tab w:val="clear" w:pos="0"/>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character" w:customStyle="1" w:styleId="FooterChar">
    <w:name w:val="Footer Char"/>
    <w:basedOn w:val="DefaultParagraphFont"/>
    <w:link w:val="Footer"/>
    <w:uiPriority w:val="99"/>
    <w:rsid w:val="00914BF0"/>
    <w:rPr>
      <w:rFonts w:ascii="Times New Roman" w:eastAsia="Times New Roman" w:hAnsi="Times New Roman" w:cs="Times New Roman"/>
      <w:sz w:val="24"/>
      <w:szCs w:val="24"/>
    </w:rPr>
  </w:style>
  <w:style w:type="character" w:styleId="PageNumber">
    <w:name w:val="page number"/>
    <w:basedOn w:val="DefaultParagraphFont"/>
    <w:rsid w:val="00914BF0"/>
  </w:style>
  <w:style w:type="paragraph" w:customStyle="1" w:styleId="Literatur">
    <w:name w:val="Literatur"/>
    <w:basedOn w:val="Normal"/>
    <w:rsid w:val="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284"/>
        <w:tab w:val="center" w:pos="4253"/>
        <w:tab w:val="right" w:pos="8505"/>
      </w:tabs>
      <w:autoSpaceDE/>
      <w:autoSpaceDN/>
      <w:adjustRightInd/>
      <w:spacing w:before="120" w:line="280" w:lineRule="atLeast"/>
      <w:ind w:left="284" w:hanging="284"/>
    </w:pPr>
    <w:rPr>
      <w:szCs w:val="20"/>
      <w:lang w:val="de-DE" w:eastAsia="de-DE"/>
    </w:rPr>
  </w:style>
  <w:style w:type="paragraph" w:styleId="HTMLPreformatted">
    <w:name w:val="HTML Preformatted"/>
    <w:basedOn w:val="Normal"/>
    <w:link w:val="HTMLPreformattedChar"/>
    <w:rsid w:val="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914BF0"/>
    <w:rPr>
      <w:rFonts w:ascii="Courier New" w:eastAsia="Times New Roman" w:hAnsi="Courier New" w:cs="Courier New"/>
      <w:sz w:val="20"/>
      <w:szCs w:val="20"/>
    </w:rPr>
  </w:style>
  <w:style w:type="paragraph" w:styleId="FootnoteText">
    <w:name w:val="footnote text"/>
    <w:basedOn w:val="Normal"/>
    <w:link w:val="FootnoteTextChar"/>
    <w:uiPriority w:val="99"/>
    <w:semiHidden/>
    <w:rsid w:val="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Pr>
      <w:sz w:val="20"/>
      <w:szCs w:val="20"/>
    </w:rPr>
  </w:style>
  <w:style w:type="character" w:customStyle="1" w:styleId="FootnoteTextChar">
    <w:name w:val="Footnote Text Char"/>
    <w:basedOn w:val="DefaultParagraphFont"/>
    <w:link w:val="FootnoteText"/>
    <w:uiPriority w:val="99"/>
    <w:semiHidden/>
    <w:rsid w:val="00914BF0"/>
    <w:rPr>
      <w:rFonts w:ascii="Times New Roman" w:eastAsia="Times New Roman" w:hAnsi="Times New Roman" w:cs="Times New Roman"/>
      <w:sz w:val="20"/>
      <w:szCs w:val="20"/>
    </w:rPr>
  </w:style>
  <w:style w:type="character" w:styleId="FollowedHyperlink">
    <w:name w:val="FollowedHyperlink"/>
    <w:basedOn w:val="DefaultParagraphFont"/>
    <w:uiPriority w:val="99"/>
    <w:rsid w:val="00914BF0"/>
    <w:rPr>
      <w:color w:val="800080"/>
      <w:u w:val="single"/>
    </w:rPr>
  </w:style>
  <w:style w:type="character" w:customStyle="1" w:styleId="EmailStyle891">
    <w:name w:val="EmailStyle891"/>
    <w:basedOn w:val="DefaultParagraphFont"/>
    <w:semiHidden/>
    <w:rsid w:val="00914BF0"/>
    <w:rPr>
      <w:rFonts w:ascii="Arial" w:hAnsi="Arial" w:cs="Arial"/>
      <w:color w:val="auto"/>
      <w:sz w:val="20"/>
      <w:szCs w:val="20"/>
    </w:rPr>
  </w:style>
  <w:style w:type="paragraph" w:styleId="PlainText">
    <w:name w:val="Plain Text"/>
    <w:basedOn w:val="Normal"/>
    <w:link w:val="PlainTextChar"/>
    <w:uiPriority w:val="99"/>
    <w:unhideWhenUsed/>
    <w:rsid w:val="00914BF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914BF0"/>
    <w:rPr>
      <w:rFonts w:ascii="Consolas" w:eastAsia="Calibri" w:hAnsi="Consolas" w:cs="Times New Roman"/>
      <w:sz w:val="21"/>
      <w:szCs w:val="21"/>
    </w:rPr>
  </w:style>
  <w:style w:type="paragraph" w:customStyle="1" w:styleId="Default">
    <w:name w:val="Default"/>
    <w:qFormat/>
    <w:rsid w:val="00914BF0"/>
    <w:pPr>
      <w:autoSpaceDE w:val="0"/>
      <w:autoSpaceDN w:val="0"/>
      <w:adjustRightInd w:val="0"/>
      <w:spacing w:after="0" w:line="240" w:lineRule="auto"/>
    </w:pPr>
    <w:rPr>
      <w:rFonts w:ascii="GBYKFK+Shaker2Lancet-Italic" w:eastAsia="Times New Roman" w:hAnsi="GBYKFK+Shaker2Lancet-Italic" w:cs="GBYKFK+Shaker2Lancet-Italic"/>
      <w:color w:val="000000"/>
      <w:sz w:val="24"/>
      <w:szCs w:val="24"/>
      <w:lang w:bidi="he-IL"/>
    </w:rPr>
  </w:style>
  <w:style w:type="paragraph" w:customStyle="1" w:styleId="CM37">
    <w:name w:val="CM37"/>
    <w:basedOn w:val="Default"/>
    <w:next w:val="Default"/>
    <w:uiPriority w:val="99"/>
    <w:rsid w:val="00914BF0"/>
    <w:rPr>
      <w:rFonts w:ascii="Times New Roman" w:hAnsi="Times New Roman" w:cs="Times New Roman"/>
      <w:color w:val="auto"/>
    </w:rPr>
  </w:style>
  <w:style w:type="paragraph" w:styleId="BalloonText">
    <w:name w:val="Balloon Text"/>
    <w:basedOn w:val="Normal"/>
    <w:link w:val="BalloonTextChar"/>
    <w:uiPriority w:val="99"/>
    <w:rsid w:val="00914BF0"/>
    <w:rPr>
      <w:rFonts w:ascii="Tahoma" w:hAnsi="Tahoma" w:cs="Tahoma"/>
      <w:sz w:val="16"/>
      <w:szCs w:val="16"/>
    </w:rPr>
  </w:style>
  <w:style w:type="character" w:customStyle="1" w:styleId="BalloonTextChar">
    <w:name w:val="Balloon Text Char"/>
    <w:basedOn w:val="DefaultParagraphFont"/>
    <w:link w:val="BalloonText"/>
    <w:uiPriority w:val="99"/>
    <w:rsid w:val="00914BF0"/>
    <w:rPr>
      <w:rFonts w:ascii="Tahoma" w:eastAsia="Times New Roman" w:hAnsi="Tahoma" w:cs="Tahoma"/>
      <w:sz w:val="16"/>
      <w:szCs w:val="16"/>
    </w:rPr>
  </w:style>
  <w:style w:type="paragraph" w:styleId="ListParagraph">
    <w:name w:val="List Paragraph"/>
    <w:basedOn w:val="Normal"/>
    <w:uiPriority w:val="34"/>
    <w:qFormat/>
    <w:rsid w:val="00EB7BCB"/>
    <w:pPr>
      <w:ind w:left="720"/>
      <w:contextualSpacing/>
    </w:pPr>
  </w:style>
  <w:style w:type="paragraph" w:customStyle="1" w:styleId="Normalcenter">
    <w:name w:val="Normal center"/>
    <w:basedOn w:val="Normal"/>
    <w:uiPriority w:val="99"/>
    <w:rsid w:val="00E86880"/>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jc w:val="center"/>
    </w:pPr>
  </w:style>
  <w:style w:type="character" w:customStyle="1" w:styleId="freeaccess">
    <w:name w:val="freeaccess"/>
    <w:basedOn w:val="DefaultParagraphFont"/>
    <w:rsid w:val="00E404C0"/>
  </w:style>
  <w:style w:type="paragraph" w:customStyle="1" w:styleId="Char">
    <w:name w:val="Char"/>
    <w:basedOn w:val="Normal"/>
    <w:rsid w:val="00F90C63"/>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pPr>
    <w:rPr>
      <w:rFonts w:eastAsia="SimSun"/>
      <w:kern w:val="2"/>
      <w:sz w:val="21"/>
      <w:lang w:eastAsia="zh-CN"/>
    </w:rPr>
  </w:style>
  <w:style w:type="character" w:customStyle="1" w:styleId="cit-vol">
    <w:name w:val="cit-vol"/>
    <w:basedOn w:val="DefaultParagraphFont"/>
    <w:rsid w:val="00BC5942"/>
  </w:style>
  <w:style w:type="character" w:customStyle="1" w:styleId="cit-sep">
    <w:name w:val="cit-sep"/>
    <w:basedOn w:val="DefaultParagraphFont"/>
    <w:rsid w:val="00BC5942"/>
  </w:style>
  <w:style w:type="character" w:customStyle="1" w:styleId="cit-first-page">
    <w:name w:val="cit-first-page"/>
    <w:basedOn w:val="DefaultParagraphFont"/>
    <w:rsid w:val="00BC5942"/>
  </w:style>
  <w:style w:type="character" w:customStyle="1" w:styleId="cit-last-page">
    <w:name w:val="cit-last-page"/>
    <w:basedOn w:val="DefaultParagraphFont"/>
    <w:rsid w:val="00BC5942"/>
  </w:style>
  <w:style w:type="character" w:customStyle="1" w:styleId="st">
    <w:name w:val="st"/>
    <w:basedOn w:val="DefaultParagraphFont"/>
    <w:rsid w:val="002F12F2"/>
  </w:style>
  <w:style w:type="character" w:styleId="HTMLCite">
    <w:name w:val="HTML Cite"/>
    <w:basedOn w:val="DefaultParagraphFont"/>
    <w:uiPriority w:val="99"/>
    <w:semiHidden/>
    <w:unhideWhenUsed/>
    <w:rsid w:val="002B5EC9"/>
    <w:rPr>
      <w:i/>
      <w:iCs/>
    </w:rPr>
  </w:style>
  <w:style w:type="character" w:customStyle="1" w:styleId="toc-top-pub-date">
    <w:name w:val="toc-top-pub-date"/>
    <w:basedOn w:val="DefaultParagraphFont"/>
    <w:rsid w:val="002B5EC9"/>
  </w:style>
  <w:style w:type="character" w:customStyle="1" w:styleId="toc-citation-volume">
    <w:name w:val="toc-citation-volume"/>
    <w:basedOn w:val="DefaultParagraphFont"/>
    <w:rsid w:val="002B5EC9"/>
  </w:style>
  <w:style w:type="character" w:customStyle="1" w:styleId="toc-citation-issue">
    <w:name w:val="toc-citation-issue"/>
    <w:basedOn w:val="DefaultParagraphFont"/>
    <w:rsid w:val="002B5EC9"/>
  </w:style>
  <w:style w:type="character" w:customStyle="1" w:styleId="apple-converted-space">
    <w:name w:val="apple-converted-space"/>
    <w:basedOn w:val="DefaultParagraphFont"/>
    <w:rsid w:val="0006462A"/>
  </w:style>
  <w:style w:type="character" w:customStyle="1" w:styleId="footnoteref0">
    <w:name w:val="footnote ref"/>
    <w:rsid w:val="007A0683"/>
    <w:rPr>
      <w:rFonts w:ascii="Times New Roman" w:hAnsi="Times New Roman" w:cs="Times New Roman"/>
      <w:b/>
      <w:bCs/>
      <w:sz w:val="24"/>
      <w:szCs w:val="24"/>
    </w:rPr>
  </w:style>
  <w:style w:type="character" w:customStyle="1" w:styleId="authors">
    <w:name w:val="authors"/>
    <w:basedOn w:val="DefaultParagraphFont"/>
    <w:rsid w:val="004E1A80"/>
  </w:style>
  <w:style w:type="character" w:customStyle="1" w:styleId="highlight">
    <w:name w:val="highlight"/>
    <w:basedOn w:val="DefaultParagraphFont"/>
    <w:rsid w:val="00F50959"/>
  </w:style>
  <w:style w:type="paragraph" w:customStyle="1" w:styleId="Authors0">
    <w:name w:val="Authors"/>
    <w:basedOn w:val="Normal"/>
    <w:rsid w:val="00E33ADA"/>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20" w:after="360"/>
      <w:jc w:val="center"/>
    </w:pPr>
  </w:style>
  <w:style w:type="character" w:styleId="FootnoteReference">
    <w:name w:val="footnote reference"/>
    <w:uiPriority w:val="99"/>
    <w:semiHidden/>
    <w:rsid w:val="00E93800"/>
    <w:rPr>
      <w:rFonts w:cs="Times New Roman"/>
      <w:vertAlign w:val="superscript"/>
    </w:rPr>
  </w:style>
  <w:style w:type="paragraph" w:customStyle="1" w:styleId="CB">
    <w:name w:val="CB"/>
    <w:basedOn w:val="Title"/>
    <w:next w:val="Normal"/>
    <w:rsid w:val="00486785"/>
    <w:pPr>
      <w:keepNext/>
      <w:keepLines/>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360" w:after="240"/>
      <w:contextualSpacing w:val="0"/>
      <w:jc w:val="center"/>
      <w:outlineLvl w:val="0"/>
    </w:pPr>
    <w:rPr>
      <w:rFonts w:ascii="Arial" w:eastAsia="SimSun" w:hAnsi="Arial" w:cs="Arial"/>
      <w:b/>
      <w:bCs/>
      <w:spacing w:val="0"/>
      <w:sz w:val="32"/>
      <w:szCs w:val="32"/>
      <w:lang w:eastAsia="zh-CN"/>
    </w:rPr>
  </w:style>
  <w:style w:type="paragraph" w:styleId="Title">
    <w:name w:val="Title"/>
    <w:basedOn w:val="Normal"/>
    <w:next w:val="Normal"/>
    <w:link w:val="TitleChar"/>
    <w:uiPriority w:val="10"/>
    <w:qFormat/>
    <w:rsid w:val="0048678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785"/>
    <w:rPr>
      <w:rFonts w:asciiTheme="majorHAnsi" w:eastAsiaTheme="majorEastAsia" w:hAnsiTheme="majorHAnsi" w:cstheme="majorBidi"/>
      <w:spacing w:val="-10"/>
      <w:kern w:val="28"/>
      <w:sz w:val="56"/>
      <w:szCs w:val="56"/>
    </w:rPr>
  </w:style>
  <w:style w:type="paragraph" w:customStyle="1" w:styleId="TCCContentsChapterEntry">
    <w:name w:val="TCC Contents Chapter Entry"/>
    <w:basedOn w:val="Normal"/>
    <w:rsid w:val="00C43A64"/>
    <w:pPr>
      <w:widowControl/>
      <w:tabs>
        <w:tab w:val="clear" w:pos="0"/>
        <w:tab w:val="clear" w:pos="3600"/>
        <w:tab w:val="clear" w:pos="4320"/>
        <w:tab w:val="clear" w:pos="5040"/>
        <w:tab w:val="clear" w:pos="5760"/>
        <w:tab w:val="clear" w:pos="6480"/>
        <w:tab w:val="clear" w:pos="7200"/>
        <w:tab w:val="clear" w:pos="7920"/>
        <w:tab w:val="right" w:pos="720"/>
        <w:tab w:val="right" w:pos="8640"/>
      </w:tabs>
      <w:autoSpaceDE/>
      <w:autoSpaceDN/>
      <w:adjustRightInd/>
      <w:spacing w:before="120" w:line="360" w:lineRule="exact"/>
      <w:jc w:val="left"/>
    </w:pPr>
    <w:rPr>
      <w:b/>
      <w:szCs w:val="20"/>
    </w:rPr>
  </w:style>
  <w:style w:type="character" w:customStyle="1" w:styleId="s6">
    <w:name w:val="s6"/>
    <w:basedOn w:val="DefaultParagraphFont"/>
    <w:rsid w:val="00FD1BBB"/>
  </w:style>
  <w:style w:type="character" w:customStyle="1" w:styleId="s7">
    <w:name w:val="s7"/>
    <w:basedOn w:val="DefaultParagraphFont"/>
    <w:rsid w:val="00FD1BBB"/>
  </w:style>
  <w:style w:type="character" w:customStyle="1" w:styleId="s2">
    <w:name w:val="s2"/>
    <w:basedOn w:val="DefaultParagraphFont"/>
    <w:rsid w:val="004A3E07"/>
  </w:style>
  <w:style w:type="character" w:customStyle="1" w:styleId="s3">
    <w:name w:val="s3"/>
    <w:basedOn w:val="DefaultParagraphFont"/>
    <w:rsid w:val="004A3E07"/>
  </w:style>
  <w:style w:type="paragraph" w:customStyle="1" w:styleId="Title2">
    <w:name w:val="Title 2"/>
    <w:basedOn w:val="Normal"/>
    <w:uiPriority w:val="10"/>
    <w:qFormat/>
    <w:rsid w:val="00F46D98"/>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line="480" w:lineRule="auto"/>
      <w:jc w:val="center"/>
    </w:pPr>
    <w:rPr>
      <w:rFonts w:asciiTheme="minorHAnsi" w:eastAsiaTheme="minorEastAsia" w:hAnsiTheme="minorHAnsi" w:cstheme="minorBidi"/>
      <w:kern w:val="24"/>
      <w:lang w:eastAsia="ja-JP"/>
    </w:rPr>
  </w:style>
  <w:style w:type="character" w:styleId="CommentReference">
    <w:name w:val="annotation reference"/>
    <w:basedOn w:val="DefaultParagraphFont"/>
    <w:uiPriority w:val="99"/>
    <w:semiHidden/>
    <w:unhideWhenUsed/>
    <w:rsid w:val="007D178A"/>
    <w:rPr>
      <w:sz w:val="16"/>
      <w:szCs w:val="16"/>
    </w:rPr>
  </w:style>
  <w:style w:type="paragraph" w:styleId="CommentText">
    <w:name w:val="annotation text"/>
    <w:basedOn w:val="Normal"/>
    <w:link w:val="CommentTextChar"/>
    <w:uiPriority w:val="99"/>
    <w:semiHidden/>
    <w:unhideWhenUsed/>
    <w:rsid w:val="007D178A"/>
    <w:rPr>
      <w:sz w:val="20"/>
      <w:szCs w:val="20"/>
    </w:rPr>
  </w:style>
  <w:style w:type="character" w:customStyle="1" w:styleId="CommentTextChar">
    <w:name w:val="Comment Text Char"/>
    <w:basedOn w:val="DefaultParagraphFont"/>
    <w:link w:val="CommentText"/>
    <w:uiPriority w:val="99"/>
    <w:semiHidden/>
    <w:rsid w:val="007D17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178A"/>
    <w:rPr>
      <w:b/>
      <w:bCs/>
    </w:rPr>
  </w:style>
  <w:style w:type="character" w:customStyle="1" w:styleId="CommentSubjectChar">
    <w:name w:val="Comment Subject Char"/>
    <w:basedOn w:val="CommentTextChar"/>
    <w:link w:val="CommentSubject"/>
    <w:uiPriority w:val="99"/>
    <w:semiHidden/>
    <w:rsid w:val="007D178A"/>
    <w:rPr>
      <w:rFonts w:ascii="Times New Roman" w:eastAsia="Times New Roman" w:hAnsi="Times New Roman" w:cs="Times New Roman"/>
      <w:b/>
      <w:bCs/>
      <w:sz w:val="20"/>
      <w:szCs w:val="20"/>
    </w:rPr>
  </w:style>
  <w:style w:type="paragraph" w:customStyle="1" w:styleId="gmail-title2">
    <w:name w:val="gmail-title2"/>
    <w:basedOn w:val="Normal"/>
    <w:rsid w:val="00C115FB"/>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lang w:bidi="he-IL"/>
    </w:rPr>
  </w:style>
  <w:style w:type="character" w:customStyle="1" w:styleId="UnresolvedMention1">
    <w:name w:val="Unresolved Mention1"/>
    <w:basedOn w:val="DefaultParagraphFont"/>
    <w:uiPriority w:val="99"/>
    <w:semiHidden/>
    <w:unhideWhenUsed/>
    <w:rsid w:val="00887F8D"/>
    <w:rPr>
      <w:color w:val="605E5C"/>
      <w:shd w:val="clear" w:color="auto" w:fill="E1DFDD"/>
    </w:rPr>
  </w:style>
  <w:style w:type="character" w:customStyle="1" w:styleId="field">
    <w:name w:val="field"/>
    <w:basedOn w:val="DefaultParagraphFont"/>
    <w:rsid w:val="00A55753"/>
  </w:style>
  <w:style w:type="paragraph" w:customStyle="1" w:styleId="usa-sidenavitem">
    <w:name w:val="usa-sidenav__item"/>
    <w:basedOn w:val="Normal"/>
    <w:rsid w:val="00A55753"/>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 w:type="character" w:customStyle="1" w:styleId="UnresolvedMention2">
    <w:name w:val="Unresolved Mention2"/>
    <w:basedOn w:val="DefaultParagraphFont"/>
    <w:uiPriority w:val="99"/>
    <w:semiHidden/>
    <w:unhideWhenUsed/>
    <w:rsid w:val="00411E2F"/>
    <w:rPr>
      <w:color w:val="605E5C"/>
      <w:shd w:val="clear" w:color="auto" w:fill="E1DFDD"/>
    </w:rPr>
  </w:style>
  <w:style w:type="paragraph" w:styleId="Bibliography">
    <w:name w:val="Bibliography"/>
    <w:basedOn w:val="Normal"/>
    <w:next w:val="Normal"/>
    <w:uiPriority w:val="37"/>
    <w:semiHidden/>
    <w:unhideWhenUsed/>
    <w:rsid w:val="004A1A56"/>
  </w:style>
  <w:style w:type="character" w:customStyle="1" w:styleId="text">
    <w:name w:val="text"/>
    <w:basedOn w:val="DefaultParagraphFont"/>
    <w:rsid w:val="00FA4483"/>
  </w:style>
  <w:style w:type="character" w:customStyle="1" w:styleId="bibliographic-informationvalue1">
    <w:name w:val="bibliographic-information__value1"/>
    <w:basedOn w:val="DefaultParagraphFont"/>
    <w:rsid w:val="00FA4483"/>
    <w:rPr>
      <w:vanish w:val="0"/>
      <w:webHidden w:val="0"/>
      <w:specVanish w:val="0"/>
    </w:rPr>
  </w:style>
  <w:style w:type="character" w:styleId="UnresolvedMention">
    <w:name w:val="Unresolved Mention"/>
    <w:basedOn w:val="DefaultParagraphFont"/>
    <w:uiPriority w:val="99"/>
    <w:semiHidden/>
    <w:unhideWhenUsed/>
    <w:rsid w:val="0052287A"/>
    <w:rPr>
      <w:color w:val="605E5C"/>
      <w:shd w:val="clear" w:color="auto" w:fill="E1DFDD"/>
    </w:rPr>
  </w:style>
  <w:style w:type="paragraph" w:customStyle="1" w:styleId="xmsolistparagraph">
    <w:name w:val="x_msolistparagraph"/>
    <w:basedOn w:val="Normal"/>
    <w:rsid w:val="00EA0EB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lang w:bidi="he-IL"/>
    </w:rPr>
  </w:style>
  <w:style w:type="paragraph" w:customStyle="1" w:styleId="dx-doi">
    <w:name w:val="dx-doi"/>
    <w:basedOn w:val="Normal"/>
    <w:rsid w:val="00EF47E7"/>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rPr>
      <w:lang w:bidi="he-IL"/>
    </w:rPr>
  </w:style>
  <w:style w:type="paragraph" w:customStyle="1" w:styleId="xmsonormal">
    <w:name w:val="x_msonormal"/>
    <w:basedOn w:val="Normal"/>
    <w:rsid w:val="007D4516"/>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before="100" w:beforeAutospacing="1" w:after="100" w:afterAutospacing="1"/>
      <w:jc w:val="left"/>
    </w:pPr>
  </w:style>
  <w:style w:type="character" w:customStyle="1" w:styleId="xmark4qjjw0uop">
    <w:name w:val="x_mark4qjjw0uop"/>
    <w:basedOn w:val="DefaultParagraphFont"/>
    <w:rsid w:val="003726E8"/>
  </w:style>
  <w:style w:type="character" w:customStyle="1" w:styleId="anchor-text">
    <w:name w:val="anchor-text"/>
    <w:basedOn w:val="DefaultParagraphFont"/>
    <w:rsid w:val="00CA5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834">
      <w:bodyDiv w:val="1"/>
      <w:marLeft w:val="0"/>
      <w:marRight w:val="0"/>
      <w:marTop w:val="0"/>
      <w:marBottom w:val="0"/>
      <w:divBdr>
        <w:top w:val="none" w:sz="0" w:space="0" w:color="auto"/>
        <w:left w:val="none" w:sz="0" w:space="0" w:color="auto"/>
        <w:bottom w:val="none" w:sz="0" w:space="0" w:color="auto"/>
        <w:right w:val="none" w:sz="0" w:space="0" w:color="auto"/>
      </w:divBdr>
    </w:div>
    <w:div w:id="16154332">
      <w:bodyDiv w:val="1"/>
      <w:marLeft w:val="0"/>
      <w:marRight w:val="0"/>
      <w:marTop w:val="0"/>
      <w:marBottom w:val="0"/>
      <w:divBdr>
        <w:top w:val="none" w:sz="0" w:space="0" w:color="auto"/>
        <w:left w:val="none" w:sz="0" w:space="0" w:color="auto"/>
        <w:bottom w:val="none" w:sz="0" w:space="0" w:color="auto"/>
        <w:right w:val="none" w:sz="0" w:space="0" w:color="auto"/>
      </w:divBdr>
    </w:div>
    <w:div w:id="88744379">
      <w:bodyDiv w:val="1"/>
      <w:marLeft w:val="0"/>
      <w:marRight w:val="0"/>
      <w:marTop w:val="0"/>
      <w:marBottom w:val="0"/>
      <w:divBdr>
        <w:top w:val="none" w:sz="0" w:space="0" w:color="auto"/>
        <w:left w:val="none" w:sz="0" w:space="0" w:color="auto"/>
        <w:bottom w:val="none" w:sz="0" w:space="0" w:color="auto"/>
        <w:right w:val="none" w:sz="0" w:space="0" w:color="auto"/>
      </w:divBdr>
    </w:div>
    <w:div w:id="137958065">
      <w:bodyDiv w:val="1"/>
      <w:marLeft w:val="0"/>
      <w:marRight w:val="0"/>
      <w:marTop w:val="0"/>
      <w:marBottom w:val="0"/>
      <w:divBdr>
        <w:top w:val="none" w:sz="0" w:space="0" w:color="auto"/>
        <w:left w:val="none" w:sz="0" w:space="0" w:color="auto"/>
        <w:bottom w:val="none" w:sz="0" w:space="0" w:color="auto"/>
        <w:right w:val="none" w:sz="0" w:space="0" w:color="auto"/>
      </w:divBdr>
    </w:div>
    <w:div w:id="166091678">
      <w:bodyDiv w:val="1"/>
      <w:marLeft w:val="0"/>
      <w:marRight w:val="0"/>
      <w:marTop w:val="0"/>
      <w:marBottom w:val="0"/>
      <w:divBdr>
        <w:top w:val="none" w:sz="0" w:space="0" w:color="auto"/>
        <w:left w:val="none" w:sz="0" w:space="0" w:color="auto"/>
        <w:bottom w:val="none" w:sz="0" w:space="0" w:color="auto"/>
        <w:right w:val="none" w:sz="0" w:space="0" w:color="auto"/>
      </w:divBdr>
      <w:divsChild>
        <w:div w:id="2062710456">
          <w:marLeft w:val="0"/>
          <w:marRight w:val="0"/>
          <w:marTop w:val="0"/>
          <w:marBottom w:val="0"/>
          <w:divBdr>
            <w:top w:val="none" w:sz="0" w:space="0" w:color="auto"/>
            <w:left w:val="none" w:sz="0" w:space="0" w:color="auto"/>
            <w:bottom w:val="none" w:sz="0" w:space="0" w:color="auto"/>
            <w:right w:val="none" w:sz="0" w:space="0" w:color="auto"/>
          </w:divBdr>
        </w:div>
      </w:divsChild>
    </w:div>
    <w:div w:id="169176373">
      <w:bodyDiv w:val="1"/>
      <w:marLeft w:val="0"/>
      <w:marRight w:val="0"/>
      <w:marTop w:val="0"/>
      <w:marBottom w:val="0"/>
      <w:divBdr>
        <w:top w:val="none" w:sz="0" w:space="0" w:color="auto"/>
        <w:left w:val="none" w:sz="0" w:space="0" w:color="auto"/>
        <w:bottom w:val="none" w:sz="0" w:space="0" w:color="auto"/>
        <w:right w:val="none" w:sz="0" w:space="0" w:color="auto"/>
      </w:divBdr>
    </w:div>
    <w:div w:id="180170993">
      <w:bodyDiv w:val="1"/>
      <w:marLeft w:val="0"/>
      <w:marRight w:val="0"/>
      <w:marTop w:val="0"/>
      <w:marBottom w:val="0"/>
      <w:divBdr>
        <w:top w:val="none" w:sz="0" w:space="0" w:color="auto"/>
        <w:left w:val="none" w:sz="0" w:space="0" w:color="auto"/>
        <w:bottom w:val="none" w:sz="0" w:space="0" w:color="auto"/>
        <w:right w:val="none" w:sz="0" w:space="0" w:color="auto"/>
      </w:divBdr>
    </w:div>
    <w:div w:id="198904373">
      <w:bodyDiv w:val="1"/>
      <w:marLeft w:val="0"/>
      <w:marRight w:val="0"/>
      <w:marTop w:val="0"/>
      <w:marBottom w:val="0"/>
      <w:divBdr>
        <w:top w:val="none" w:sz="0" w:space="0" w:color="auto"/>
        <w:left w:val="none" w:sz="0" w:space="0" w:color="auto"/>
        <w:bottom w:val="none" w:sz="0" w:space="0" w:color="auto"/>
        <w:right w:val="none" w:sz="0" w:space="0" w:color="auto"/>
      </w:divBdr>
    </w:div>
    <w:div w:id="213734390">
      <w:bodyDiv w:val="1"/>
      <w:marLeft w:val="0"/>
      <w:marRight w:val="0"/>
      <w:marTop w:val="0"/>
      <w:marBottom w:val="0"/>
      <w:divBdr>
        <w:top w:val="none" w:sz="0" w:space="0" w:color="auto"/>
        <w:left w:val="none" w:sz="0" w:space="0" w:color="auto"/>
        <w:bottom w:val="none" w:sz="0" w:space="0" w:color="auto"/>
        <w:right w:val="none" w:sz="0" w:space="0" w:color="auto"/>
      </w:divBdr>
      <w:divsChild>
        <w:div w:id="1209224831">
          <w:marLeft w:val="480"/>
          <w:marRight w:val="0"/>
          <w:marTop w:val="0"/>
          <w:marBottom w:val="0"/>
          <w:divBdr>
            <w:top w:val="none" w:sz="0" w:space="0" w:color="auto"/>
            <w:left w:val="none" w:sz="0" w:space="0" w:color="auto"/>
            <w:bottom w:val="none" w:sz="0" w:space="0" w:color="auto"/>
            <w:right w:val="none" w:sz="0" w:space="0" w:color="auto"/>
          </w:divBdr>
          <w:divsChild>
            <w:div w:id="218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236">
      <w:bodyDiv w:val="1"/>
      <w:marLeft w:val="0"/>
      <w:marRight w:val="0"/>
      <w:marTop w:val="0"/>
      <w:marBottom w:val="0"/>
      <w:divBdr>
        <w:top w:val="none" w:sz="0" w:space="0" w:color="auto"/>
        <w:left w:val="none" w:sz="0" w:space="0" w:color="auto"/>
        <w:bottom w:val="none" w:sz="0" w:space="0" w:color="auto"/>
        <w:right w:val="none" w:sz="0" w:space="0" w:color="auto"/>
      </w:divBdr>
    </w:div>
    <w:div w:id="296179942">
      <w:bodyDiv w:val="1"/>
      <w:marLeft w:val="0"/>
      <w:marRight w:val="0"/>
      <w:marTop w:val="0"/>
      <w:marBottom w:val="0"/>
      <w:divBdr>
        <w:top w:val="none" w:sz="0" w:space="0" w:color="auto"/>
        <w:left w:val="none" w:sz="0" w:space="0" w:color="auto"/>
        <w:bottom w:val="none" w:sz="0" w:space="0" w:color="auto"/>
        <w:right w:val="none" w:sz="0" w:space="0" w:color="auto"/>
      </w:divBdr>
      <w:divsChild>
        <w:div w:id="232397189">
          <w:marLeft w:val="0"/>
          <w:marRight w:val="0"/>
          <w:marTop w:val="0"/>
          <w:marBottom w:val="0"/>
          <w:divBdr>
            <w:top w:val="none" w:sz="0" w:space="0" w:color="auto"/>
            <w:left w:val="none" w:sz="0" w:space="0" w:color="auto"/>
            <w:bottom w:val="none" w:sz="0" w:space="0" w:color="auto"/>
            <w:right w:val="none" w:sz="0" w:space="0" w:color="auto"/>
          </w:divBdr>
        </w:div>
      </w:divsChild>
    </w:div>
    <w:div w:id="304091637">
      <w:bodyDiv w:val="1"/>
      <w:marLeft w:val="0"/>
      <w:marRight w:val="0"/>
      <w:marTop w:val="0"/>
      <w:marBottom w:val="0"/>
      <w:divBdr>
        <w:top w:val="none" w:sz="0" w:space="0" w:color="auto"/>
        <w:left w:val="none" w:sz="0" w:space="0" w:color="auto"/>
        <w:bottom w:val="none" w:sz="0" w:space="0" w:color="auto"/>
        <w:right w:val="none" w:sz="0" w:space="0" w:color="auto"/>
      </w:divBdr>
    </w:div>
    <w:div w:id="315451582">
      <w:bodyDiv w:val="1"/>
      <w:marLeft w:val="0"/>
      <w:marRight w:val="0"/>
      <w:marTop w:val="0"/>
      <w:marBottom w:val="0"/>
      <w:divBdr>
        <w:top w:val="none" w:sz="0" w:space="0" w:color="auto"/>
        <w:left w:val="none" w:sz="0" w:space="0" w:color="auto"/>
        <w:bottom w:val="none" w:sz="0" w:space="0" w:color="auto"/>
        <w:right w:val="none" w:sz="0" w:space="0" w:color="auto"/>
      </w:divBdr>
    </w:div>
    <w:div w:id="370811657">
      <w:bodyDiv w:val="1"/>
      <w:marLeft w:val="0"/>
      <w:marRight w:val="0"/>
      <w:marTop w:val="0"/>
      <w:marBottom w:val="0"/>
      <w:divBdr>
        <w:top w:val="none" w:sz="0" w:space="0" w:color="auto"/>
        <w:left w:val="none" w:sz="0" w:space="0" w:color="auto"/>
        <w:bottom w:val="none" w:sz="0" w:space="0" w:color="auto"/>
        <w:right w:val="none" w:sz="0" w:space="0" w:color="auto"/>
      </w:divBdr>
    </w:div>
    <w:div w:id="371466629">
      <w:bodyDiv w:val="1"/>
      <w:marLeft w:val="0"/>
      <w:marRight w:val="0"/>
      <w:marTop w:val="0"/>
      <w:marBottom w:val="0"/>
      <w:divBdr>
        <w:top w:val="none" w:sz="0" w:space="0" w:color="auto"/>
        <w:left w:val="none" w:sz="0" w:space="0" w:color="auto"/>
        <w:bottom w:val="none" w:sz="0" w:space="0" w:color="auto"/>
        <w:right w:val="none" w:sz="0" w:space="0" w:color="auto"/>
      </w:divBdr>
    </w:div>
    <w:div w:id="404764958">
      <w:bodyDiv w:val="1"/>
      <w:marLeft w:val="0"/>
      <w:marRight w:val="0"/>
      <w:marTop w:val="0"/>
      <w:marBottom w:val="0"/>
      <w:divBdr>
        <w:top w:val="none" w:sz="0" w:space="0" w:color="auto"/>
        <w:left w:val="none" w:sz="0" w:space="0" w:color="auto"/>
        <w:bottom w:val="none" w:sz="0" w:space="0" w:color="auto"/>
        <w:right w:val="none" w:sz="0" w:space="0" w:color="auto"/>
      </w:divBdr>
    </w:div>
    <w:div w:id="425224700">
      <w:bodyDiv w:val="1"/>
      <w:marLeft w:val="0"/>
      <w:marRight w:val="0"/>
      <w:marTop w:val="0"/>
      <w:marBottom w:val="0"/>
      <w:divBdr>
        <w:top w:val="none" w:sz="0" w:space="0" w:color="auto"/>
        <w:left w:val="none" w:sz="0" w:space="0" w:color="auto"/>
        <w:bottom w:val="none" w:sz="0" w:space="0" w:color="auto"/>
        <w:right w:val="none" w:sz="0" w:space="0" w:color="auto"/>
      </w:divBdr>
    </w:div>
    <w:div w:id="442044560">
      <w:bodyDiv w:val="1"/>
      <w:marLeft w:val="0"/>
      <w:marRight w:val="0"/>
      <w:marTop w:val="0"/>
      <w:marBottom w:val="0"/>
      <w:divBdr>
        <w:top w:val="none" w:sz="0" w:space="0" w:color="auto"/>
        <w:left w:val="none" w:sz="0" w:space="0" w:color="auto"/>
        <w:bottom w:val="none" w:sz="0" w:space="0" w:color="auto"/>
        <w:right w:val="none" w:sz="0" w:space="0" w:color="auto"/>
      </w:divBdr>
    </w:div>
    <w:div w:id="455178026">
      <w:bodyDiv w:val="1"/>
      <w:marLeft w:val="0"/>
      <w:marRight w:val="0"/>
      <w:marTop w:val="0"/>
      <w:marBottom w:val="0"/>
      <w:divBdr>
        <w:top w:val="none" w:sz="0" w:space="0" w:color="auto"/>
        <w:left w:val="none" w:sz="0" w:space="0" w:color="auto"/>
        <w:bottom w:val="none" w:sz="0" w:space="0" w:color="auto"/>
        <w:right w:val="none" w:sz="0" w:space="0" w:color="auto"/>
      </w:divBdr>
    </w:div>
    <w:div w:id="465391715">
      <w:bodyDiv w:val="1"/>
      <w:marLeft w:val="0"/>
      <w:marRight w:val="0"/>
      <w:marTop w:val="0"/>
      <w:marBottom w:val="0"/>
      <w:divBdr>
        <w:top w:val="none" w:sz="0" w:space="0" w:color="auto"/>
        <w:left w:val="none" w:sz="0" w:space="0" w:color="auto"/>
        <w:bottom w:val="none" w:sz="0" w:space="0" w:color="auto"/>
        <w:right w:val="none" w:sz="0" w:space="0" w:color="auto"/>
      </w:divBdr>
    </w:div>
    <w:div w:id="479730545">
      <w:bodyDiv w:val="1"/>
      <w:marLeft w:val="0"/>
      <w:marRight w:val="0"/>
      <w:marTop w:val="0"/>
      <w:marBottom w:val="0"/>
      <w:divBdr>
        <w:top w:val="none" w:sz="0" w:space="0" w:color="auto"/>
        <w:left w:val="none" w:sz="0" w:space="0" w:color="auto"/>
        <w:bottom w:val="none" w:sz="0" w:space="0" w:color="auto"/>
        <w:right w:val="none" w:sz="0" w:space="0" w:color="auto"/>
      </w:divBdr>
    </w:div>
    <w:div w:id="480124010">
      <w:bodyDiv w:val="1"/>
      <w:marLeft w:val="0"/>
      <w:marRight w:val="0"/>
      <w:marTop w:val="0"/>
      <w:marBottom w:val="0"/>
      <w:divBdr>
        <w:top w:val="none" w:sz="0" w:space="0" w:color="auto"/>
        <w:left w:val="none" w:sz="0" w:space="0" w:color="auto"/>
        <w:bottom w:val="none" w:sz="0" w:space="0" w:color="auto"/>
        <w:right w:val="none" w:sz="0" w:space="0" w:color="auto"/>
      </w:divBdr>
    </w:div>
    <w:div w:id="503476626">
      <w:bodyDiv w:val="1"/>
      <w:marLeft w:val="0"/>
      <w:marRight w:val="0"/>
      <w:marTop w:val="0"/>
      <w:marBottom w:val="0"/>
      <w:divBdr>
        <w:top w:val="none" w:sz="0" w:space="0" w:color="auto"/>
        <w:left w:val="none" w:sz="0" w:space="0" w:color="auto"/>
        <w:bottom w:val="none" w:sz="0" w:space="0" w:color="auto"/>
        <w:right w:val="none" w:sz="0" w:space="0" w:color="auto"/>
      </w:divBdr>
    </w:div>
    <w:div w:id="506407810">
      <w:bodyDiv w:val="1"/>
      <w:marLeft w:val="0"/>
      <w:marRight w:val="0"/>
      <w:marTop w:val="0"/>
      <w:marBottom w:val="0"/>
      <w:divBdr>
        <w:top w:val="none" w:sz="0" w:space="0" w:color="auto"/>
        <w:left w:val="none" w:sz="0" w:space="0" w:color="auto"/>
        <w:bottom w:val="none" w:sz="0" w:space="0" w:color="auto"/>
        <w:right w:val="none" w:sz="0" w:space="0" w:color="auto"/>
      </w:divBdr>
      <w:divsChild>
        <w:div w:id="1528255953">
          <w:marLeft w:val="0"/>
          <w:marRight w:val="0"/>
          <w:marTop w:val="0"/>
          <w:marBottom w:val="0"/>
          <w:divBdr>
            <w:top w:val="none" w:sz="0" w:space="0" w:color="auto"/>
            <w:left w:val="none" w:sz="0" w:space="0" w:color="auto"/>
            <w:bottom w:val="none" w:sz="0" w:space="0" w:color="auto"/>
            <w:right w:val="none" w:sz="0" w:space="0" w:color="auto"/>
          </w:divBdr>
        </w:div>
        <w:div w:id="1532958899">
          <w:marLeft w:val="0"/>
          <w:marRight w:val="0"/>
          <w:marTop w:val="0"/>
          <w:marBottom w:val="0"/>
          <w:divBdr>
            <w:top w:val="none" w:sz="0" w:space="0" w:color="auto"/>
            <w:left w:val="none" w:sz="0" w:space="0" w:color="auto"/>
            <w:bottom w:val="none" w:sz="0" w:space="0" w:color="auto"/>
            <w:right w:val="none" w:sz="0" w:space="0" w:color="auto"/>
          </w:divBdr>
        </w:div>
      </w:divsChild>
    </w:div>
    <w:div w:id="519899641">
      <w:bodyDiv w:val="1"/>
      <w:marLeft w:val="0"/>
      <w:marRight w:val="0"/>
      <w:marTop w:val="0"/>
      <w:marBottom w:val="0"/>
      <w:divBdr>
        <w:top w:val="none" w:sz="0" w:space="0" w:color="auto"/>
        <w:left w:val="none" w:sz="0" w:space="0" w:color="auto"/>
        <w:bottom w:val="none" w:sz="0" w:space="0" w:color="auto"/>
        <w:right w:val="none" w:sz="0" w:space="0" w:color="auto"/>
      </w:divBdr>
    </w:div>
    <w:div w:id="527180004">
      <w:bodyDiv w:val="1"/>
      <w:marLeft w:val="0"/>
      <w:marRight w:val="0"/>
      <w:marTop w:val="0"/>
      <w:marBottom w:val="0"/>
      <w:divBdr>
        <w:top w:val="none" w:sz="0" w:space="0" w:color="auto"/>
        <w:left w:val="none" w:sz="0" w:space="0" w:color="auto"/>
        <w:bottom w:val="none" w:sz="0" w:space="0" w:color="auto"/>
        <w:right w:val="none" w:sz="0" w:space="0" w:color="auto"/>
      </w:divBdr>
    </w:div>
    <w:div w:id="548103720">
      <w:bodyDiv w:val="1"/>
      <w:marLeft w:val="0"/>
      <w:marRight w:val="0"/>
      <w:marTop w:val="0"/>
      <w:marBottom w:val="0"/>
      <w:divBdr>
        <w:top w:val="none" w:sz="0" w:space="0" w:color="auto"/>
        <w:left w:val="none" w:sz="0" w:space="0" w:color="auto"/>
        <w:bottom w:val="none" w:sz="0" w:space="0" w:color="auto"/>
        <w:right w:val="none" w:sz="0" w:space="0" w:color="auto"/>
      </w:divBdr>
    </w:div>
    <w:div w:id="556666003">
      <w:bodyDiv w:val="1"/>
      <w:marLeft w:val="0"/>
      <w:marRight w:val="0"/>
      <w:marTop w:val="0"/>
      <w:marBottom w:val="0"/>
      <w:divBdr>
        <w:top w:val="none" w:sz="0" w:space="0" w:color="auto"/>
        <w:left w:val="none" w:sz="0" w:space="0" w:color="auto"/>
        <w:bottom w:val="none" w:sz="0" w:space="0" w:color="auto"/>
        <w:right w:val="none" w:sz="0" w:space="0" w:color="auto"/>
      </w:divBdr>
    </w:div>
    <w:div w:id="587690314">
      <w:bodyDiv w:val="1"/>
      <w:marLeft w:val="0"/>
      <w:marRight w:val="0"/>
      <w:marTop w:val="0"/>
      <w:marBottom w:val="0"/>
      <w:divBdr>
        <w:top w:val="none" w:sz="0" w:space="0" w:color="auto"/>
        <w:left w:val="none" w:sz="0" w:space="0" w:color="auto"/>
        <w:bottom w:val="none" w:sz="0" w:space="0" w:color="auto"/>
        <w:right w:val="none" w:sz="0" w:space="0" w:color="auto"/>
      </w:divBdr>
    </w:div>
    <w:div w:id="602036493">
      <w:bodyDiv w:val="1"/>
      <w:marLeft w:val="0"/>
      <w:marRight w:val="0"/>
      <w:marTop w:val="0"/>
      <w:marBottom w:val="0"/>
      <w:divBdr>
        <w:top w:val="none" w:sz="0" w:space="0" w:color="auto"/>
        <w:left w:val="none" w:sz="0" w:space="0" w:color="auto"/>
        <w:bottom w:val="none" w:sz="0" w:space="0" w:color="auto"/>
        <w:right w:val="none" w:sz="0" w:space="0" w:color="auto"/>
      </w:divBdr>
      <w:divsChild>
        <w:div w:id="823162375">
          <w:marLeft w:val="480"/>
          <w:marRight w:val="0"/>
          <w:marTop w:val="0"/>
          <w:marBottom w:val="0"/>
          <w:divBdr>
            <w:top w:val="none" w:sz="0" w:space="0" w:color="auto"/>
            <w:left w:val="none" w:sz="0" w:space="0" w:color="auto"/>
            <w:bottom w:val="none" w:sz="0" w:space="0" w:color="auto"/>
            <w:right w:val="none" w:sz="0" w:space="0" w:color="auto"/>
          </w:divBdr>
          <w:divsChild>
            <w:div w:id="787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5800">
      <w:bodyDiv w:val="1"/>
      <w:marLeft w:val="0"/>
      <w:marRight w:val="0"/>
      <w:marTop w:val="0"/>
      <w:marBottom w:val="0"/>
      <w:divBdr>
        <w:top w:val="none" w:sz="0" w:space="0" w:color="auto"/>
        <w:left w:val="none" w:sz="0" w:space="0" w:color="auto"/>
        <w:bottom w:val="none" w:sz="0" w:space="0" w:color="auto"/>
        <w:right w:val="none" w:sz="0" w:space="0" w:color="auto"/>
      </w:divBdr>
      <w:divsChild>
        <w:div w:id="210298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72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2182">
      <w:bodyDiv w:val="1"/>
      <w:marLeft w:val="0"/>
      <w:marRight w:val="0"/>
      <w:marTop w:val="0"/>
      <w:marBottom w:val="0"/>
      <w:divBdr>
        <w:top w:val="none" w:sz="0" w:space="0" w:color="auto"/>
        <w:left w:val="none" w:sz="0" w:space="0" w:color="auto"/>
        <w:bottom w:val="none" w:sz="0" w:space="0" w:color="auto"/>
        <w:right w:val="none" w:sz="0" w:space="0" w:color="auto"/>
      </w:divBdr>
    </w:div>
    <w:div w:id="636644412">
      <w:bodyDiv w:val="1"/>
      <w:marLeft w:val="0"/>
      <w:marRight w:val="0"/>
      <w:marTop w:val="0"/>
      <w:marBottom w:val="0"/>
      <w:divBdr>
        <w:top w:val="none" w:sz="0" w:space="0" w:color="auto"/>
        <w:left w:val="none" w:sz="0" w:space="0" w:color="auto"/>
        <w:bottom w:val="none" w:sz="0" w:space="0" w:color="auto"/>
        <w:right w:val="none" w:sz="0" w:space="0" w:color="auto"/>
      </w:divBdr>
    </w:div>
    <w:div w:id="646519461">
      <w:bodyDiv w:val="1"/>
      <w:marLeft w:val="0"/>
      <w:marRight w:val="0"/>
      <w:marTop w:val="0"/>
      <w:marBottom w:val="0"/>
      <w:divBdr>
        <w:top w:val="none" w:sz="0" w:space="0" w:color="auto"/>
        <w:left w:val="none" w:sz="0" w:space="0" w:color="auto"/>
        <w:bottom w:val="none" w:sz="0" w:space="0" w:color="auto"/>
        <w:right w:val="none" w:sz="0" w:space="0" w:color="auto"/>
      </w:divBdr>
    </w:div>
    <w:div w:id="691226112">
      <w:bodyDiv w:val="1"/>
      <w:marLeft w:val="0"/>
      <w:marRight w:val="0"/>
      <w:marTop w:val="0"/>
      <w:marBottom w:val="0"/>
      <w:divBdr>
        <w:top w:val="none" w:sz="0" w:space="0" w:color="auto"/>
        <w:left w:val="none" w:sz="0" w:space="0" w:color="auto"/>
        <w:bottom w:val="none" w:sz="0" w:space="0" w:color="auto"/>
        <w:right w:val="none" w:sz="0" w:space="0" w:color="auto"/>
      </w:divBdr>
    </w:div>
    <w:div w:id="696470193">
      <w:bodyDiv w:val="1"/>
      <w:marLeft w:val="0"/>
      <w:marRight w:val="0"/>
      <w:marTop w:val="0"/>
      <w:marBottom w:val="0"/>
      <w:divBdr>
        <w:top w:val="none" w:sz="0" w:space="0" w:color="auto"/>
        <w:left w:val="none" w:sz="0" w:space="0" w:color="auto"/>
        <w:bottom w:val="none" w:sz="0" w:space="0" w:color="auto"/>
        <w:right w:val="none" w:sz="0" w:space="0" w:color="auto"/>
      </w:divBdr>
    </w:div>
    <w:div w:id="706687644">
      <w:bodyDiv w:val="1"/>
      <w:marLeft w:val="0"/>
      <w:marRight w:val="0"/>
      <w:marTop w:val="0"/>
      <w:marBottom w:val="0"/>
      <w:divBdr>
        <w:top w:val="none" w:sz="0" w:space="0" w:color="auto"/>
        <w:left w:val="none" w:sz="0" w:space="0" w:color="auto"/>
        <w:bottom w:val="none" w:sz="0" w:space="0" w:color="auto"/>
        <w:right w:val="none" w:sz="0" w:space="0" w:color="auto"/>
      </w:divBdr>
    </w:div>
    <w:div w:id="765997475">
      <w:bodyDiv w:val="1"/>
      <w:marLeft w:val="0"/>
      <w:marRight w:val="0"/>
      <w:marTop w:val="0"/>
      <w:marBottom w:val="0"/>
      <w:divBdr>
        <w:top w:val="none" w:sz="0" w:space="0" w:color="auto"/>
        <w:left w:val="none" w:sz="0" w:space="0" w:color="auto"/>
        <w:bottom w:val="none" w:sz="0" w:space="0" w:color="auto"/>
        <w:right w:val="none" w:sz="0" w:space="0" w:color="auto"/>
      </w:divBdr>
    </w:div>
    <w:div w:id="824904661">
      <w:bodyDiv w:val="1"/>
      <w:marLeft w:val="0"/>
      <w:marRight w:val="0"/>
      <w:marTop w:val="0"/>
      <w:marBottom w:val="0"/>
      <w:divBdr>
        <w:top w:val="none" w:sz="0" w:space="0" w:color="auto"/>
        <w:left w:val="none" w:sz="0" w:space="0" w:color="auto"/>
        <w:bottom w:val="none" w:sz="0" w:space="0" w:color="auto"/>
        <w:right w:val="none" w:sz="0" w:space="0" w:color="auto"/>
      </w:divBdr>
      <w:divsChild>
        <w:div w:id="1747679322">
          <w:marLeft w:val="0"/>
          <w:marRight w:val="0"/>
          <w:marTop w:val="0"/>
          <w:marBottom w:val="0"/>
          <w:divBdr>
            <w:top w:val="none" w:sz="0" w:space="0" w:color="auto"/>
            <w:left w:val="none" w:sz="0" w:space="0" w:color="auto"/>
            <w:bottom w:val="none" w:sz="0" w:space="0" w:color="auto"/>
            <w:right w:val="none" w:sz="0" w:space="0" w:color="auto"/>
          </w:divBdr>
        </w:div>
      </w:divsChild>
    </w:div>
    <w:div w:id="829297113">
      <w:bodyDiv w:val="1"/>
      <w:marLeft w:val="0"/>
      <w:marRight w:val="0"/>
      <w:marTop w:val="0"/>
      <w:marBottom w:val="0"/>
      <w:divBdr>
        <w:top w:val="none" w:sz="0" w:space="0" w:color="auto"/>
        <w:left w:val="none" w:sz="0" w:space="0" w:color="auto"/>
        <w:bottom w:val="none" w:sz="0" w:space="0" w:color="auto"/>
        <w:right w:val="none" w:sz="0" w:space="0" w:color="auto"/>
      </w:divBdr>
    </w:div>
    <w:div w:id="838469937">
      <w:bodyDiv w:val="1"/>
      <w:marLeft w:val="0"/>
      <w:marRight w:val="0"/>
      <w:marTop w:val="0"/>
      <w:marBottom w:val="0"/>
      <w:divBdr>
        <w:top w:val="none" w:sz="0" w:space="0" w:color="auto"/>
        <w:left w:val="none" w:sz="0" w:space="0" w:color="auto"/>
        <w:bottom w:val="none" w:sz="0" w:space="0" w:color="auto"/>
        <w:right w:val="none" w:sz="0" w:space="0" w:color="auto"/>
      </w:divBdr>
    </w:div>
    <w:div w:id="845291815">
      <w:bodyDiv w:val="1"/>
      <w:marLeft w:val="0"/>
      <w:marRight w:val="0"/>
      <w:marTop w:val="0"/>
      <w:marBottom w:val="0"/>
      <w:divBdr>
        <w:top w:val="none" w:sz="0" w:space="0" w:color="auto"/>
        <w:left w:val="none" w:sz="0" w:space="0" w:color="auto"/>
        <w:bottom w:val="none" w:sz="0" w:space="0" w:color="auto"/>
        <w:right w:val="none" w:sz="0" w:space="0" w:color="auto"/>
      </w:divBdr>
      <w:divsChild>
        <w:div w:id="154409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9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7359">
      <w:bodyDiv w:val="1"/>
      <w:marLeft w:val="0"/>
      <w:marRight w:val="0"/>
      <w:marTop w:val="0"/>
      <w:marBottom w:val="0"/>
      <w:divBdr>
        <w:top w:val="none" w:sz="0" w:space="0" w:color="auto"/>
        <w:left w:val="none" w:sz="0" w:space="0" w:color="auto"/>
        <w:bottom w:val="none" w:sz="0" w:space="0" w:color="auto"/>
        <w:right w:val="none" w:sz="0" w:space="0" w:color="auto"/>
      </w:divBdr>
    </w:div>
    <w:div w:id="855577993">
      <w:bodyDiv w:val="1"/>
      <w:marLeft w:val="0"/>
      <w:marRight w:val="0"/>
      <w:marTop w:val="0"/>
      <w:marBottom w:val="0"/>
      <w:divBdr>
        <w:top w:val="none" w:sz="0" w:space="0" w:color="auto"/>
        <w:left w:val="none" w:sz="0" w:space="0" w:color="auto"/>
        <w:bottom w:val="none" w:sz="0" w:space="0" w:color="auto"/>
        <w:right w:val="none" w:sz="0" w:space="0" w:color="auto"/>
      </w:divBdr>
    </w:div>
    <w:div w:id="858395112">
      <w:bodyDiv w:val="1"/>
      <w:marLeft w:val="0"/>
      <w:marRight w:val="0"/>
      <w:marTop w:val="0"/>
      <w:marBottom w:val="0"/>
      <w:divBdr>
        <w:top w:val="none" w:sz="0" w:space="0" w:color="auto"/>
        <w:left w:val="none" w:sz="0" w:space="0" w:color="auto"/>
        <w:bottom w:val="none" w:sz="0" w:space="0" w:color="auto"/>
        <w:right w:val="none" w:sz="0" w:space="0" w:color="auto"/>
      </w:divBdr>
    </w:div>
    <w:div w:id="860969594">
      <w:bodyDiv w:val="1"/>
      <w:marLeft w:val="0"/>
      <w:marRight w:val="0"/>
      <w:marTop w:val="0"/>
      <w:marBottom w:val="0"/>
      <w:divBdr>
        <w:top w:val="none" w:sz="0" w:space="0" w:color="auto"/>
        <w:left w:val="none" w:sz="0" w:space="0" w:color="auto"/>
        <w:bottom w:val="none" w:sz="0" w:space="0" w:color="auto"/>
        <w:right w:val="none" w:sz="0" w:space="0" w:color="auto"/>
      </w:divBdr>
      <w:divsChild>
        <w:div w:id="1130325902">
          <w:marLeft w:val="0"/>
          <w:marRight w:val="0"/>
          <w:marTop w:val="0"/>
          <w:marBottom w:val="0"/>
          <w:divBdr>
            <w:top w:val="none" w:sz="0" w:space="0" w:color="auto"/>
            <w:left w:val="none" w:sz="0" w:space="0" w:color="auto"/>
            <w:bottom w:val="none" w:sz="0" w:space="0" w:color="auto"/>
            <w:right w:val="none" w:sz="0" w:space="0" w:color="auto"/>
          </w:divBdr>
          <w:divsChild>
            <w:div w:id="2112119079">
              <w:marLeft w:val="0"/>
              <w:marRight w:val="0"/>
              <w:marTop w:val="0"/>
              <w:marBottom w:val="0"/>
              <w:divBdr>
                <w:top w:val="none" w:sz="0" w:space="0" w:color="auto"/>
                <w:left w:val="none" w:sz="0" w:space="0" w:color="auto"/>
                <w:bottom w:val="none" w:sz="0" w:space="0" w:color="auto"/>
                <w:right w:val="none" w:sz="0" w:space="0" w:color="auto"/>
              </w:divBdr>
            </w:div>
            <w:div w:id="1929924190">
              <w:marLeft w:val="0"/>
              <w:marRight w:val="0"/>
              <w:marTop w:val="0"/>
              <w:marBottom w:val="0"/>
              <w:divBdr>
                <w:top w:val="none" w:sz="0" w:space="0" w:color="auto"/>
                <w:left w:val="none" w:sz="0" w:space="0" w:color="auto"/>
                <w:bottom w:val="none" w:sz="0" w:space="0" w:color="auto"/>
                <w:right w:val="none" w:sz="0" w:space="0" w:color="auto"/>
              </w:divBdr>
            </w:div>
            <w:div w:id="8624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6815">
      <w:bodyDiv w:val="1"/>
      <w:marLeft w:val="0"/>
      <w:marRight w:val="0"/>
      <w:marTop w:val="0"/>
      <w:marBottom w:val="0"/>
      <w:divBdr>
        <w:top w:val="none" w:sz="0" w:space="0" w:color="auto"/>
        <w:left w:val="none" w:sz="0" w:space="0" w:color="auto"/>
        <w:bottom w:val="none" w:sz="0" w:space="0" w:color="auto"/>
        <w:right w:val="none" w:sz="0" w:space="0" w:color="auto"/>
      </w:divBdr>
    </w:div>
    <w:div w:id="886646610">
      <w:bodyDiv w:val="1"/>
      <w:marLeft w:val="0"/>
      <w:marRight w:val="0"/>
      <w:marTop w:val="0"/>
      <w:marBottom w:val="0"/>
      <w:divBdr>
        <w:top w:val="none" w:sz="0" w:space="0" w:color="auto"/>
        <w:left w:val="none" w:sz="0" w:space="0" w:color="auto"/>
        <w:bottom w:val="none" w:sz="0" w:space="0" w:color="auto"/>
        <w:right w:val="none" w:sz="0" w:space="0" w:color="auto"/>
      </w:divBdr>
    </w:div>
    <w:div w:id="888103369">
      <w:bodyDiv w:val="1"/>
      <w:marLeft w:val="0"/>
      <w:marRight w:val="0"/>
      <w:marTop w:val="0"/>
      <w:marBottom w:val="0"/>
      <w:divBdr>
        <w:top w:val="none" w:sz="0" w:space="0" w:color="auto"/>
        <w:left w:val="none" w:sz="0" w:space="0" w:color="auto"/>
        <w:bottom w:val="none" w:sz="0" w:space="0" w:color="auto"/>
        <w:right w:val="none" w:sz="0" w:space="0" w:color="auto"/>
      </w:divBdr>
    </w:div>
    <w:div w:id="888423011">
      <w:bodyDiv w:val="1"/>
      <w:marLeft w:val="0"/>
      <w:marRight w:val="0"/>
      <w:marTop w:val="0"/>
      <w:marBottom w:val="0"/>
      <w:divBdr>
        <w:top w:val="none" w:sz="0" w:space="0" w:color="auto"/>
        <w:left w:val="none" w:sz="0" w:space="0" w:color="auto"/>
        <w:bottom w:val="none" w:sz="0" w:space="0" w:color="auto"/>
        <w:right w:val="none" w:sz="0" w:space="0" w:color="auto"/>
      </w:divBdr>
    </w:div>
    <w:div w:id="914434333">
      <w:bodyDiv w:val="1"/>
      <w:marLeft w:val="0"/>
      <w:marRight w:val="0"/>
      <w:marTop w:val="0"/>
      <w:marBottom w:val="0"/>
      <w:divBdr>
        <w:top w:val="none" w:sz="0" w:space="0" w:color="auto"/>
        <w:left w:val="none" w:sz="0" w:space="0" w:color="auto"/>
        <w:bottom w:val="none" w:sz="0" w:space="0" w:color="auto"/>
        <w:right w:val="none" w:sz="0" w:space="0" w:color="auto"/>
      </w:divBdr>
    </w:div>
    <w:div w:id="916283375">
      <w:bodyDiv w:val="1"/>
      <w:marLeft w:val="0"/>
      <w:marRight w:val="0"/>
      <w:marTop w:val="0"/>
      <w:marBottom w:val="0"/>
      <w:divBdr>
        <w:top w:val="none" w:sz="0" w:space="0" w:color="auto"/>
        <w:left w:val="none" w:sz="0" w:space="0" w:color="auto"/>
        <w:bottom w:val="none" w:sz="0" w:space="0" w:color="auto"/>
        <w:right w:val="none" w:sz="0" w:space="0" w:color="auto"/>
      </w:divBdr>
    </w:div>
    <w:div w:id="935212471">
      <w:bodyDiv w:val="1"/>
      <w:marLeft w:val="0"/>
      <w:marRight w:val="0"/>
      <w:marTop w:val="0"/>
      <w:marBottom w:val="0"/>
      <w:divBdr>
        <w:top w:val="none" w:sz="0" w:space="0" w:color="auto"/>
        <w:left w:val="none" w:sz="0" w:space="0" w:color="auto"/>
        <w:bottom w:val="none" w:sz="0" w:space="0" w:color="auto"/>
        <w:right w:val="none" w:sz="0" w:space="0" w:color="auto"/>
      </w:divBdr>
    </w:div>
    <w:div w:id="935289977">
      <w:bodyDiv w:val="1"/>
      <w:marLeft w:val="0"/>
      <w:marRight w:val="0"/>
      <w:marTop w:val="0"/>
      <w:marBottom w:val="0"/>
      <w:divBdr>
        <w:top w:val="none" w:sz="0" w:space="0" w:color="auto"/>
        <w:left w:val="none" w:sz="0" w:space="0" w:color="auto"/>
        <w:bottom w:val="none" w:sz="0" w:space="0" w:color="auto"/>
        <w:right w:val="none" w:sz="0" w:space="0" w:color="auto"/>
      </w:divBdr>
    </w:div>
    <w:div w:id="935673613">
      <w:bodyDiv w:val="1"/>
      <w:marLeft w:val="0"/>
      <w:marRight w:val="0"/>
      <w:marTop w:val="0"/>
      <w:marBottom w:val="0"/>
      <w:divBdr>
        <w:top w:val="none" w:sz="0" w:space="0" w:color="auto"/>
        <w:left w:val="none" w:sz="0" w:space="0" w:color="auto"/>
        <w:bottom w:val="none" w:sz="0" w:space="0" w:color="auto"/>
        <w:right w:val="none" w:sz="0" w:space="0" w:color="auto"/>
      </w:divBdr>
    </w:div>
    <w:div w:id="940992949">
      <w:bodyDiv w:val="1"/>
      <w:marLeft w:val="0"/>
      <w:marRight w:val="0"/>
      <w:marTop w:val="0"/>
      <w:marBottom w:val="0"/>
      <w:divBdr>
        <w:top w:val="none" w:sz="0" w:space="0" w:color="auto"/>
        <w:left w:val="none" w:sz="0" w:space="0" w:color="auto"/>
        <w:bottom w:val="none" w:sz="0" w:space="0" w:color="auto"/>
        <w:right w:val="none" w:sz="0" w:space="0" w:color="auto"/>
      </w:divBdr>
    </w:div>
    <w:div w:id="1017191935">
      <w:bodyDiv w:val="1"/>
      <w:marLeft w:val="0"/>
      <w:marRight w:val="0"/>
      <w:marTop w:val="0"/>
      <w:marBottom w:val="0"/>
      <w:divBdr>
        <w:top w:val="none" w:sz="0" w:space="0" w:color="auto"/>
        <w:left w:val="none" w:sz="0" w:space="0" w:color="auto"/>
        <w:bottom w:val="none" w:sz="0" w:space="0" w:color="auto"/>
        <w:right w:val="none" w:sz="0" w:space="0" w:color="auto"/>
      </w:divBdr>
    </w:div>
    <w:div w:id="1020475855">
      <w:bodyDiv w:val="1"/>
      <w:marLeft w:val="0"/>
      <w:marRight w:val="0"/>
      <w:marTop w:val="0"/>
      <w:marBottom w:val="0"/>
      <w:divBdr>
        <w:top w:val="none" w:sz="0" w:space="0" w:color="auto"/>
        <w:left w:val="none" w:sz="0" w:space="0" w:color="auto"/>
        <w:bottom w:val="none" w:sz="0" w:space="0" w:color="auto"/>
        <w:right w:val="none" w:sz="0" w:space="0" w:color="auto"/>
      </w:divBdr>
      <w:divsChild>
        <w:div w:id="1894926895">
          <w:marLeft w:val="0"/>
          <w:marRight w:val="0"/>
          <w:marTop w:val="0"/>
          <w:marBottom w:val="0"/>
          <w:divBdr>
            <w:top w:val="none" w:sz="0" w:space="0" w:color="auto"/>
            <w:left w:val="none" w:sz="0" w:space="0" w:color="auto"/>
            <w:bottom w:val="none" w:sz="0" w:space="0" w:color="auto"/>
            <w:right w:val="none" w:sz="0" w:space="0" w:color="auto"/>
          </w:divBdr>
        </w:div>
        <w:div w:id="2106148193">
          <w:marLeft w:val="0"/>
          <w:marRight w:val="0"/>
          <w:marTop w:val="0"/>
          <w:marBottom w:val="0"/>
          <w:divBdr>
            <w:top w:val="none" w:sz="0" w:space="0" w:color="auto"/>
            <w:left w:val="none" w:sz="0" w:space="0" w:color="auto"/>
            <w:bottom w:val="none" w:sz="0" w:space="0" w:color="auto"/>
            <w:right w:val="none" w:sz="0" w:space="0" w:color="auto"/>
          </w:divBdr>
        </w:div>
      </w:divsChild>
    </w:div>
    <w:div w:id="1031027752">
      <w:bodyDiv w:val="1"/>
      <w:marLeft w:val="0"/>
      <w:marRight w:val="0"/>
      <w:marTop w:val="0"/>
      <w:marBottom w:val="0"/>
      <w:divBdr>
        <w:top w:val="none" w:sz="0" w:space="0" w:color="auto"/>
        <w:left w:val="none" w:sz="0" w:space="0" w:color="auto"/>
        <w:bottom w:val="none" w:sz="0" w:space="0" w:color="auto"/>
        <w:right w:val="none" w:sz="0" w:space="0" w:color="auto"/>
      </w:divBdr>
    </w:div>
    <w:div w:id="1050418936">
      <w:bodyDiv w:val="1"/>
      <w:marLeft w:val="0"/>
      <w:marRight w:val="0"/>
      <w:marTop w:val="0"/>
      <w:marBottom w:val="0"/>
      <w:divBdr>
        <w:top w:val="none" w:sz="0" w:space="0" w:color="auto"/>
        <w:left w:val="none" w:sz="0" w:space="0" w:color="auto"/>
        <w:bottom w:val="none" w:sz="0" w:space="0" w:color="auto"/>
        <w:right w:val="none" w:sz="0" w:space="0" w:color="auto"/>
      </w:divBdr>
    </w:div>
    <w:div w:id="1059936727">
      <w:bodyDiv w:val="1"/>
      <w:marLeft w:val="0"/>
      <w:marRight w:val="0"/>
      <w:marTop w:val="0"/>
      <w:marBottom w:val="0"/>
      <w:divBdr>
        <w:top w:val="none" w:sz="0" w:space="0" w:color="auto"/>
        <w:left w:val="none" w:sz="0" w:space="0" w:color="auto"/>
        <w:bottom w:val="none" w:sz="0" w:space="0" w:color="auto"/>
        <w:right w:val="none" w:sz="0" w:space="0" w:color="auto"/>
      </w:divBdr>
    </w:div>
    <w:div w:id="1062365419">
      <w:bodyDiv w:val="1"/>
      <w:marLeft w:val="0"/>
      <w:marRight w:val="0"/>
      <w:marTop w:val="0"/>
      <w:marBottom w:val="0"/>
      <w:divBdr>
        <w:top w:val="none" w:sz="0" w:space="0" w:color="auto"/>
        <w:left w:val="none" w:sz="0" w:space="0" w:color="auto"/>
        <w:bottom w:val="none" w:sz="0" w:space="0" w:color="auto"/>
        <w:right w:val="none" w:sz="0" w:space="0" w:color="auto"/>
      </w:divBdr>
    </w:div>
    <w:div w:id="1066805767">
      <w:bodyDiv w:val="1"/>
      <w:marLeft w:val="0"/>
      <w:marRight w:val="0"/>
      <w:marTop w:val="0"/>
      <w:marBottom w:val="0"/>
      <w:divBdr>
        <w:top w:val="none" w:sz="0" w:space="0" w:color="auto"/>
        <w:left w:val="none" w:sz="0" w:space="0" w:color="auto"/>
        <w:bottom w:val="none" w:sz="0" w:space="0" w:color="auto"/>
        <w:right w:val="none" w:sz="0" w:space="0" w:color="auto"/>
      </w:divBdr>
    </w:div>
    <w:div w:id="1067652009">
      <w:bodyDiv w:val="1"/>
      <w:marLeft w:val="0"/>
      <w:marRight w:val="0"/>
      <w:marTop w:val="0"/>
      <w:marBottom w:val="0"/>
      <w:divBdr>
        <w:top w:val="none" w:sz="0" w:space="0" w:color="auto"/>
        <w:left w:val="none" w:sz="0" w:space="0" w:color="auto"/>
        <w:bottom w:val="none" w:sz="0" w:space="0" w:color="auto"/>
        <w:right w:val="none" w:sz="0" w:space="0" w:color="auto"/>
      </w:divBdr>
    </w:div>
    <w:div w:id="1089153569">
      <w:bodyDiv w:val="1"/>
      <w:marLeft w:val="0"/>
      <w:marRight w:val="0"/>
      <w:marTop w:val="0"/>
      <w:marBottom w:val="0"/>
      <w:divBdr>
        <w:top w:val="none" w:sz="0" w:space="0" w:color="auto"/>
        <w:left w:val="none" w:sz="0" w:space="0" w:color="auto"/>
        <w:bottom w:val="none" w:sz="0" w:space="0" w:color="auto"/>
        <w:right w:val="none" w:sz="0" w:space="0" w:color="auto"/>
      </w:divBdr>
    </w:div>
    <w:div w:id="1135097097">
      <w:bodyDiv w:val="1"/>
      <w:marLeft w:val="0"/>
      <w:marRight w:val="0"/>
      <w:marTop w:val="0"/>
      <w:marBottom w:val="0"/>
      <w:divBdr>
        <w:top w:val="none" w:sz="0" w:space="0" w:color="auto"/>
        <w:left w:val="none" w:sz="0" w:space="0" w:color="auto"/>
        <w:bottom w:val="none" w:sz="0" w:space="0" w:color="auto"/>
        <w:right w:val="none" w:sz="0" w:space="0" w:color="auto"/>
      </w:divBdr>
      <w:divsChild>
        <w:div w:id="59998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3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658">
      <w:bodyDiv w:val="1"/>
      <w:marLeft w:val="0"/>
      <w:marRight w:val="0"/>
      <w:marTop w:val="0"/>
      <w:marBottom w:val="0"/>
      <w:divBdr>
        <w:top w:val="none" w:sz="0" w:space="0" w:color="auto"/>
        <w:left w:val="none" w:sz="0" w:space="0" w:color="auto"/>
        <w:bottom w:val="none" w:sz="0" w:space="0" w:color="auto"/>
        <w:right w:val="none" w:sz="0" w:space="0" w:color="auto"/>
      </w:divBdr>
    </w:div>
    <w:div w:id="1172377940">
      <w:bodyDiv w:val="1"/>
      <w:marLeft w:val="0"/>
      <w:marRight w:val="0"/>
      <w:marTop w:val="0"/>
      <w:marBottom w:val="0"/>
      <w:divBdr>
        <w:top w:val="none" w:sz="0" w:space="0" w:color="auto"/>
        <w:left w:val="none" w:sz="0" w:space="0" w:color="auto"/>
        <w:bottom w:val="none" w:sz="0" w:space="0" w:color="auto"/>
        <w:right w:val="none" w:sz="0" w:space="0" w:color="auto"/>
      </w:divBdr>
    </w:div>
    <w:div w:id="1192691430">
      <w:bodyDiv w:val="1"/>
      <w:marLeft w:val="0"/>
      <w:marRight w:val="0"/>
      <w:marTop w:val="0"/>
      <w:marBottom w:val="0"/>
      <w:divBdr>
        <w:top w:val="none" w:sz="0" w:space="0" w:color="auto"/>
        <w:left w:val="none" w:sz="0" w:space="0" w:color="auto"/>
        <w:bottom w:val="none" w:sz="0" w:space="0" w:color="auto"/>
        <w:right w:val="none" w:sz="0" w:space="0" w:color="auto"/>
      </w:divBdr>
    </w:div>
    <w:div w:id="1209995112">
      <w:bodyDiv w:val="1"/>
      <w:marLeft w:val="0"/>
      <w:marRight w:val="0"/>
      <w:marTop w:val="0"/>
      <w:marBottom w:val="0"/>
      <w:divBdr>
        <w:top w:val="none" w:sz="0" w:space="0" w:color="auto"/>
        <w:left w:val="none" w:sz="0" w:space="0" w:color="auto"/>
        <w:bottom w:val="none" w:sz="0" w:space="0" w:color="auto"/>
        <w:right w:val="none" w:sz="0" w:space="0" w:color="auto"/>
      </w:divBdr>
    </w:div>
    <w:div w:id="1215658761">
      <w:bodyDiv w:val="1"/>
      <w:marLeft w:val="0"/>
      <w:marRight w:val="0"/>
      <w:marTop w:val="0"/>
      <w:marBottom w:val="0"/>
      <w:divBdr>
        <w:top w:val="none" w:sz="0" w:space="0" w:color="auto"/>
        <w:left w:val="none" w:sz="0" w:space="0" w:color="auto"/>
        <w:bottom w:val="none" w:sz="0" w:space="0" w:color="auto"/>
        <w:right w:val="none" w:sz="0" w:space="0" w:color="auto"/>
      </w:divBdr>
    </w:div>
    <w:div w:id="1242834855">
      <w:bodyDiv w:val="1"/>
      <w:marLeft w:val="0"/>
      <w:marRight w:val="0"/>
      <w:marTop w:val="0"/>
      <w:marBottom w:val="0"/>
      <w:divBdr>
        <w:top w:val="none" w:sz="0" w:space="0" w:color="auto"/>
        <w:left w:val="none" w:sz="0" w:space="0" w:color="auto"/>
        <w:bottom w:val="none" w:sz="0" w:space="0" w:color="auto"/>
        <w:right w:val="none" w:sz="0" w:space="0" w:color="auto"/>
      </w:divBdr>
      <w:divsChild>
        <w:div w:id="1354378405">
          <w:marLeft w:val="0"/>
          <w:marRight w:val="0"/>
          <w:marTop w:val="0"/>
          <w:marBottom w:val="0"/>
          <w:divBdr>
            <w:top w:val="none" w:sz="0" w:space="0" w:color="auto"/>
            <w:left w:val="none" w:sz="0" w:space="0" w:color="auto"/>
            <w:bottom w:val="none" w:sz="0" w:space="0" w:color="auto"/>
            <w:right w:val="none" w:sz="0" w:space="0" w:color="auto"/>
          </w:divBdr>
        </w:div>
      </w:divsChild>
    </w:div>
    <w:div w:id="1285621635">
      <w:bodyDiv w:val="1"/>
      <w:marLeft w:val="0"/>
      <w:marRight w:val="0"/>
      <w:marTop w:val="0"/>
      <w:marBottom w:val="0"/>
      <w:divBdr>
        <w:top w:val="none" w:sz="0" w:space="0" w:color="auto"/>
        <w:left w:val="none" w:sz="0" w:space="0" w:color="auto"/>
        <w:bottom w:val="none" w:sz="0" w:space="0" w:color="auto"/>
        <w:right w:val="none" w:sz="0" w:space="0" w:color="auto"/>
      </w:divBdr>
      <w:divsChild>
        <w:div w:id="2009404129">
          <w:marLeft w:val="0"/>
          <w:marRight w:val="0"/>
          <w:marTop w:val="0"/>
          <w:marBottom w:val="0"/>
          <w:divBdr>
            <w:top w:val="none" w:sz="0" w:space="0" w:color="auto"/>
            <w:left w:val="none" w:sz="0" w:space="0" w:color="auto"/>
            <w:bottom w:val="none" w:sz="0" w:space="0" w:color="auto"/>
            <w:right w:val="none" w:sz="0" w:space="0" w:color="auto"/>
          </w:divBdr>
          <w:divsChild>
            <w:div w:id="2111853740">
              <w:marLeft w:val="0"/>
              <w:marRight w:val="0"/>
              <w:marTop w:val="0"/>
              <w:marBottom w:val="0"/>
              <w:divBdr>
                <w:top w:val="none" w:sz="0" w:space="0" w:color="auto"/>
                <w:left w:val="none" w:sz="0" w:space="0" w:color="auto"/>
                <w:bottom w:val="none" w:sz="0" w:space="0" w:color="auto"/>
                <w:right w:val="none" w:sz="0" w:space="0" w:color="auto"/>
              </w:divBdr>
            </w:div>
            <w:div w:id="2097364422">
              <w:marLeft w:val="0"/>
              <w:marRight w:val="0"/>
              <w:marTop w:val="0"/>
              <w:marBottom w:val="0"/>
              <w:divBdr>
                <w:top w:val="none" w:sz="0" w:space="0" w:color="auto"/>
                <w:left w:val="none" w:sz="0" w:space="0" w:color="auto"/>
                <w:bottom w:val="none" w:sz="0" w:space="0" w:color="auto"/>
                <w:right w:val="none" w:sz="0" w:space="0" w:color="auto"/>
              </w:divBdr>
            </w:div>
          </w:divsChild>
        </w:div>
        <w:div w:id="669530765">
          <w:marLeft w:val="0"/>
          <w:marRight w:val="0"/>
          <w:marTop w:val="0"/>
          <w:marBottom w:val="0"/>
          <w:divBdr>
            <w:top w:val="none" w:sz="0" w:space="0" w:color="auto"/>
            <w:left w:val="none" w:sz="0" w:space="0" w:color="auto"/>
            <w:bottom w:val="none" w:sz="0" w:space="0" w:color="auto"/>
            <w:right w:val="none" w:sz="0" w:space="0" w:color="auto"/>
          </w:divBdr>
          <w:divsChild>
            <w:div w:id="2003465849">
              <w:marLeft w:val="0"/>
              <w:marRight w:val="0"/>
              <w:marTop w:val="0"/>
              <w:marBottom w:val="0"/>
              <w:divBdr>
                <w:top w:val="none" w:sz="0" w:space="0" w:color="auto"/>
                <w:left w:val="none" w:sz="0" w:space="0" w:color="auto"/>
                <w:bottom w:val="none" w:sz="0" w:space="0" w:color="auto"/>
                <w:right w:val="none" w:sz="0" w:space="0" w:color="auto"/>
              </w:divBdr>
              <w:divsChild>
                <w:div w:id="15515303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3727476">
      <w:bodyDiv w:val="1"/>
      <w:marLeft w:val="0"/>
      <w:marRight w:val="0"/>
      <w:marTop w:val="0"/>
      <w:marBottom w:val="0"/>
      <w:divBdr>
        <w:top w:val="none" w:sz="0" w:space="0" w:color="auto"/>
        <w:left w:val="none" w:sz="0" w:space="0" w:color="auto"/>
        <w:bottom w:val="none" w:sz="0" w:space="0" w:color="auto"/>
        <w:right w:val="none" w:sz="0" w:space="0" w:color="auto"/>
      </w:divBdr>
    </w:div>
    <w:div w:id="1357268851">
      <w:bodyDiv w:val="1"/>
      <w:marLeft w:val="0"/>
      <w:marRight w:val="0"/>
      <w:marTop w:val="0"/>
      <w:marBottom w:val="0"/>
      <w:divBdr>
        <w:top w:val="none" w:sz="0" w:space="0" w:color="auto"/>
        <w:left w:val="none" w:sz="0" w:space="0" w:color="auto"/>
        <w:bottom w:val="none" w:sz="0" w:space="0" w:color="auto"/>
        <w:right w:val="none" w:sz="0" w:space="0" w:color="auto"/>
      </w:divBdr>
    </w:div>
    <w:div w:id="1364944587">
      <w:bodyDiv w:val="1"/>
      <w:marLeft w:val="0"/>
      <w:marRight w:val="0"/>
      <w:marTop w:val="0"/>
      <w:marBottom w:val="0"/>
      <w:divBdr>
        <w:top w:val="none" w:sz="0" w:space="0" w:color="auto"/>
        <w:left w:val="none" w:sz="0" w:space="0" w:color="auto"/>
        <w:bottom w:val="none" w:sz="0" w:space="0" w:color="auto"/>
        <w:right w:val="none" w:sz="0" w:space="0" w:color="auto"/>
      </w:divBdr>
    </w:div>
    <w:div w:id="1372799957">
      <w:bodyDiv w:val="1"/>
      <w:marLeft w:val="0"/>
      <w:marRight w:val="0"/>
      <w:marTop w:val="0"/>
      <w:marBottom w:val="0"/>
      <w:divBdr>
        <w:top w:val="none" w:sz="0" w:space="0" w:color="auto"/>
        <w:left w:val="none" w:sz="0" w:space="0" w:color="auto"/>
        <w:bottom w:val="none" w:sz="0" w:space="0" w:color="auto"/>
        <w:right w:val="none" w:sz="0" w:space="0" w:color="auto"/>
      </w:divBdr>
    </w:div>
    <w:div w:id="1407074051">
      <w:bodyDiv w:val="1"/>
      <w:marLeft w:val="0"/>
      <w:marRight w:val="0"/>
      <w:marTop w:val="0"/>
      <w:marBottom w:val="0"/>
      <w:divBdr>
        <w:top w:val="none" w:sz="0" w:space="0" w:color="auto"/>
        <w:left w:val="none" w:sz="0" w:space="0" w:color="auto"/>
        <w:bottom w:val="none" w:sz="0" w:space="0" w:color="auto"/>
        <w:right w:val="none" w:sz="0" w:space="0" w:color="auto"/>
      </w:divBdr>
    </w:div>
    <w:div w:id="1414548474">
      <w:bodyDiv w:val="1"/>
      <w:marLeft w:val="0"/>
      <w:marRight w:val="0"/>
      <w:marTop w:val="0"/>
      <w:marBottom w:val="0"/>
      <w:divBdr>
        <w:top w:val="none" w:sz="0" w:space="0" w:color="auto"/>
        <w:left w:val="none" w:sz="0" w:space="0" w:color="auto"/>
        <w:bottom w:val="none" w:sz="0" w:space="0" w:color="auto"/>
        <w:right w:val="none" w:sz="0" w:space="0" w:color="auto"/>
      </w:divBdr>
    </w:div>
    <w:div w:id="1423180124">
      <w:bodyDiv w:val="1"/>
      <w:marLeft w:val="0"/>
      <w:marRight w:val="0"/>
      <w:marTop w:val="0"/>
      <w:marBottom w:val="0"/>
      <w:divBdr>
        <w:top w:val="none" w:sz="0" w:space="0" w:color="auto"/>
        <w:left w:val="none" w:sz="0" w:space="0" w:color="auto"/>
        <w:bottom w:val="none" w:sz="0" w:space="0" w:color="auto"/>
        <w:right w:val="none" w:sz="0" w:space="0" w:color="auto"/>
      </w:divBdr>
    </w:div>
    <w:div w:id="1475368810">
      <w:bodyDiv w:val="1"/>
      <w:marLeft w:val="0"/>
      <w:marRight w:val="0"/>
      <w:marTop w:val="0"/>
      <w:marBottom w:val="0"/>
      <w:divBdr>
        <w:top w:val="none" w:sz="0" w:space="0" w:color="auto"/>
        <w:left w:val="none" w:sz="0" w:space="0" w:color="auto"/>
        <w:bottom w:val="none" w:sz="0" w:space="0" w:color="auto"/>
        <w:right w:val="none" w:sz="0" w:space="0" w:color="auto"/>
      </w:divBdr>
    </w:div>
    <w:div w:id="1480419365">
      <w:bodyDiv w:val="1"/>
      <w:marLeft w:val="0"/>
      <w:marRight w:val="0"/>
      <w:marTop w:val="0"/>
      <w:marBottom w:val="0"/>
      <w:divBdr>
        <w:top w:val="none" w:sz="0" w:space="0" w:color="auto"/>
        <w:left w:val="none" w:sz="0" w:space="0" w:color="auto"/>
        <w:bottom w:val="none" w:sz="0" w:space="0" w:color="auto"/>
        <w:right w:val="none" w:sz="0" w:space="0" w:color="auto"/>
      </w:divBdr>
    </w:div>
    <w:div w:id="1506477423">
      <w:bodyDiv w:val="1"/>
      <w:marLeft w:val="0"/>
      <w:marRight w:val="0"/>
      <w:marTop w:val="0"/>
      <w:marBottom w:val="0"/>
      <w:divBdr>
        <w:top w:val="none" w:sz="0" w:space="0" w:color="auto"/>
        <w:left w:val="none" w:sz="0" w:space="0" w:color="auto"/>
        <w:bottom w:val="none" w:sz="0" w:space="0" w:color="auto"/>
        <w:right w:val="none" w:sz="0" w:space="0" w:color="auto"/>
      </w:divBdr>
    </w:div>
    <w:div w:id="1519125928">
      <w:bodyDiv w:val="1"/>
      <w:marLeft w:val="0"/>
      <w:marRight w:val="0"/>
      <w:marTop w:val="0"/>
      <w:marBottom w:val="0"/>
      <w:divBdr>
        <w:top w:val="none" w:sz="0" w:space="0" w:color="auto"/>
        <w:left w:val="none" w:sz="0" w:space="0" w:color="auto"/>
        <w:bottom w:val="none" w:sz="0" w:space="0" w:color="auto"/>
        <w:right w:val="none" w:sz="0" w:space="0" w:color="auto"/>
      </w:divBdr>
    </w:div>
    <w:div w:id="1543907705">
      <w:bodyDiv w:val="1"/>
      <w:marLeft w:val="0"/>
      <w:marRight w:val="0"/>
      <w:marTop w:val="0"/>
      <w:marBottom w:val="0"/>
      <w:divBdr>
        <w:top w:val="none" w:sz="0" w:space="0" w:color="auto"/>
        <w:left w:val="none" w:sz="0" w:space="0" w:color="auto"/>
        <w:bottom w:val="none" w:sz="0" w:space="0" w:color="auto"/>
        <w:right w:val="none" w:sz="0" w:space="0" w:color="auto"/>
      </w:divBdr>
      <w:divsChild>
        <w:div w:id="1370492676">
          <w:marLeft w:val="0"/>
          <w:marRight w:val="0"/>
          <w:marTop w:val="0"/>
          <w:marBottom w:val="0"/>
          <w:divBdr>
            <w:top w:val="none" w:sz="0" w:space="0" w:color="auto"/>
            <w:left w:val="none" w:sz="0" w:space="0" w:color="auto"/>
            <w:bottom w:val="none" w:sz="0" w:space="0" w:color="auto"/>
            <w:right w:val="none" w:sz="0" w:space="0" w:color="auto"/>
          </w:divBdr>
        </w:div>
      </w:divsChild>
    </w:div>
    <w:div w:id="1611473583">
      <w:bodyDiv w:val="1"/>
      <w:marLeft w:val="0"/>
      <w:marRight w:val="0"/>
      <w:marTop w:val="0"/>
      <w:marBottom w:val="0"/>
      <w:divBdr>
        <w:top w:val="none" w:sz="0" w:space="0" w:color="auto"/>
        <w:left w:val="none" w:sz="0" w:space="0" w:color="auto"/>
        <w:bottom w:val="none" w:sz="0" w:space="0" w:color="auto"/>
        <w:right w:val="none" w:sz="0" w:space="0" w:color="auto"/>
      </w:divBdr>
    </w:div>
    <w:div w:id="1621650016">
      <w:bodyDiv w:val="1"/>
      <w:marLeft w:val="0"/>
      <w:marRight w:val="0"/>
      <w:marTop w:val="0"/>
      <w:marBottom w:val="0"/>
      <w:divBdr>
        <w:top w:val="none" w:sz="0" w:space="0" w:color="auto"/>
        <w:left w:val="none" w:sz="0" w:space="0" w:color="auto"/>
        <w:bottom w:val="none" w:sz="0" w:space="0" w:color="auto"/>
        <w:right w:val="none" w:sz="0" w:space="0" w:color="auto"/>
      </w:divBdr>
    </w:div>
    <w:div w:id="1637295560">
      <w:bodyDiv w:val="1"/>
      <w:marLeft w:val="0"/>
      <w:marRight w:val="0"/>
      <w:marTop w:val="0"/>
      <w:marBottom w:val="0"/>
      <w:divBdr>
        <w:top w:val="none" w:sz="0" w:space="0" w:color="auto"/>
        <w:left w:val="none" w:sz="0" w:space="0" w:color="auto"/>
        <w:bottom w:val="none" w:sz="0" w:space="0" w:color="auto"/>
        <w:right w:val="none" w:sz="0" w:space="0" w:color="auto"/>
      </w:divBdr>
    </w:div>
    <w:div w:id="1647591128">
      <w:bodyDiv w:val="1"/>
      <w:marLeft w:val="0"/>
      <w:marRight w:val="0"/>
      <w:marTop w:val="0"/>
      <w:marBottom w:val="0"/>
      <w:divBdr>
        <w:top w:val="none" w:sz="0" w:space="0" w:color="auto"/>
        <w:left w:val="none" w:sz="0" w:space="0" w:color="auto"/>
        <w:bottom w:val="none" w:sz="0" w:space="0" w:color="auto"/>
        <w:right w:val="none" w:sz="0" w:space="0" w:color="auto"/>
      </w:divBdr>
      <w:divsChild>
        <w:div w:id="1779131648">
          <w:marLeft w:val="0"/>
          <w:marRight w:val="0"/>
          <w:marTop w:val="0"/>
          <w:marBottom w:val="0"/>
          <w:divBdr>
            <w:top w:val="none" w:sz="0" w:space="0" w:color="auto"/>
            <w:left w:val="none" w:sz="0" w:space="0" w:color="auto"/>
            <w:bottom w:val="none" w:sz="0" w:space="0" w:color="auto"/>
            <w:right w:val="none" w:sz="0" w:space="0" w:color="auto"/>
          </w:divBdr>
        </w:div>
      </w:divsChild>
    </w:div>
    <w:div w:id="1652977720">
      <w:bodyDiv w:val="1"/>
      <w:marLeft w:val="0"/>
      <w:marRight w:val="0"/>
      <w:marTop w:val="0"/>
      <w:marBottom w:val="0"/>
      <w:divBdr>
        <w:top w:val="none" w:sz="0" w:space="0" w:color="auto"/>
        <w:left w:val="none" w:sz="0" w:space="0" w:color="auto"/>
        <w:bottom w:val="none" w:sz="0" w:space="0" w:color="auto"/>
        <w:right w:val="none" w:sz="0" w:space="0" w:color="auto"/>
      </w:divBdr>
    </w:div>
    <w:div w:id="1664235717">
      <w:bodyDiv w:val="1"/>
      <w:marLeft w:val="0"/>
      <w:marRight w:val="0"/>
      <w:marTop w:val="0"/>
      <w:marBottom w:val="0"/>
      <w:divBdr>
        <w:top w:val="none" w:sz="0" w:space="0" w:color="auto"/>
        <w:left w:val="none" w:sz="0" w:space="0" w:color="auto"/>
        <w:bottom w:val="none" w:sz="0" w:space="0" w:color="auto"/>
        <w:right w:val="none" w:sz="0" w:space="0" w:color="auto"/>
      </w:divBdr>
    </w:div>
    <w:div w:id="1689021815">
      <w:bodyDiv w:val="1"/>
      <w:marLeft w:val="0"/>
      <w:marRight w:val="0"/>
      <w:marTop w:val="0"/>
      <w:marBottom w:val="0"/>
      <w:divBdr>
        <w:top w:val="none" w:sz="0" w:space="0" w:color="auto"/>
        <w:left w:val="none" w:sz="0" w:space="0" w:color="auto"/>
        <w:bottom w:val="none" w:sz="0" w:space="0" w:color="auto"/>
        <w:right w:val="none" w:sz="0" w:space="0" w:color="auto"/>
      </w:divBdr>
    </w:div>
    <w:div w:id="1691830465">
      <w:bodyDiv w:val="1"/>
      <w:marLeft w:val="0"/>
      <w:marRight w:val="0"/>
      <w:marTop w:val="0"/>
      <w:marBottom w:val="0"/>
      <w:divBdr>
        <w:top w:val="none" w:sz="0" w:space="0" w:color="auto"/>
        <w:left w:val="none" w:sz="0" w:space="0" w:color="auto"/>
        <w:bottom w:val="none" w:sz="0" w:space="0" w:color="auto"/>
        <w:right w:val="none" w:sz="0" w:space="0" w:color="auto"/>
      </w:divBdr>
    </w:div>
    <w:div w:id="1697120557">
      <w:bodyDiv w:val="1"/>
      <w:marLeft w:val="0"/>
      <w:marRight w:val="0"/>
      <w:marTop w:val="0"/>
      <w:marBottom w:val="0"/>
      <w:divBdr>
        <w:top w:val="none" w:sz="0" w:space="0" w:color="auto"/>
        <w:left w:val="none" w:sz="0" w:space="0" w:color="auto"/>
        <w:bottom w:val="none" w:sz="0" w:space="0" w:color="auto"/>
        <w:right w:val="none" w:sz="0" w:space="0" w:color="auto"/>
      </w:divBdr>
      <w:divsChild>
        <w:div w:id="978264215">
          <w:marLeft w:val="0"/>
          <w:marRight w:val="0"/>
          <w:marTop w:val="0"/>
          <w:marBottom w:val="0"/>
          <w:divBdr>
            <w:top w:val="none" w:sz="0" w:space="0" w:color="auto"/>
            <w:left w:val="none" w:sz="0" w:space="0" w:color="auto"/>
            <w:bottom w:val="none" w:sz="0" w:space="0" w:color="auto"/>
            <w:right w:val="none" w:sz="0" w:space="0" w:color="auto"/>
          </w:divBdr>
        </w:div>
      </w:divsChild>
    </w:div>
    <w:div w:id="1703478952">
      <w:bodyDiv w:val="1"/>
      <w:marLeft w:val="0"/>
      <w:marRight w:val="0"/>
      <w:marTop w:val="0"/>
      <w:marBottom w:val="0"/>
      <w:divBdr>
        <w:top w:val="none" w:sz="0" w:space="0" w:color="auto"/>
        <w:left w:val="none" w:sz="0" w:space="0" w:color="auto"/>
        <w:bottom w:val="none" w:sz="0" w:space="0" w:color="auto"/>
        <w:right w:val="none" w:sz="0" w:space="0" w:color="auto"/>
      </w:divBdr>
    </w:div>
    <w:div w:id="1719671110">
      <w:bodyDiv w:val="1"/>
      <w:marLeft w:val="0"/>
      <w:marRight w:val="0"/>
      <w:marTop w:val="0"/>
      <w:marBottom w:val="0"/>
      <w:divBdr>
        <w:top w:val="none" w:sz="0" w:space="0" w:color="auto"/>
        <w:left w:val="none" w:sz="0" w:space="0" w:color="auto"/>
        <w:bottom w:val="none" w:sz="0" w:space="0" w:color="auto"/>
        <w:right w:val="none" w:sz="0" w:space="0" w:color="auto"/>
      </w:divBdr>
      <w:divsChild>
        <w:div w:id="51736858">
          <w:marLeft w:val="0"/>
          <w:marRight w:val="0"/>
          <w:marTop w:val="0"/>
          <w:marBottom w:val="0"/>
          <w:divBdr>
            <w:top w:val="none" w:sz="0" w:space="0" w:color="auto"/>
            <w:left w:val="none" w:sz="0" w:space="0" w:color="auto"/>
            <w:bottom w:val="none" w:sz="0" w:space="0" w:color="auto"/>
            <w:right w:val="none" w:sz="0" w:space="0" w:color="auto"/>
          </w:divBdr>
          <w:divsChild>
            <w:div w:id="1939172620">
              <w:marLeft w:val="0"/>
              <w:marRight w:val="0"/>
              <w:marTop w:val="0"/>
              <w:marBottom w:val="0"/>
              <w:divBdr>
                <w:top w:val="none" w:sz="0" w:space="0" w:color="auto"/>
                <w:left w:val="none" w:sz="0" w:space="0" w:color="auto"/>
                <w:bottom w:val="none" w:sz="0" w:space="0" w:color="auto"/>
                <w:right w:val="none" w:sz="0" w:space="0" w:color="auto"/>
              </w:divBdr>
              <w:divsChild>
                <w:div w:id="930971533">
                  <w:marLeft w:val="0"/>
                  <w:marRight w:val="0"/>
                  <w:marTop w:val="0"/>
                  <w:marBottom w:val="0"/>
                  <w:divBdr>
                    <w:top w:val="none" w:sz="0" w:space="0" w:color="auto"/>
                    <w:left w:val="none" w:sz="0" w:space="0" w:color="auto"/>
                    <w:bottom w:val="none" w:sz="0" w:space="0" w:color="auto"/>
                    <w:right w:val="none" w:sz="0" w:space="0" w:color="auto"/>
                  </w:divBdr>
                  <w:divsChild>
                    <w:div w:id="954026117">
                      <w:marLeft w:val="0"/>
                      <w:marRight w:val="0"/>
                      <w:marTop w:val="0"/>
                      <w:marBottom w:val="0"/>
                      <w:divBdr>
                        <w:top w:val="none" w:sz="0" w:space="0" w:color="auto"/>
                        <w:left w:val="none" w:sz="0" w:space="0" w:color="auto"/>
                        <w:bottom w:val="none" w:sz="0" w:space="0" w:color="auto"/>
                        <w:right w:val="none" w:sz="0" w:space="0" w:color="auto"/>
                      </w:divBdr>
                      <w:divsChild>
                        <w:div w:id="1371568028">
                          <w:marLeft w:val="0"/>
                          <w:marRight w:val="0"/>
                          <w:marTop w:val="0"/>
                          <w:marBottom w:val="0"/>
                          <w:divBdr>
                            <w:top w:val="none" w:sz="0" w:space="0" w:color="auto"/>
                            <w:left w:val="none" w:sz="0" w:space="0" w:color="auto"/>
                            <w:bottom w:val="none" w:sz="0" w:space="0" w:color="auto"/>
                            <w:right w:val="none" w:sz="0" w:space="0" w:color="auto"/>
                          </w:divBdr>
                          <w:divsChild>
                            <w:div w:id="1439063546">
                              <w:marLeft w:val="0"/>
                              <w:marRight w:val="0"/>
                              <w:marTop w:val="0"/>
                              <w:marBottom w:val="0"/>
                              <w:divBdr>
                                <w:top w:val="none" w:sz="0" w:space="0" w:color="auto"/>
                                <w:left w:val="none" w:sz="0" w:space="0" w:color="auto"/>
                                <w:bottom w:val="none" w:sz="0" w:space="0" w:color="auto"/>
                                <w:right w:val="none" w:sz="0" w:space="0" w:color="auto"/>
                              </w:divBdr>
                              <w:divsChild>
                                <w:div w:id="368191753">
                                  <w:marLeft w:val="0"/>
                                  <w:marRight w:val="0"/>
                                  <w:marTop w:val="0"/>
                                  <w:marBottom w:val="0"/>
                                  <w:divBdr>
                                    <w:top w:val="none" w:sz="0" w:space="0" w:color="auto"/>
                                    <w:left w:val="none" w:sz="0" w:space="0" w:color="auto"/>
                                    <w:bottom w:val="none" w:sz="0" w:space="0" w:color="auto"/>
                                    <w:right w:val="none" w:sz="0" w:space="0" w:color="auto"/>
                                  </w:divBdr>
                                  <w:divsChild>
                                    <w:div w:id="466357246">
                                      <w:marLeft w:val="0"/>
                                      <w:marRight w:val="0"/>
                                      <w:marTop w:val="0"/>
                                      <w:marBottom w:val="0"/>
                                      <w:divBdr>
                                        <w:top w:val="none" w:sz="0" w:space="0" w:color="auto"/>
                                        <w:left w:val="none" w:sz="0" w:space="0" w:color="auto"/>
                                        <w:bottom w:val="single" w:sz="6" w:space="0" w:color="1B1B1B"/>
                                        <w:right w:val="none" w:sz="0" w:space="0" w:color="auto"/>
                                      </w:divBdr>
                                      <w:divsChild>
                                        <w:div w:id="351801302">
                                          <w:marLeft w:val="0"/>
                                          <w:marRight w:val="0"/>
                                          <w:marTop w:val="0"/>
                                          <w:marBottom w:val="0"/>
                                          <w:divBdr>
                                            <w:top w:val="none" w:sz="0" w:space="0" w:color="auto"/>
                                            <w:left w:val="none" w:sz="0" w:space="0" w:color="auto"/>
                                            <w:bottom w:val="none" w:sz="0" w:space="0" w:color="auto"/>
                                            <w:right w:val="none" w:sz="0" w:space="0" w:color="auto"/>
                                          </w:divBdr>
                                          <w:divsChild>
                                            <w:div w:id="478231476">
                                              <w:marLeft w:val="0"/>
                                              <w:marRight w:val="0"/>
                                              <w:marTop w:val="0"/>
                                              <w:marBottom w:val="0"/>
                                              <w:divBdr>
                                                <w:top w:val="none" w:sz="0" w:space="0" w:color="auto"/>
                                                <w:left w:val="none" w:sz="0" w:space="0" w:color="auto"/>
                                                <w:bottom w:val="none" w:sz="0" w:space="0" w:color="auto"/>
                                                <w:right w:val="none" w:sz="0" w:space="0" w:color="auto"/>
                                              </w:divBdr>
                                              <w:divsChild>
                                                <w:div w:id="387995219">
                                                  <w:marLeft w:val="0"/>
                                                  <w:marRight w:val="0"/>
                                                  <w:marTop w:val="0"/>
                                                  <w:marBottom w:val="0"/>
                                                  <w:divBdr>
                                                    <w:top w:val="none" w:sz="0" w:space="0" w:color="auto"/>
                                                    <w:left w:val="none" w:sz="0" w:space="0" w:color="auto"/>
                                                    <w:bottom w:val="none" w:sz="0" w:space="0" w:color="auto"/>
                                                    <w:right w:val="none" w:sz="0" w:space="0" w:color="auto"/>
                                                  </w:divBdr>
                                                </w:div>
                                                <w:div w:id="1237936455">
                                                  <w:marLeft w:val="0"/>
                                                  <w:marRight w:val="0"/>
                                                  <w:marTop w:val="0"/>
                                                  <w:marBottom w:val="0"/>
                                                  <w:divBdr>
                                                    <w:top w:val="none" w:sz="0" w:space="0" w:color="auto"/>
                                                    <w:left w:val="none" w:sz="0" w:space="0" w:color="auto"/>
                                                    <w:bottom w:val="none" w:sz="0" w:space="0" w:color="auto"/>
                                                    <w:right w:val="none" w:sz="0" w:space="0" w:color="auto"/>
                                                  </w:divBdr>
                                                </w:div>
                                                <w:div w:id="1258514302">
                                                  <w:marLeft w:val="0"/>
                                                  <w:marRight w:val="0"/>
                                                  <w:marTop w:val="0"/>
                                                  <w:marBottom w:val="0"/>
                                                  <w:divBdr>
                                                    <w:top w:val="none" w:sz="0" w:space="0" w:color="auto"/>
                                                    <w:left w:val="none" w:sz="0" w:space="0" w:color="auto"/>
                                                    <w:bottom w:val="none" w:sz="0" w:space="0" w:color="auto"/>
                                                    <w:right w:val="none" w:sz="0" w:space="0" w:color="auto"/>
                                                  </w:divBdr>
                                                  <w:divsChild>
                                                    <w:div w:id="36397879">
                                                      <w:marLeft w:val="0"/>
                                                      <w:marRight w:val="0"/>
                                                      <w:marTop w:val="0"/>
                                                      <w:marBottom w:val="0"/>
                                                      <w:divBdr>
                                                        <w:top w:val="none" w:sz="0" w:space="0" w:color="auto"/>
                                                        <w:left w:val="none" w:sz="0" w:space="0" w:color="auto"/>
                                                        <w:bottom w:val="none" w:sz="0" w:space="0" w:color="auto"/>
                                                        <w:right w:val="none" w:sz="0" w:space="0" w:color="auto"/>
                                                      </w:divBdr>
                                                    </w:div>
                                                    <w:div w:id="1617449024">
                                                      <w:marLeft w:val="0"/>
                                                      <w:marRight w:val="0"/>
                                                      <w:marTop w:val="0"/>
                                                      <w:marBottom w:val="0"/>
                                                      <w:divBdr>
                                                        <w:top w:val="none" w:sz="0" w:space="0" w:color="auto"/>
                                                        <w:left w:val="none" w:sz="0" w:space="0" w:color="auto"/>
                                                        <w:bottom w:val="none" w:sz="0" w:space="0" w:color="auto"/>
                                                        <w:right w:val="none" w:sz="0" w:space="0" w:color="auto"/>
                                                      </w:divBdr>
                                                    </w:div>
                                                  </w:divsChild>
                                                </w:div>
                                                <w:div w:id="179505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260581">
          <w:marLeft w:val="0"/>
          <w:marRight w:val="0"/>
          <w:marTop w:val="0"/>
          <w:marBottom w:val="0"/>
          <w:divBdr>
            <w:top w:val="none" w:sz="0" w:space="0" w:color="auto"/>
            <w:left w:val="none" w:sz="0" w:space="0" w:color="auto"/>
            <w:bottom w:val="none" w:sz="0" w:space="0" w:color="auto"/>
            <w:right w:val="none" w:sz="0" w:space="0" w:color="auto"/>
          </w:divBdr>
        </w:div>
      </w:divsChild>
    </w:div>
    <w:div w:id="1727684540">
      <w:bodyDiv w:val="1"/>
      <w:marLeft w:val="0"/>
      <w:marRight w:val="0"/>
      <w:marTop w:val="0"/>
      <w:marBottom w:val="0"/>
      <w:divBdr>
        <w:top w:val="none" w:sz="0" w:space="0" w:color="auto"/>
        <w:left w:val="none" w:sz="0" w:space="0" w:color="auto"/>
        <w:bottom w:val="none" w:sz="0" w:space="0" w:color="auto"/>
        <w:right w:val="none" w:sz="0" w:space="0" w:color="auto"/>
      </w:divBdr>
    </w:div>
    <w:div w:id="1749032342">
      <w:bodyDiv w:val="1"/>
      <w:marLeft w:val="0"/>
      <w:marRight w:val="0"/>
      <w:marTop w:val="0"/>
      <w:marBottom w:val="0"/>
      <w:divBdr>
        <w:top w:val="none" w:sz="0" w:space="0" w:color="auto"/>
        <w:left w:val="none" w:sz="0" w:space="0" w:color="auto"/>
        <w:bottom w:val="none" w:sz="0" w:space="0" w:color="auto"/>
        <w:right w:val="none" w:sz="0" w:space="0" w:color="auto"/>
      </w:divBdr>
    </w:div>
    <w:div w:id="1777863439">
      <w:bodyDiv w:val="1"/>
      <w:marLeft w:val="0"/>
      <w:marRight w:val="0"/>
      <w:marTop w:val="0"/>
      <w:marBottom w:val="0"/>
      <w:divBdr>
        <w:top w:val="none" w:sz="0" w:space="0" w:color="auto"/>
        <w:left w:val="none" w:sz="0" w:space="0" w:color="auto"/>
        <w:bottom w:val="none" w:sz="0" w:space="0" w:color="auto"/>
        <w:right w:val="none" w:sz="0" w:space="0" w:color="auto"/>
      </w:divBdr>
    </w:div>
    <w:div w:id="1785465565">
      <w:bodyDiv w:val="1"/>
      <w:marLeft w:val="0"/>
      <w:marRight w:val="0"/>
      <w:marTop w:val="0"/>
      <w:marBottom w:val="0"/>
      <w:divBdr>
        <w:top w:val="none" w:sz="0" w:space="0" w:color="auto"/>
        <w:left w:val="none" w:sz="0" w:space="0" w:color="auto"/>
        <w:bottom w:val="none" w:sz="0" w:space="0" w:color="auto"/>
        <w:right w:val="none" w:sz="0" w:space="0" w:color="auto"/>
      </w:divBdr>
    </w:div>
    <w:div w:id="1786147598">
      <w:bodyDiv w:val="1"/>
      <w:marLeft w:val="0"/>
      <w:marRight w:val="0"/>
      <w:marTop w:val="0"/>
      <w:marBottom w:val="0"/>
      <w:divBdr>
        <w:top w:val="none" w:sz="0" w:space="0" w:color="auto"/>
        <w:left w:val="none" w:sz="0" w:space="0" w:color="auto"/>
        <w:bottom w:val="none" w:sz="0" w:space="0" w:color="auto"/>
        <w:right w:val="none" w:sz="0" w:space="0" w:color="auto"/>
      </w:divBdr>
    </w:div>
    <w:div w:id="1787961405">
      <w:bodyDiv w:val="1"/>
      <w:marLeft w:val="0"/>
      <w:marRight w:val="0"/>
      <w:marTop w:val="0"/>
      <w:marBottom w:val="0"/>
      <w:divBdr>
        <w:top w:val="none" w:sz="0" w:space="0" w:color="auto"/>
        <w:left w:val="none" w:sz="0" w:space="0" w:color="auto"/>
        <w:bottom w:val="none" w:sz="0" w:space="0" w:color="auto"/>
        <w:right w:val="none" w:sz="0" w:space="0" w:color="auto"/>
      </w:divBdr>
    </w:div>
    <w:div w:id="1830974854">
      <w:bodyDiv w:val="1"/>
      <w:marLeft w:val="0"/>
      <w:marRight w:val="0"/>
      <w:marTop w:val="0"/>
      <w:marBottom w:val="0"/>
      <w:divBdr>
        <w:top w:val="none" w:sz="0" w:space="0" w:color="auto"/>
        <w:left w:val="none" w:sz="0" w:space="0" w:color="auto"/>
        <w:bottom w:val="none" w:sz="0" w:space="0" w:color="auto"/>
        <w:right w:val="none" w:sz="0" w:space="0" w:color="auto"/>
      </w:divBdr>
    </w:div>
    <w:div w:id="1838111182">
      <w:bodyDiv w:val="1"/>
      <w:marLeft w:val="0"/>
      <w:marRight w:val="0"/>
      <w:marTop w:val="0"/>
      <w:marBottom w:val="0"/>
      <w:divBdr>
        <w:top w:val="none" w:sz="0" w:space="0" w:color="auto"/>
        <w:left w:val="none" w:sz="0" w:space="0" w:color="auto"/>
        <w:bottom w:val="none" w:sz="0" w:space="0" w:color="auto"/>
        <w:right w:val="none" w:sz="0" w:space="0" w:color="auto"/>
      </w:divBdr>
    </w:div>
    <w:div w:id="1838812451">
      <w:bodyDiv w:val="1"/>
      <w:marLeft w:val="0"/>
      <w:marRight w:val="0"/>
      <w:marTop w:val="0"/>
      <w:marBottom w:val="0"/>
      <w:divBdr>
        <w:top w:val="none" w:sz="0" w:space="0" w:color="auto"/>
        <w:left w:val="none" w:sz="0" w:space="0" w:color="auto"/>
        <w:bottom w:val="none" w:sz="0" w:space="0" w:color="auto"/>
        <w:right w:val="none" w:sz="0" w:space="0" w:color="auto"/>
      </w:divBdr>
    </w:div>
    <w:div w:id="1840346678">
      <w:bodyDiv w:val="1"/>
      <w:marLeft w:val="0"/>
      <w:marRight w:val="0"/>
      <w:marTop w:val="0"/>
      <w:marBottom w:val="0"/>
      <w:divBdr>
        <w:top w:val="none" w:sz="0" w:space="0" w:color="auto"/>
        <w:left w:val="none" w:sz="0" w:space="0" w:color="auto"/>
        <w:bottom w:val="none" w:sz="0" w:space="0" w:color="auto"/>
        <w:right w:val="none" w:sz="0" w:space="0" w:color="auto"/>
      </w:divBdr>
    </w:div>
    <w:div w:id="1890872252">
      <w:bodyDiv w:val="1"/>
      <w:marLeft w:val="0"/>
      <w:marRight w:val="0"/>
      <w:marTop w:val="0"/>
      <w:marBottom w:val="0"/>
      <w:divBdr>
        <w:top w:val="none" w:sz="0" w:space="0" w:color="auto"/>
        <w:left w:val="none" w:sz="0" w:space="0" w:color="auto"/>
        <w:bottom w:val="none" w:sz="0" w:space="0" w:color="auto"/>
        <w:right w:val="none" w:sz="0" w:space="0" w:color="auto"/>
      </w:divBdr>
      <w:divsChild>
        <w:div w:id="2072195962">
          <w:marLeft w:val="0"/>
          <w:marRight w:val="0"/>
          <w:marTop w:val="150"/>
          <w:marBottom w:val="0"/>
          <w:divBdr>
            <w:top w:val="none" w:sz="0" w:space="0" w:color="auto"/>
            <w:left w:val="none" w:sz="0" w:space="0" w:color="auto"/>
            <w:bottom w:val="none" w:sz="0" w:space="0" w:color="auto"/>
            <w:right w:val="none" w:sz="0" w:space="0" w:color="auto"/>
          </w:divBdr>
        </w:div>
      </w:divsChild>
    </w:div>
    <w:div w:id="1892419674">
      <w:bodyDiv w:val="1"/>
      <w:marLeft w:val="0"/>
      <w:marRight w:val="0"/>
      <w:marTop w:val="0"/>
      <w:marBottom w:val="0"/>
      <w:divBdr>
        <w:top w:val="none" w:sz="0" w:space="0" w:color="auto"/>
        <w:left w:val="none" w:sz="0" w:space="0" w:color="auto"/>
        <w:bottom w:val="none" w:sz="0" w:space="0" w:color="auto"/>
        <w:right w:val="none" w:sz="0" w:space="0" w:color="auto"/>
      </w:divBdr>
    </w:div>
    <w:div w:id="1903438980">
      <w:bodyDiv w:val="1"/>
      <w:marLeft w:val="0"/>
      <w:marRight w:val="0"/>
      <w:marTop w:val="0"/>
      <w:marBottom w:val="0"/>
      <w:divBdr>
        <w:top w:val="none" w:sz="0" w:space="0" w:color="auto"/>
        <w:left w:val="none" w:sz="0" w:space="0" w:color="auto"/>
        <w:bottom w:val="none" w:sz="0" w:space="0" w:color="auto"/>
        <w:right w:val="none" w:sz="0" w:space="0" w:color="auto"/>
      </w:divBdr>
      <w:divsChild>
        <w:div w:id="1140268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3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6301">
      <w:bodyDiv w:val="1"/>
      <w:marLeft w:val="0"/>
      <w:marRight w:val="0"/>
      <w:marTop w:val="0"/>
      <w:marBottom w:val="0"/>
      <w:divBdr>
        <w:top w:val="none" w:sz="0" w:space="0" w:color="auto"/>
        <w:left w:val="none" w:sz="0" w:space="0" w:color="auto"/>
        <w:bottom w:val="none" w:sz="0" w:space="0" w:color="auto"/>
        <w:right w:val="none" w:sz="0" w:space="0" w:color="auto"/>
      </w:divBdr>
    </w:div>
    <w:div w:id="1917861909">
      <w:bodyDiv w:val="1"/>
      <w:marLeft w:val="0"/>
      <w:marRight w:val="0"/>
      <w:marTop w:val="0"/>
      <w:marBottom w:val="0"/>
      <w:divBdr>
        <w:top w:val="none" w:sz="0" w:space="0" w:color="auto"/>
        <w:left w:val="none" w:sz="0" w:space="0" w:color="auto"/>
        <w:bottom w:val="none" w:sz="0" w:space="0" w:color="auto"/>
        <w:right w:val="none" w:sz="0" w:space="0" w:color="auto"/>
      </w:divBdr>
    </w:div>
    <w:div w:id="1919484146">
      <w:bodyDiv w:val="1"/>
      <w:marLeft w:val="0"/>
      <w:marRight w:val="0"/>
      <w:marTop w:val="0"/>
      <w:marBottom w:val="0"/>
      <w:divBdr>
        <w:top w:val="none" w:sz="0" w:space="0" w:color="auto"/>
        <w:left w:val="none" w:sz="0" w:space="0" w:color="auto"/>
        <w:bottom w:val="none" w:sz="0" w:space="0" w:color="auto"/>
        <w:right w:val="none" w:sz="0" w:space="0" w:color="auto"/>
      </w:divBdr>
      <w:divsChild>
        <w:div w:id="211622990">
          <w:marLeft w:val="0"/>
          <w:marRight w:val="0"/>
          <w:marTop w:val="0"/>
          <w:marBottom w:val="0"/>
          <w:divBdr>
            <w:top w:val="none" w:sz="0" w:space="0" w:color="auto"/>
            <w:left w:val="none" w:sz="0" w:space="0" w:color="auto"/>
            <w:bottom w:val="none" w:sz="0" w:space="0" w:color="auto"/>
            <w:right w:val="none" w:sz="0" w:space="0" w:color="auto"/>
          </w:divBdr>
        </w:div>
      </w:divsChild>
    </w:div>
    <w:div w:id="1943295775">
      <w:bodyDiv w:val="1"/>
      <w:marLeft w:val="0"/>
      <w:marRight w:val="0"/>
      <w:marTop w:val="0"/>
      <w:marBottom w:val="0"/>
      <w:divBdr>
        <w:top w:val="none" w:sz="0" w:space="0" w:color="auto"/>
        <w:left w:val="none" w:sz="0" w:space="0" w:color="auto"/>
        <w:bottom w:val="none" w:sz="0" w:space="0" w:color="auto"/>
        <w:right w:val="none" w:sz="0" w:space="0" w:color="auto"/>
      </w:divBdr>
    </w:div>
    <w:div w:id="1994681308">
      <w:bodyDiv w:val="1"/>
      <w:marLeft w:val="0"/>
      <w:marRight w:val="0"/>
      <w:marTop w:val="0"/>
      <w:marBottom w:val="0"/>
      <w:divBdr>
        <w:top w:val="none" w:sz="0" w:space="0" w:color="auto"/>
        <w:left w:val="none" w:sz="0" w:space="0" w:color="auto"/>
        <w:bottom w:val="none" w:sz="0" w:space="0" w:color="auto"/>
        <w:right w:val="none" w:sz="0" w:space="0" w:color="auto"/>
      </w:divBdr>
    </w:div>
    <w:div w:id="2014382451">
      <w:bodyDiv w:val="1"/>
      <w:marLeft w:val="0"/>
      <w:marRight w:val="0"/>
      <w:marTop w:val="0"/>
      <w:marBottom w:val="0"/>
      <w:divBdr>
        <w:top w:val="none" w:sz="0" w:space="0" w:color="auto"/>
        <w:left w:val="none" w:sz="0" w:space="0" w:color="auto"/>
        <w:bottom w:val="none" w:sz="0" w:space="0" w:color="auto"/>
        <w:right w:val="none" w:sz="0" w:space="0" w:color="auto"/>
      </w:divBdr>
    </w:div>
    <w:div w:id="2019385770">
      <w:bodyDiv w:val="1"/>
      <w:marLeft w:val="0"/>
      <w:marRight w:val="0"/>
      <w:marTop w:val="0"/>
      <w:marBottom w:val="0"/>
      <w:divBdr>
        <w:top w:val="none" w:sz="0" w:space="0" w:color="auto"/>
        <w:left w:val="none" w:sz="0" w:space="0" w:color="auto"/>
        <w:bottom w:val="none" w:sz="0" w:space="0" w:color="auto"/>
        <w:right w:val="none" w:sz="0" w:space="0" w:color="auto"/>
      </w:divBdr>
    </w:div>
    <w:div w:id="2031949959">
      <w:bodyDiv w:val="1"/>
      <w:marLeft w:val="0"/>
      <w:marRight w:val="0"/>
      <w:marTop w:val="0"/>
      <w:marBottom w:val="0"/>
      <w:divBdr>
        <w:top w:val="none" w:sz="0" w:space="0" w:color="auto"/>
        <w:left w:val="none" w:sz="0" w:space="0" w:color="auto"/>
        <w:bottom w:val="none" w:sz="0" w:space="0" w:color="auto"/>
        <w:right w:val="none" w:sz="0" w:space="0" w:color="auto"/>
      </w:divBdr>
    </w:div>
    <w:div w:id="2049522842">
      <w:bodyDiv w:val="1"/>
      <w:marLeft w:val="0"/>
      <w:marRight w:val="0"/>
      <w:marTop w:val="0"/>
      <w:marBottom w:val="0"/>
      <w:divBdr>
        <w:top w:val="none" w:sz="0" w:space="0" w:color="auto"/>
        <w:left w:val="none" w:sz="0" w:space="0" w:color="auto"/>
        <w:bottom w:val="none" w:sz="0" w:space="0" w:color="auto"/>
        <w:right w:val="none" w:sz="0" w:space="0" w:color="auto"/>
      </w:divBdr>
    </w:div>
    <w:div w:id="2049718767">
      <w:bodyDiv w:val="1"/>
      <w:marLeft w:val="0"/>
      <w:marRight w:val="0"/>
      <w:marTop w:val="0"/>
      <w:marBottom w:val="0"/>
      <w:divBdr>
        <w:top w:val="none" w:sz="0" w:space="0" w:color="auto"/>
        <w:left w:val="none" w:sz="0" w:space="0" w:color="auto"/>
        <w:bottom w:val="none" w:sz="0" w:space="0" w:color="auto"/>
        <w:right w:val="none" w:sz="0" w:space="0" w:color="auto"/>
      </w:divBdr>
    </w:div>
    <w:div w:id="2089762517">
      <w:bodyDiv w:val="1"/>
      <w:marLeft w:val="0"/>
      <w:marRight w:val="0"/>
      <w:marTop w:val="0"/>
      <w:marBottom w:val="0"/>
      <w:divBdr>
        <w:top w:val="none" w:sz="0" w:space="0" w:color="auto"/>
        <w:left w:val="none" w:sz="0" w:space="0" w:color="auto"/>
        <w:bottom w:val="none" w:sz="0" w:space="0" w:color="auto"/>
        <w:right w:val="none" w:sz="0" w:space="0" w:color="auto"/>
      </w:divBdr>
    </w:div>
    <w:div w:id="2089767411">
      <w:bodyDiv w:val="1"/>
      <w:marLeft w:val="0"/>
      <w:marRight w:val="0"/>
      <w:marTop w:val="0"/>
      <w:marBottom w:val="0"/>
      <w:divBdr>
        <w:top w:val="none" w:sz="0" w:space="0" w:color="auto"/>
        <w:left w:val="none" w:sz="0" w:space="0" w:color="auto"/>
        <w:bottom w:val="none" w:sz="0" w:space="0" w:color="auto"/>
        <w:right w:val="none" w:sz="0" w:space="0" w:color="auto"/>
      </w:divBdr>
    </w:div>
    <w:div w:id="2090151378">
      <w:bodyDiv w:val="1"/>
      <w:marLeft w:val="0"/>
      <w:marRight w:val="0"/>
      <w:marTop w:val="0"/>
      <w:marBottom w:val="0"/>
      <w:divBdr>
        <w:top w:val="none" w:sz="0" w:space="0" w:color="auto"/>
        <w:left w:val="none" w:sz="0" w:space="0" w:color="auto"/>
        <w:bottom w:val="none" w:sz="0" w:space="0" w:color="auto"/>
        <w:right w:val="none" w:sz="0" w:space="0" w:color="auto"/>
      </w:divBdr>
    </w:div>
    <w:div w:id="2099403812">
      <w:bodyDiv w:val="1"/>
      <w:marLeft w:val="0"/>
      <w:marRight w:val="0"/>
      <w:marTop w:val="0"/>
      <w:marBottom w:val="0"/>
      <w:divBdr>
        <w:top w:val="none" w:sz="0" w:space="0" w:color="auto"/>
        <w:left w:val="none" w:sz="0" w:space="0" w:color="auto"/>
        <w:bottom w:val="none" w:sz="0" w:space="0" w:color="auto"/>
        <w:right w:val="none" w:sz="0" w:space="0" w:color="auto"/>
      </w:divBdr>
    </w:div>
    <w:div w:id="2101753771">
      <w:bodyDiv w:val="1"/>
      <w:marLeft w:val="0"/>
      <w:marRight w:val="0"/>
      <w:marTop w:val="0"/>
      <w:marBottom w:val="0"/>
      <w:divBdr>
        <w:top w:val="none" w:sz="0" w:space="0" w:color="auto"/>
        <w:left w:val="none" w:sz="0" w:space="0" w:color="auto"/>
        <w:bottom w:val="none" w:sz="0" w:space="0" w:color="auto"/>
        <w:right w:val="none" w:sz="0" w:space="0" w:color="auto"/>
      </w:divBdr>
    </w:div>
    <w:div w:id="2109616820">
      <w:bodyDiv w:val="1"/>
      <w:marLeft w:val="0"/>
      <w:marRight w:val="0"/>
      <w:marTop w:val="0"/>
      <w:marBottom w:val="0"/>
      <w:divBdr>
        <w:top w:val="none" w:sz="0" w:space="0" w:color="auto"/>
        <w:left w:val="none" w:sz="0" w:space="0" w:color="auto"/>
        <w:bottom w:val="none" w:sz="0" w:space="0" w:color="auto"/>
        <w:right w:val="none" w:sz="0" w:space="0" w:color="auto"/>
      </w:divBdr>
    </w:div>
    <w:div w:id="2124156065">
      <w:bodyDiv w:val="1"/>
      <w:marLeft w:val="0"/>
      <w:marRight w:val="0"/>
      <w:marTop w:val="0"/>
      <w:marBottom w:val="0"/>
      <w:divBdr>
        <w:top w:val="none" w:sz="0" w:space="0" w:color="auto"/>
        <w:left w:val="none" w:sz="0" w:space="0" w:color="auto"/>
        <w:bottom w:val="none" w:sz="0" w:space="0" w:color="auto"/>
        <w:right w:val="none" w:sz="0" w:space="0" w:color="auto"/>
      </w:divBdr>
    </w:div>
    <w:div w:id="2144494198">
      <w:bodyDiv w:val="1"/>
      <w:marLeft w:val="0"/>
      <w:marRight w:val="0"/>
      <w:marTop w:val="0"/>
      <w:marBottom w:val="0"/>
      <w:divBdr>
        <w:top w:val="none" w:sz="0" w:space="0" w:color="auto"/>
        <w:left w:val="none" w:sz="0" w:space="0" w:color="auto"/>
        <w:bottom w:val="none" w:sz="0" w:space="0" w:color="auto"/>
        <w:right w:val="none" w:sz="0" w:space="0" w:color="auto"/>
      </w:divBdr>
    </w:div>
    <w:div w:id="214454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07/s11292-011-9130-z" TargetMode="External"/><Relationship Id="rId21" Type="http://schemas.openxmlformats.org/officeDocument/2006/relationships/hyperlink" Target="https://doi.org/10.1017/9781108278423" TargetMode="External"/><Relationship Id="rId63" Type="http://schemas.openxmlformats.org/officeDocument/2006/relationships/hyperlink" Target="https://doi.org/10.1177/1043986219832132" TargetMode="External"/><Relationship Id="rId159" Type="http://schemas.openxmlformats.org/officeDocument/2006/relationships/hyperlink" Target="https://doi.org/10.1111/j.1745-9125.1995.tb01191.x" TargetMode="External"/><Relationship Id="rId170" Type="http://schemas.openxmlformats.org/officeDocument/2006/relationships/hyperlink" Target="https://doi.org/10.1007/978-3-030-36639-1_4" TargetMode="External"/><Relationship Id="rId226" Type="http://schemas.openxmlformats.org/officeDocument/2006/relationships/hyperlink" Target="https://doi.org/10.1017/S0020743800056580" TargetMode="External"/><Relationship Id="rId107" Type="http://schemas.openxmlformats.org/officeDocument/2006/relationships/hyperlink" Target="https://doi.org/10.1007/s11121-012-0351-9" TargetMode="External"/><Relationship Id="rId268" Type="http://schemas.openxmlformats.org/officeDocument/2006/relationships/theme" Target="theme/theme1.xml"/><Relationship Id="rId11" Type="http://schemas.openxmlformats.org/officeDocument/2006/relationships/hyperlink" Target="https://doi.org/10.17226/24928" TargetMode="External"/><Relationship Id="rId32" Type="http://schemas.openxmlformats.org/officeDocument/2006/relationships/hyperlink" Target="https://doi.org/10.1093/police/paad040" TargetMode="External"/><Relationship Id="rId53" Type="http://schemas.openxmlformats.org/officeDocument/2006/relationships/hyperlink" Target="https://doi.org/10.1002/bsl.2440" TargetMode="External"/><Relationship Id="rId74" Type="http://schemas.openxmlformats.org/officeDocument/2006/relationships/hyperlink" Target="https://doi.org/10.1111/1745-9133.12353" TargetMode="External"/><Relationship Id="rId128" Type="http://schemas.openxmlformats.org/officeDocument/2006/relationships/hyperlink" Target="https://doi.org/10.1016/S0140-6736(09)61251-4" TargetMode="External"/><Relationship Id="rId149" Type="http://schemas.openxmlformats.org/officeDocument/2006/relationships/hyperlink" Target="https://doi.org/10.1108/13639510210417917" TargetMode="External"/><Relationship Id="rId5" Type="http://schemas.openxmlformats.org/officeDocument/2006/relationships/webSettings" Target="webSettings.xml"/><Relationship Id="rId95" Type="http://schemas.openxmlformats.org/officeDocument/2006/relationships/hyperlink" Target="https://doi.org/10.1093/police/pav019" TargetMode="External"/><Relationship Id="rId160" Type="http://schemas.openxmlformats.org/officeDocument/2006/relationships/hyperlink" Target="https://doi.org/10.1080/07418829500096221" TargetMode="External"/><Relationship Id="rId181" Type="http://schemas.openxmlformats.org/officeDocument/2006/relationships/hyperlink" Target="https://doi.org/10.1002/9781118512449.ch21" TargetMode="External"/><Relationship Id="rId216" Type="http://schemas.openxmlformats.org/officeDocument/2006/relationships/hyperlink" Target="https://doi.org/10.1017/9781108278423" TargetMode="External"/><Relationship Id="rId237" Type="http://schemas.openxmlformats.org/officeDocument/2006/relationships/hyperlink" Target="http://convention2.allacademic.com/one/asc/asc11/index.php?click_key=1&amp;cmd=Multi+Search+Search+Load+Publication+For+Extra&amp;publication_id=515202&amp;PHPSESSID=1f15ccecf56a766d332a6728919a8d9a" TargetMode="External"/><Relationship Id="rId258" Type="http://schemas.openxmlformats.org/officeDocument/2006/relationships/hyperlink" Target="https://www.youtube.com/watch?v=X3ILHPpbuB8&amp;t=16s" TargetMode="External"/><Relationship Id="rId22" Type="http://schemas.openxmlformats.org/officeDocument/2006/relationships/hyperlink" Target="https://doi.org/10.17226/11337" TargetMode="External"/><Relationship Id="rId43" Type="http://schemas.openxmlformats.org/officeDocument/2006/relationships/hyperlink" Target="https://doi.org/10.1093/jrls/jlab005" TargetMode="External"/><Relationship Id="rId64" Type="http://schemas.openxmlformats.org/officeDocument/2006/relationships/hyperlink" Target="https://doi.org/10.1177/1043986219828924" TargetMode="External"/><Relationship Id="rId118" Type="http://schemas.openxmlformats.org/officeDocument/2006/relationships/hyperlink" Target="https://doi.org/10.1007/s11292-011-9135-7" TargetMode="External"/><Relationship Id="rId139" Type="http://schemas.openxmlformats.org/officeDocument/2006/relationships/hyperlink" Target="https://doi.org/10.1007/s11292-006-9009-6" TargetMode="External"/><Relationship Id="rId85" Type="http://schemas.openxmlformats.org/officeDocument/2006/relationships/hyperlink" Target="https://doi.org/10.1007/s10940-016-9304-y" TargetMode="External"/><Relationship Id="rId150" Type="http://schemas.openxmlformats.org/officeDocument/2006/relationships/hyperlink" Target="https://doi.org/10.1177%2F026975800200900206" TargetMode="External"/><Relationship Id="rId171" Type="http://schemas.openxmlformats.org/officeDocument/2006/relationships/hyperlink" Target="https://doi.org/10.1007/978-3-030-36639-1_2" TargetMode="External"/><Relationship Id="rId192" Type="http://schemas.openxmlformats.org/officeDocument/2006/relationships/hyperlink" Target="https://doi.org/10.1007/978-1-4614-5690-2_213" TargetMode="External"/><Relationship Id="rId206" Type="http://schemas.openxmlformats.org/officeDocument/2006/relationships/hyperlink" Target="https://doi.org/10.1007/978-0-387-73685-3_4" TargetMode="External"/><Relationship Id="rId227" Type="http://schemas.openxmlformats.org/officeDocument/2006/relationships/hyperlink" Target="https://doi.org/10.1086/686801" TargetMode="External"/><Relationship Id="rId248" Type="http://schemas.openxmlformats.org/officeDocument/2006/relationships/hyperlink" Target="https://www.nydailynews.com/2021/07/31/the-new-yorkers-bedeviled-by-crime/" TargetMode="External"/><Relationship Id="rId12" Type="http://schemas.openxmlformats.org/officeDocument/2006/relationships/hyperlink" Target="https://doi.org/10.1007/978-1-4939-3477-5" TargetMode="External"/><Relationship Id="rId33" Type="http://schemas.openxmlformats.org/officeDocument/2006/relationships/hyperlink" Target="https://doi.org/10.1177/00224278231168614" TargetMode="External"/><Relationship Id="rId108" Type="http://schemas.openxmlformats.org/officeDocument/2006/relationships/hyperlink" Target="https://doi.org/10.1080/07418825.2012.754920" TargetMode="External"/><Relationship Id="rId129" Type="http://schemas.openxmlformats.org/officeDocument/2006/relationships/hyperlink" Target="https://doi.org/10.3917/rfsp.596.1097" TargetMode="External"/><Relationship Id="rId54" Type="http://schemas.openxmlformats.org/officeDocument/2006/relationships/hyperlink" Target="https://doi.org/10.1057/s41284-019-00225-2" TargetMode="External"/><Relationship Id="rId75" Type="http://schemas.openxmlformats.org/officeDocument/2006/relationships/hyperlink" Target="https://doi.org/10.1111/1745-9133.12337" TargetMode="External"/><Relationship Id="rId96" Type="http://schemas.openxmlformats.org/officeDocument/2006/relationships/hyperlink" Target="https://doi.org/10.1007/s11292-015-9234-y" TargetMode="External"/><Relationship Id="rId140" Type="http://schemas.openxmlformats.org/officeDocument/2006/relationships/hyperlink" Target="https://doi.org/10.1080/15614260500433004" TargetMode="External"/><Relationship Id="rId161" Type="http://schemas.openxmlformats.org/officeDocument/2006/relationships/hyperlink" Target="https://doi.org/10.2307/20639532" TargetMode="External"/><Relationship Id="rId182" Type="http://schemas.openxmlformats.org/officeDocument/2006/relationships/hyperlink" Target="https://doi.org/10.1093/police/pau048" TargetMode="External"/><Relationship Id="rId217" Type="http://schemas.openxmlformats.org/officeDocument/2006/relationships/hyperlink" Target="https://doi.org/10.1017/9781108278423" TargetMode="External"/><Relationship Id="rId6" Type="http://schemas.openxmlformats.org/officeDocument/2006/relationships/footnotes" Target="footnotes.xml"/><Relationship Id="rId238" Type="http://schemas.openxmlformats.org/officeDocument/2006/relationships/hyperlink" Target="https://www.youtube.com/watch?v=ioj4kcH4GFA" TargetMode="External"/><Relationship Id="rId259" Type="http://schemas.openxmlformats.org/officeDocument/2006/relationships/hyperlink" Target="https://www.youtube.com/watch?v=iGtNbYKtLJA" TargetMode="External"/><Relationship Id="rId23" Type="http://schemas.openxmlformats.org/officeDocument/2006/relationships/hyperlink" Target="https://doi.org/10.17226/10419" TargetMode="External"/><Relationship Id="rId119" Type="http://schemas.openxmlformats.org/officeDocument/2006/relationships/hyperlink" Target="https://doi.org/10.1007/s11292-010-9107-3" TargetMode="External"/><Relationship Id="rId44" Type="http://schemas.openxmlformats.org/officeDocument/2006/relationships/hyperlink" Target="https://doi.org/10.1007/s11292-021-09471-0" TargetMode="External"/><Relationship Id="rId65" Type="http://schemas.openxmlformats.org/officeDocument/2006/relationships/hyperlink" Target="https://doi.org/10.1080/07418825.2018.1465579" TargetMode="External"/><Relationship Id="rId86" Type="http://schemas.openxmlformats.org/officeDocument/2006/relationships/hyperlink" Target="https://doi.org/10.1111/1745-9133.12298" TargetMode="External"/><Relationship Id="rId130" Type="http://schemas.openxmlformats.org/officeDocument/2006/relationships/hyperlink" Target="https://doi.org/10.1177/0093854809345597" TargetMode="External"/><Relationship Id="rId151" Type="http://schemas.openxmlformats.org/officeDocument/2006/relationships/hyperlink" Target="https://doi.org/10.1177%2F000271620157800104" TargetMode="External"/><Relationship Id="rId172" Type="http://schemas.openxmlformats.org/officeDocument/2006/relationships/hyperlink" Target="https://hal-iogs.archives-ouvertes.fr/AUSONIUS/halshs-02443095v1" TargetMode="External"/><Relationship Id="rId193" Type="http://schemas.openxmlformats.org/officeDocument/2006/relationships/hyperlink" Target="https://doi.org/10.4324/9780203154403" TargetMode="External"/><Relationship Id="rId207" Type="http://schemas.openxmlformats.org/officeDocument/2006/relationships/hyperlink" Target="https://doi.org/10.1080/20414005.2015.1042235" TargetMode="External"/><Relationship Id="rId228" Type="http://schemas.openxmlformats.org/officeDocument/2006/relationships/hyperlink" Target="https://doi.org/10.1177/0002716202250882" TargetMode="External"/><Relationship Id="rId249" Type="http://schemas.openxmlformats.org/officeDocument/2006/relationships/hyperlink" Target="https://thehill.com/opinion/criminal-justice/507885-a-promising-alternative-to-policing-high-crime-streets/" TargetMode="External"/><Relationship Id="rId13" Type="http://schemas.openxmlformats.org/officeDocument/2006/relationships/hyperlink" Target="https://doi.org/10.1007/978-3-319-08126-7" TargetMode="External"/><Relationship Id="rId109" Type="http://schemas.openxmlformats.org/officeDocument/2006/relationships/hyperlink" Target="https://doi.org/10.1080/15614263.2013.874173" TargetMode="External"/><Relationship Id="rId260" Type="http://schemas.openxmlformats.org/officeDocument/2006/relationships/hyperlink" Target="https://www.youtube.com/watch?v=YcwmJ5TvFpQ&amp;list=PLpIlUxHJ-xbrvU1VhiPYZVvn6FbpxZ68j" TargetMode="External"/><Relationship Id="rId34" Type="http://schemas.openxmlformats.org/officeDocument/2006/relationships/hyperlink" Target="https://doi.org/10.1093/police/paad006" TargetMode="External"/><Relationship Id="rId55" Type="http://schemas.openxmlformats.org/officeDocument/2006/relationships/hyperlink" Target="https://doi.org/10.1007/s11292-019-09384-z" TargetMode="External"/><Relationship Id="rId76" Type="http://schemas.openxmlformats.org/officeDocument/2006/relationships/hyperlink" Target="https://doi.org/10.1038/s41562-017-0227-x" TargetMode="External"/><Relationship Id="rId97" Type="http://schemas.openxmlformats.org/officeDocument/2006/relationships/hyperlink" Target="https://doi.org/10.1177/0022427815577837" TargetMode="External"/><Relationship Id="rId120" Type="http://schemas.openxmlformats.org/officeDocument/2006/relationships/hyperlink" Target="https://doi.org/10.1177/1043986210377231" TargetMode="External"/><Relationship Id="rId141" Type="http://schemas.openxmlformats.org/officeDocument/2006/relationships/hyperlink" Target="https://doi.org/10.1177/0002716205274597" TargetMode="External"/><Relationship Id="rId7" Type="http://schemas.openxmlformats.org/officeDocument/2006/relationships/endnotes" Target="endnotes.xml"/><Relationship Id="rId162" Type="http://schemas.openxmlformats.org/officeDocument/2006/relationships/hyperlink" Target="https://doi.org/10.1177%2F0093854891018004007" TargetMode="External"/><Relationship Id="rId183" Type="http://schemas.openxmlformats.org/officeDocument/2006/relationships/hyperlink" Target="https://doi.org/10.1007/978-3-319-15868-6_28" TargetMode="External"/><Relationship Id="rId218" Type="http://schemas.openxmlformats.org/officeDocument/2006/relationships/hyperlink" Target="https://doi.org/10.1017/9781108278423" TargetMode="External"/><Relationship Id="rId239" Type="http://schemas.openxmlformats.org/officeDocument/2006/relationships/hyperlink" Target="https://www.youtube.com/watch?v=AxT5H7bHaes" TargetMode="External"/><Relationship Id="rId250" Type="http://schemas.openxmlformats.org/officeDocument/2006/relationships/hyperlink" Target="https://lpresearch.org/crimescience-episode-65-science-evidence-based-policing-featuring-dr-david-weisburd-george-mason-university-part-1/" TargetMode="External"/><Relationship Id="rId24" Type="http://schemas.openxmlformats.org/officeDocument/2006/relationships/hyperlink" Target="https://doi.org/10.1017/CBO9780511499524" TargetMode="External"/><Relationship Id="rId45" Type="http://schemas.openxmlformats.org/officeDocument/2006/relationships/hyperlink" Target="https://doi.org/10.1007/s11121-020-01194-4" TargetMode="External"/><Relationship Id="rId66" Type="http://schemas.openxmlformats.org/officeDocument/2006/relationships/hyperlink" Target="https://doi.org/10.1002/jcop.22243" TargetMode="External"/><Relationship Id="rId87" Type="http://schemas.openxmlformats.org/officeDocument/2006/relationships/hyperlink" Target="https://doi.org/10.1177/0032885517704013" TargetMode="External"/><Relationship Id="rId110" Type="http://schemas.openxmlformats.org/officeDocument/2006/relationships/hyperlink" Target="https://doi.org/10.1080/15614263.2013.874169" TargetMode="External"/><Relationship Id="rId131" Type="http://schemas.openxmlformats.org/officeDocument/2006/relationships/hyperlink" Target="https://doi.org/10.1007/s10940-009-9075-9" TargetMode="External"/><Relationship Id="rId152" Type="http://schemas.openxmlformats.org/officeDocument/2006/relationships/hyperlink" Target="https://doi.org/10.1017/S0021223700012243" TargetMode="External"/><Relationship Id="rId173" Type="http://schemas.openxmlformats.org/officeDocument/2006/relationships/hyperlink" Target="https://doi.org/10.4324/9781315148151" TargetMode="External"/><Relationship Id="rId194" Type="http://schemas.openxmlformats.org/officeDocument/2006/relationships/hyperlink" Target="https://doi.org/10.1093/acprof:oso/9780199828166.003.0004" TargetMode="External"/><Relationship Id="rId208" Type="http://schemas.openxmlformats.org/officeDocument/2006/relationships/hyperlink" Target="https://dx.doi.org/10.2139/ssrn.2632997" TargetMode="External"/><Relationship Id="rId229" Type="http://schemas.openxmlformats.org/officeDocument/2006/relationships/hyperlink" Target="https://doi.org/10.1177%2F026975800200900201" TargetMode="External"/><Relationship Id="rId240" Type="http://schemas.openxmlformats.org/officeDocument/2006/relationships/hyperlink" Target="https://thecriminologyacademy.com/episode-90-weisburd/" TargetMode="External"/><Relationship Id="rId261" Type="http://schemas.openxmlformats.org/officeDocument/2006/relationships/hyperlink" Target="https://www.youtube.com/watch?v=ug-ZhvvQjmw&amp;t=3s" TargetMode="External"/><Relationship Id="rId14" Type="http://schemas.openxmlformats.org/officeDocument/2006/relationships/hyperlink" Target="https://doi.org/10.1007/978-1-4614-5690-2" TargetMode="External"/><Relationship Id="rId35" Type="http://schemas.openxmlformats.org/officeDocument/2006/relationships/hyperlink" Target="https://doi.org/10.1111/1745-9133.12623" TargetMode="External"/><Relationship Id="rId56" Type="http://schemas.openxmlformats.org/officeDocument/2006/relationships/hyperlink" Target="https://doi.org/10.1007/s11292-018-9349-z" TargetMode="External"/><Relationship Id="rId77" Type="http://schemas.openxmlformats.org/officeDocument/2006/relationships/hyperlink" Target="https://doi.org/10.1093/jrls/jlx015" TargetMode="External"/><Relationship Id="rId100" Type="http://schemas.openxmlformats.org/officeDocument/2006/relationships/hyperlink" Target="https://doi.org/10.1007/s11292-014-9205-8" TargetMode="External"/><Relationship Id="rId8" Type="http://schemas.openxmlformats.org/officeDocument/2006/relationships/hyperlink" Target="mailto:david.weisburd@mail.huji.ac.il" TargetMode="External"/><Relationship Id="rId98" Type="http://schemas.openxmlformats.org/officeDocument/2006/relationships/hyperlink" Target="https://doi.org/10.1111/1745-9125.12070" TargetMode="External"/><Relationship Id="rId121" Type="http://schemas.openxmlformats.org/officeDocument/2006/relationships/hyperlink" Target="https://doi.org/10.1007/s11292-010-9099-z" TargetMode="External"/><Relationship Id="rId142" Type="http://schemas.openxmlformats.org/officeDocument/2006/relationships/hyperlink" Target="https://doi.org/10.1111/j.1745-9125.2004.tb00521.x" TargetMode="External"/><Relationship Id="rId163" Type="http://schemas.openxmlformats.org/officeDocument/2006/relationships/hyperlink" Target="https://doi.org/10.1111/j.1747-4469.1990.tb00587.x" TargetMode="External"/><Relationship Id="rId184" Type="http://schemas.openxmlformats.org/officeDocument/2006/relationships/hyperlink" Target="http://www.iadb.org/en/publications/publication-detail%2c7101.html?id=72886" TargetMode="External"/><Relationship Id="rId219" Type="http://schemas.openxmlformats.org/officeDocument/2006/relationships/hyperlink" Target="https://doi.org/10.4324/9781843924760" TargetMode="External"/><Relationship Id="rId230" Type="http://schemas.openxmlformats.org/officeDocument/2006/relationships/hyperlink" Target="https://doi.org/10.1177/0022427892029001001" TargetMode="External"/><Relationship Id="rId251" Type="http://schemas.openxmlformats.org/officeDocument/2006/relationships/hyperlink" Target="https://www.youtube.com/watch?v=rfsoVGjeALY" TargetMode="External"/><Relationship Id="rId25" Type="http://schemas.openxmlformats.org/officeDocument/2006/relationships/hyperlink" Target="https://doi.org/10.1007/978-1-4613-8312-3" TargetMode="External"/><Relationship Id="rId46" Type="http://schemas.openxmlformats.org/officeDocument/2006/relationships/hyperlink" Target="https://doi.org/10.1016/j.chb.2020.106646" TargetMode="External"/><Relationship Id="rId67" Type="http://schemas.openxmlformats.org/officeDocument/2006/relationships/hyperlink" Target="https://doi.org/10.1007/s11292-018-9337-3" TargetMode="External"/><Relationship Id="rId88" Type="http://schemas.openxmlformats.org/officeDocument/2006/relationships/hyperlink" Target="https://doi.org/10.1007/s11292-016-9266-y" TargetMode="External"/><Relationship Id="rId111" Type="http://schemas.openxmlformats.org/officeDocument/2006/relationships/hyperlink" Target="https://doi.org/10.1177/0193841x13519799" TargetMode="External"/><Relationship Id="rId132" Type="http://schemas.openxmlformats.org/officeDocument/2006/relationships/hyperlink" Target="https://doi.org/10.1177/1098611107309279" TargetMode="External"/><Relationship Id="rId153" Type="http://schemas.openxmlformats.org/officeDocument/2006/relationships/hyperlink" Target="https://doi.org/10.1177%2F1098611100003003006" TargetMode="External"/><Relationship Id="rId174" Type="http://schemas.openxmlformats.org/officeDocument/2006/relationships/hyperlink" Target="https://doi.org/10.1093/oxfordhb/9780190279707.013.13" TargetMode="External"/><Relationship Id="rId195" Type="http://schemas.openxmlformats.org/officeDocument/2006/relationships/hyperlink" Target="https://doi.org/10.1111/j.1745-9133.2012.00810.x" TargetMode="External"/><Relationship Id="rId209" Type="http://schemas.openxmlformats.org/officeDocument/2006/relationships/hyperlink" Target="https://doi.org/10.1007/978-0-387-09502-8_8" TargetMode="External"/><Relationship Id="rId220" Type="http://schemas.openxmlformats.org/officeDocument/2006/relationships/hyperlink" Target="https://nij.ojp.gov/library/publications/second-responders-program-coordinated-police-and-social-service-response" TargetMode="External"/><Relationship Id="rId241" Type="http://schemas.openxmlformats.org/officeDocument/2006/relationships/hyperlink" Target="https://www.vitalcitynyc.org/articles/david-weisburd-hot-spot-policing" TargetMode="External"/><Relationship Id="rId15" Type="http://schemas.openxmlformats.org/officeDocument/2006/relationships/hyperlink" Target="https://doi.org/10.1093/acprof:oso/9780195369083.001.0001" TargetMode="External"/><Relationship Id="rId36" Type="http://schemas.openxmlformats.org/officeDocument/2006/relationships/hyperlink" Target="https://doi.org/10.1093/police/paac098" TargetMode="External"/><Relationship Id="rId57" Type="http://schemas.openxmlformats.org/officeDocument/2006/relationships/hyperlink" Target="https://doi.org/10.1111/1745-9133.12516" TargetMode="External"/><Relationship Id="rId262" Type="http://schemas.openxmlformats.org/officeDocument/2006/relationships/hyperlink" Target="https://www.youtube.com/watch?v=Dme7JJ7G3go" TargetMode="External"/><Relationship Id="rId78" Type="http://schemas.openxmlformats.org/officeDocument/2006/relationships/hyperlink" Target="https://doi.org/10.1111/lasr.12279" TargetMode="External"/><Relationship Id="rId99" Type="http://schemas.openxmlformats.org/officeDocument/2006/relationships/hyperlink" Target="https://doi.org/10.1146/annurev-publhealth-031914-122444" TargetMode="External"/><Relationship Id="rId101" Type="http://schemas.openxmlformats.org/officeDocument/2006/relationships/hyperlink" Target="https://doi.org/10.1007/s11292-014-9206-7" TargetMode="External"/><Relationship Id="rId122" Type="http://schemas.openxmlformats.org/officeDocument/2006/relationships/hyperlink" Target="https://doi.org/10.1093/bjc/azp064" TargetMode="External"/><Relationship Id="rId143" Type="http://schemas.openxmlformats.org/officeDocument/2006/relationships/hyperlink" Target="https://doi.org/10.1177/0002716203262548" TargetMode="External"/><Relationship Id="rId164" Type="http://schemas.openxmlformats.org/officeDocument/2006/relationships/hyperlink" Target="https://doi.org/10.1177%2F0011128790036003003" TargetMode="External"/><Relationship Id="rId185" Type="http://schemas.openxmlformats.org/officeDocument/2006/relationships/hyperlink" Target="https://doi.org/10.1007/978-1-4614-5690-2_264" TargetMode="External"/><Relationship Id="rId9" Type="http://schemas.openxmlformats.org/officeDocument/2006/relationships/hyperlink" Target="mailto:dweisbur@gmu.edu" TargetMode="External"/><Relationship Id="rId210" Type="http://schemas.openxmlformats.org/officeDocument/2006/relationships/hyperlink" Target="https://doi.org/10.1007/978-0-387-09688-9_3" TargetMode="External"/><Relationship Id="rId26" Type="http://schemas.openxmlformats.org/officeDocument/2006/relationships/hyperlink" Target="https://doi.org/10.1002/cbm.2371" TargetMode="External"/><Relationship Id="rId231" Type="http://schemas.openxmlformats.org/officeDocument/2006/relationships/hyperlink" Target="https://www.jstor.org/stable/i309921" TargetMode="External"/><Relationship Id="rId252" Type="http://schemas.openxmlformats.org/officeDocument/2006/relationships/hyperlink" Target="https://thehill.com/opinion/criminal-justice/505593-fighting-crime-and-gaining-public-support-are-two-distinct-goals-for/" TargetMode="External"/><Relationship Id="rId47" Type="http://schemas.openxmlformats.org/officeDocument/2006/relationships/hyperlink" Target="https://doi.org/10.1016/j.jcrimjus.2021.101815" TargetMode="External"/><Relationship Id="rId68" Type="http://schemas.openxmlformats.org/officeDocument/2006/relationships/hyperlink" Target="https://doi.org/10.1111/1745-9133.12404" TargetMode="External"/><Relationship Id="rId89" Type="http://schemas.openxmlformats.org/officeDocument/2006/relationships/hyperlink" Target="https://chicagounbound.uchicago.edu/uclf/vol2016/iss1/16" TargetMode="External"/><Relationship Id="rId112" Type="http://schemas.openxmlformats.org/officeDocument/2006/relationships/hyperlink" Target="https://doi.org/10.1111/1745-9133.12030" TargetMode="External"/><Relationship Id="rId133" Type="http://schemas.openxmlformats.org/officeDocument/2006/relationships/hyperlink" Target="https://doi.org/10.1086/524284" TargetMode="External"/><Relationship Id="rId154" Type="http://schemas.openxmlformats.org/officeDocument/2006/relationships/hyperlink" Target="https://doi.org/10.1023/A:1007574906103" TargetMode="External"/><Relationship Id="rId175" Type="http://schemas.openxmlformats.org/officeDocument/2006/relationships/hyperlink" Target="https://doi.org/10.1093/acrefore/9780190264079.013.12" TargetMode="External"/><Relationship Id="rId196" Type="http://schemas.openxmlformats.org/officeDocument/2006/relationships/hyperlink" Target="https://doi.org/10.1093/acprof:oso/9780199917938.003.0030" TargetMode="External"/><Relationship Id="rId200" Type="http://schemas.openxmlformats.org/officeDocument/2006/relationships/hyperlink" Target="https://iuristebi.files.wordpress.com/2011/07/crime-and-punishment-around-the-world-volume-1-africa-and-the-middle-east.pdf" TargetMode="External"/><Relationship Id="rId16" Type="http://schemas.openxmlformats.org/officeDocument/2006/relationships/hyperlink" Target="https://doi.org/10.1093/acprof:oso/9780195341966.001.0001" TargetMode="External"/><Relationship Id="rId221" Type="http://schemas.openxmlformats.org/officeDocument/2006/relationships/hyperlink" Target="https://doi.org/10.4324/9781351325882" TargetMode="External"/><Relationship Id="rId242" Type="http://schemas.openxmlformats.org/officeDocument/2006/relationships/hyperlink" Target="https://podcasts.apple.com/us/podcast/66-david-weisburd/id1412813382?i=1000639800643" TargetMode="External"/><Relationship Id="rId263" Type="http://schemas.openxmlformats.org/officeDocument/2006/relationships/hyperlink" Target="https://www.youtube.com/watch?v=ExJq85thZW4&amp;t=1s" TargetMode="External"/><Relationship Id="rId37" Type="http://schemas.openxmlformats.org/officeDocument/2006/relationships/hyperlink" Target="https://doi.org/10.1111/1745-9133.12602" TargetMode="External"/><Relationship Id="rId58" Type="http://schemas.openxmlformats.org/officeDocument/2006/relationships/hyperlink" Target="https://doi.org/10.1007/s11292-019-09375-0" TargetMode="External"/><Relationship Id="rId79" Type="http://schemas.openxmlformats.org/officeDocument/2006/relationships/hyperlink" Target="https://doi.org/10.1007/s11292-017-9285-3" TargetMode="External"/><Relationship Id="rId102" Type="http://schemas.openxmlformats.org/officeDocument/2006/relationships/hyperlink" Target="https://doi.org/10.1007/s11292-014-9210-y" TargetMode="External"/><Relationship Id="rId123" Type="http://schemas.openxmlformats.org/officeDocument/2006/relationships/hyperlink" Target="https://doi.org/10.1177/0032885510361828" TargetMode="External"/><Relationship Id="rId144" Type="http://schemas.openxmlformats.org/officeDocument/2006/relationships/hyperlink" Target="https://doi.org/10.1080/07418820400095871" TargetMode="External"/><Relationship Id="rId90" Type="http://schemas.openxmlformats.org/officeDocument/2006/relationships/hyperlink" Target="https://doi.org/10.1177/0011128714559770" TargetMode="External"/><Relationship Id="rId165" Type="http://schemas.openxmlformats.org/officeDocument/2006/relationships/hyperlink" Target="https://doi.org/10.1177%2F0093854889016002004" TargetMode="External"/><Relationship Id="rId186" Type="http://schemas.openxmlformats.org/officeDocument/2006/relationships/hyperlink" Target="https://doi.org/10.1007/978-1-4614-5690-2_649" TargetMode="External"/><Relationship Id="rId211" Type="http://schemas.openxmlformats.org/officeDocument/2006/relationships/hyperlink" Target="http://citeseerx.ist.psu.edu/viewdoc/summary?doi=10.1.1.397.6895" TargetMode="External"/><Relationship Id="rId232" Type="http://schemas.openxmlformats.org/officeDocument/2006/relationships/hyperlink" Target="http://convention2.allacademic.com/one/asc/asc11/index.php?click_key=1&amp;cmd=Multi+Search+Search+Load+Session&amp;session_id=146123&amp;PHPSESSID=1f15ccecf56a766d332a6728919a8d9a" TargetMode="External"/><Relationship Id="rId253" Type="http://schemas.openxmlformats.org/officeDocument/2006/relationships/hyperlink" Target="https://www.youtube.com/watch?v=va2jdnsRo4U" TargetMode="External"/><Relationship Id="rId27" Type="http://schemas.openxmlformats.org/officeDocument/2006/relationships/hyperlink" Target="https://doi.org/10.1016/j.avb.2024.101988" TargetMode="External"/><Relationship Id="rId48" Type="http://schemas.openxmlformats.org/officeDocument/2006/relationships/hyperlink" Target="https://doi.org/10.1177%2F0093854820983388" TargetMode="External"/><Relationship Id="rId69" Type="http://schemas.openxmlformats.org/officeDocument/2006/relationships/hyperlink" Target="https://doi.org/10.1002/ajcp.12232" TargetMode="External"/><Relationship Id="rId113" Type="http://schemas.openxmlformats.org/officeDocument/2006/relationships/hyperlink" Target="https://doi.org/10.1177/0022427811418002" TargetMode="External"/><Relationship Id="rId134" Type="http://schemas.openxmlformats.org/officeDocument/2006/relationships/hyperlink" Target="https://doi.org/10.1016/j.jcrimjus.2008.09.010" TargetMode="External"/><Relationship Id="rId80" Type="http://schemas.openxmlformats.org/officeDocument/2006/relationships/hyperlink" Target="https://doi.org/10.1093/police/pax010" TargetMode="External"/><Relationship Id="rId155" Type="http://schemas.openxmlformats.org/officeDocument/2006/relationships/hyperlink" Target="https://doi.org/10.1177/0011128700046002003" TargetMode="External"/><Relationship Id="rId176" Type="http://schemas.openxmlformats.org/officeDocument/2006/relationships/hyperlink" Target="https://doi.org/10.1007/978-3-319-73065-3_10" TargetMode="External"/><Relationship Id="rId197" Type="http://schemas.openxmlformats.org/officeDocument/2006/relationships/hyperlink" Target="https://doi.org/10.1093/oxfordhb/9780195398823.013.0022" TargetMode="External"/><Relationship Id="rId201" Type="http://schemas.openxmlformats.org/officeDocument/2006/relationships/hyperlink" Target="https://doi.org/10.1007/978-0-387-77650-7_16" TargetMode="External"/><Relationship Id="rId222" Type="http://schemas.openxmlformats.org/officeDocument/2006/relationships/hyperlink" Target="https://www.ncjrs.gov/App/Publications/abstract.aspx?ID=181312" TargetMode="External"/><Relationship Id="rId243" Type="http://schemas.openxmlformats.org/officeDocument/2006/relationships/hyperlink" Target="https://www.youtube.com/watch?v=sHle5zfDXXU" TargetMode="External"/><Relationship Id="rId264" Type="http://schemas.openxmlformats.org/officeDocument/2006/relationships/hyperlink" Target="https://www.youtube.com/watch?v=zYYYMW1W_Ls&amp;t=17s" TargetMode="External"/><Relationship Id="rId17" Type="http://schemas.openxmlformats.org/officeDocument/2006/relationships/hyperlink" Target="https://doi.org/10.1007/978-0-387-77650-7" TargetMode="External"/><Relationship Id="rId38" Type="http://schemas.openxmlformats.org/officeDocument/2006/relationships/hyperlink" Target="https://doi.org/10.1016/j.jcrimjus.2022.101984" TargetMode="External"/><Relationship Id="rId59" Type="http://schemas.openxmlformats.org/officeDocument/2006/relationships/hyperlink" Target="https://doi.org/10.1007/s10940-019-09439-4" TargetMode="External"/><Relationship Id="rId103" Type="http://schemas.openxmlformats.org/officeDocument/2006/relationships/hyperlink" Target="https://doi.org/10.1007/s11292-014-9208-5" TargetMode="External"/><Relationship Id="rId124" Type="http://schemas.openxmlformats.org/officeDocument/2006/relationships/hyperlink" Target="https://doi.org/10.1007/s11292-010-9096-2" TargetMode="External"/><Relationship Id="rId70" Type="http://schemas.openxmlformats.org/officeDocument/2006/relationships/hyperlink" Target="https://doi.org/10.1177%2F0306624X17741803" TargetMode="External"/><Relationship Id="rId91" Type="http://schemas.openxmlformats.org/officeDocument/2006/relationships/hyperlink" Target="https://doi.org/10.1007/s10940-015-9276-3" TargetMode="External"/><Relationship Id="rId145" Type="http://schemas.openxmlformats.org/officeDocument/2006/relationships/hyperlink" Target="https://doi.org/10.1111/j.1745-9133.2003.tb00006.x" TargetMode="External"/><Relationship Id="rId166" Type="http://schemas.openxmlformats.org/officeDocument/2006/relationships/hyperlink" Target="https://doi.org/10.1007/BF01062870" TargetMode="External"/><Relationship Id="rId187" Type="http://schemas.openxmlformats.org/officeDocument/2006/relationships/hyperlink" Target="https://doi.org/10.1007/978-1-4614-5690-2_650" TargetMode="External"/><Relationship Id="rId1" Type="http://schemas.openxmlformats.org/officeDocument/2006/relationships/customXml" Target="../customXml/item1.xml"/><Relationship Id="rId212" Type="http://schemas.openxmlformats.org/officeDocument/2006/relationships/hyperlink" Target="https://dx.doi.org/10.4135/9781483348858" TargetMode="External"/><Relationship Id="rId233" Type="http://schemas.openxmlformats.org/officeDocument/2006/relationships/hyperlink" Target="http://www.ojp.usdoj.gov/nij/multimedia/video-weisburd.htm" TargetMode="External"/><Relationship Id="rId254" Type="http://schemas.openxmlformats.org/officeDocument/2006/relationships/hyperlink" Target="https://www.haaretz.com/israel-news/2019-10-20/ty-article/.premium/israeli-expert-slashed-u-s-crime-rates-why-isnt-israel-police-following-his-lead/0000017f-e0ec-d7b2-a77f-e3ef1b120000" TargetMode="External"/><Relationship Id="rId28" Type="http://schemas.openxmlformats.org/officeDocument/2006/relationships/hyperlink" Target="https://doi.org/10.1093/police/paae053" TargetMode="External"/><Relationship Id="rId49" Type="http://schemas.openxmlformats.org/officeDocument/2006/relationships/hyperlink" Target="https://doi.org/10.1007/s11292-019-09401-1" TargetMode="External"/><Relationship Id="rId114" Type="http://schemas.openxmlformats.org/officeDocument/2006/relationships/hyperlink" Target="https://doi.org/10.1177/1098611112447611" TargetMode="External"/><Relationship Id="rId60" Type="http://schemas.openxmlformats.org/officeDocument/2006/relationships/hyperlink" Target="https://doi.org/10.1007/s10940-019-09415-y" TargetMode="External"/><Relationship Id="rId81" Type="http://schemas.openxmlformats.org/officeDocument/2006/relationships/hyperlink" Target="https://doi.org/10.1007/s11292-017-9283-5" TargetMode="External"/><Relationship Id="rId135" Type="http://schemas.openxmlformats.org/officeDocument/2006/relationships/hyperlink" Target="https://doi.org/10.1080/07418820801954647" TargetMode="External"/><Relationship Id="rId156" Type="http://schemas.openxmlformats.org/officeDocument/2006/relationships/hyperlink" Target="https://doi.org/10.1111/j.1745-9125.1999.tb00496.x" TargetMode="External"/><Relationship Id="rId177" Type="http://schemas.openxmlformats.org/officeDocument/2006/relationships/hyperlink" Target="https://doi.org/10.1038/s41562-017-0227-x" TargetMode="External"/><Relationship Id="rId198" Type="http://schemas.openxmlformats.org/officeDocument/2006/relationships/hyperlink" Target="https://doi.org/10.1007/978-1-4614-0953-3_10" TargetMode="External"/><Relationship Id="rId202" Type="http://schemas.openxmlformats.org/officeDocument/2006/relationships/hyperlink" Target="https://doi.org/10.1007/978-0-387-77650-7_31" TargetMode="External"/><Relationship Id="rId223" Type="http://schemas.openxmlformats.org/officeDocument/2006/relationships/hyperlink" Target="https://www.ncjrs.gov/App/AbstractDB/AbstractDBDetails.aspx?id=165041" TargetMode="External"/><Relationship Id="rId244" Type="http://schemas.openxmlformats.org/officeDocument/2006/relationships/hyperlink" Target="https://www.youtube.com/watch?v=8GOzJEtD19s" TargetMode="External"/><Relationship Id="rId18" Type="http://schemas.openxmlformats.org/officeDocument/2006/relationships/hyperlink" Target="https://doi.org/10.1007/978-0-387-73685-3" TargetMode="External"/><Relationship Id="rId39" Type="http://schemas.openxmlformats.org/officeDocument/2006/relationships/hyperlink" Target="https://doi.org/10.1177%2F00224278221120225" TargetMode="External"/><Relationship Id="rId265" Type="http://schemas.openxmlformats.org/officeDocument/2006/relationships/footer" Target="footer1.xml"/><Relationship Id="rId50" Type="http://schemas.openxmlformats.org/officeDocument/2006/relationships/hyperlink" Target="https://doi.org/10.1002/cl2.1089" TargetMode="External"/><Relationship Id="rId104" Type="http://schemas.openxmlformats.org/officeDocument/2006/relationships/hyperlink" Target="https://doi.org/10.1177/1043986214525083" TargetMode="External"/><Relationship Id="rId125" Type="http://schemas.openxmlformats.org/officeDocument/2006/relationships/hyperlink" Target="https://doi.org/10.1093/police/paq004" TargetMode="External"/><Relationship Id="rId146" Type="http://schemas.openxmlformats.org/officeDocument/2006/relationships/hyperlink" Target="https://doi.org/10.1177/0193841X03027003007" TargetMode="External"/><Relationship Id="rId167" Type="http://schemas.openxmlformats.org/officeDocument/2006/relationships/hyperlink" Target="https://doi.org/10.2307/2095164" TargetMode="External"/><Relationship Id="rId188" Type="http://schemas.openxmlformats.org/officeDocument/2006/relationships/hyperlink" Target="https://doi.org/10.1007/978-1-4614-5690-2_664" TargetMode="External"/><Relationship Id="rId71" Type="http://schemas.openxmlformats.org/officeDocument/2006/relationships/hyperlink" Target="https://doi.org/10.1111/1745-9133.12350" TargetMode="External"/><Relationship Id="rId92" Type="http://schemas.openxmlformats.org/officeDocument/2006/relationships/hyperlink" Target="https://doi.org/10.1177/0269758015627041" TargetMode="External"/><Relationship Id="rId213" Type="http://schemas.openxmlformats.org/officeDocument/2006/relationships/hyperlink" Target="https://doi.org/10.4073/csr.2008.15" TargetMode="External"/><Relationship Id="rId234" Type="http://schemas.openxmlformats.org/officeDocument/2006/relationships/hyperlink" Target="http://convention2.allacademic.com/one/asc/asc13/index.php?click_key=1&amp;cmd=Multi+Search+Search+Load+Publication&amp;publication_id=665902&amp;PHPSESSID=j5lbl8d4jjmqq572lvocrv8lh0" TargetMode="External"/><Relationship Id="rId2" Type="http://schemas.openxmlformats.org/officeDocument/2006/relationships/numbering" Target="numbering.xml"/><Relationship Id="rId29" Type="http://schemas.openxmlformats.org/officeDocument/2006/relationships/hyperlink" Target="https://www.cambridge.org/core/journals/international-annals-" TargetMode="External"/><Relationship Id="rId255" Type="http://schemas.openxmlformats.org/officeDocument/2006/relationships/hyperlink" Target="https://www.youtube.com/watch?v=poIcPjxi-zs&amp;t=13s" TargetMode="External"/><Relationship Id="rId40" Type="http://schemas.openxmlformats.org/officeDocument/2006/relationships/hyperlink" Target="https://doi.org/10.1016/j.chb.2022.107386" TargetMode="External"/><Relationship Id="rId115" Type="http://schemas.openxmlformats.org/officeDocument/2006/relationships/hyperlink" Target="https://doi.org/10.1177/0022427811419368" TargetMode="External"/><Relationship Id="rId136" Type="http://schemas.openxmlformats.org/officeDocument/2006/relationships/hyperlink" Target="https://doi.org/10.1111/J.1745-9133.2008.00487.x" TargetMode="External"/><Relationship Id="rId157" Type="http://schemas.openxmlformats.org/officeDocument/2006/relationships/hyperlink" Target="https://doi.org/10.1023/A:1008229431999" TargetMode="External"/><Relationship Id="rId178" Type="http://schemas.openxmlformats.org/officeDocument/2006/relationships/hyperlink" Target="https://doi.org/10.1002/9781118923986.ch31" TargetMode="External"/><Relationship Id="rId61" Type="http://schemas.openxmlformats.org/officeDocument/2006/relationships/hyperlink" Target="https://doi.org/10.1007/s11417-019-09284-1" TargetMode="External"/><Relationship Id="rId82" Type="http://schemas.openxmlformats.org/officeDocument/2006/relationships/hyperlink" Target="https://doi.org/10.1177/1477370816677620" TargetMode="External"/><Relationship Id="rId199" Type="http://schemas.openxmlformats.org/officeDocument/2006/relationships/hyperlink" Target="https://www.ncjrs.gov/pdffiles1/nij/228922.pdf" TargetMode="External"/><Relationship Id="rId203" Type="http://schemas.openxmlformats.org/officeDocument/2006/relationships/hyperlink" Target="https://doi.org/10.1007/978-0-387-77650-7_23" TargetMode="External"/><Relationship Id="rId19" Type="http://schemas.openxmlformats.org/officeDocument/2006/relationships/hyperlink" Target="https://doi.org/10.1007/978-0-387-09502-8" TargetMode="External"/><Relationship Id="rId224" Type="http://schemas.openxmlformats.org/officeDocument/2006/relationships/hyperlink" Target="http://dx.doi.org/10.4135/9781483327006.n18" TargetMode="External"/><Relationship Id="rId245" Type="http://schemas.openxmlformats.org/officeDocument/2006/relationships/hyperlink" Target="https://www.youtube.com/watch?v=Lqgxbiu0h6I" TargetMode="External"/><Relationship Id="rId266" Type="http://schemas.openxmlformats.org/officeDocument/2006/relationships/footer" Target="footer2.xml"/><Relationship Id="rId30" Type="http://schemas.openxmlformats.org/officeDocument/2006/relationships/hyperlink" Target="https://academic.oup.com/policing/article-" TargetMode="External"/><Relationship Id="rId105" Type="http://schemas.openxmlformats.org/officeDocument/2006/relationships/hyperlink" Target="https://doi.org/10.1080/07418825.2012.710645" TargetMode="External"/><Relationship Id="rId126" Type="http://schemas.openxmlformats.org/officeDocument/2006/relationships/hyperlink" Target="https://doi.org/10.1007/s10940-009-9081-y" TargetMode="External"/><Relationship Id="rId147" Type="http://schemas.openxmlformats.org/officeDocument/2006/relationships/hyperlink" Target="https://doi.org/10.1177%2F0002716202250782" TargetMode="External"/><Relationship Id="rId168" Type="http://schemas.openxmlformats.org/officeDocument/2006/relationships/hyperlink" Target="https://manhattan.institute/article/potential-for-informal-social-control-at-crime-hot-spots" TargetMode="External"/><Relationship Id="rId51" Type="http://schemas.openxmlformats.org/officeDocument/2006/relationships/hyperlink" Target="https://doi.org/10.1093/bjc/azaa007" TargetMode="External"/><Relationship Id="rId72" Type="http://schemas.openxmlformats.org/officeDocument/2006/relationships/hyperlink" Target="https://doi.org/10.1017/S0021223717000218" TargetMode="External"/><Relationship Id="rId93" Type="http://schemas.openxmlformats.org/officeDocument/2006/relationships/hyperlink" Target="https://doi.org/10.1007/s10940-015-9259-4" TargetMode="External"/><Relationship Id="rId189" Type="http://schemas.openxmlformats.org/officeDocument/2006/relationships/hyperlink" Target="https://doi.org/10.1007/978-1-4614-5690-2_53" TargetMode="External"/><Relationship Id="rId3" Type="http://schemas.openxmlformats.org/officeDocument/2006/relationships/styles" Target="styles.xml"/><Relationship Id="rId214" Type="http://schemas.openxmlformats.org/officeDocument/2006/relationships/hyperlink" Target="https://doi.org/10.4073/csr.2008.14" TargetMode="External"/><Relationship Id="rId235" Type="http://schemas.openxmlformats.org/officeDocument/2006/relationships/hyperlink" Target="http://convention2.allacademic.com/one/asc/asc13/index.php?click_key=1&amp;cmd=Multi+Search+Search+Load+Publication&amp;publication_id=664261&amp;PHPSESSID=j5lbl8d4jjmqq572lvocrv8lh0" TargetMode="External"/><Relationship Id="rId256" Type="http://schemas.openxmlformats.org/officeDocument/2006/relationships/hyperlink" Target="https://www.youtube.com/watch?v=fN0uDkcKGds&amp;t=4s" TargetMode="External"/><Relationship Id="rId116" Type="http://schemas.openxmlformats.org/officeDocument/2006/relationships/hyperlink" Target="https://doi.org/10.1111/j.1540-5893.2011.00459.x" TargetMode="External"/><Relationship Id="rId137" Type="http://schemas.openxmlformats.org/officeDocument/2006/relationships/hyperlink" Target="https://doi.org/10.1111/j.1540-5893.2007.00294.x" TargetMode="External"/><Relationship Id="rId158" Type="http://schemas.openxmlformats.org/officeDocument/2006/relationships/hyperlink" Target="https://doi.org/10.1080/07418829500096261" TargetMode="External"/><Relationship Id="rId20" Type="http://schemas.openxmlformats.org/officeDocument/2006/relationships/hyperlink" Target="https://doi.org/10.1007/978-0-387-09688-9" TargetMode="External"/><Relationship Id="rId41" Type="http://schemas.openxmlformats.org/officeDocument/2006/relationships/hyperlink" Target="https://doi.org/10.1002/cl2.1244" TargetMode="External"/><Relationship Id="rId62" Type="http://schemas.openxmlformats.org/officeDocument/2006/relationships/hyperlink" Target="https://doi.org/10.1177/0093854819842903" TargetMode="External"/><Relationship Id="rId83" Type="http://schemas.openxmlformats.org/officeDocument/2006/relationships/hyperlink" Target="https://doi.org/10.1111/1745-9125.12131" TargetMode="External"/><Relationship Id="rId179" Type="http://schemas.openxmlformats.org/officeDocument/2006/relationships/hyperlink" Target="https://doi.org/10.1007/978-1-4939-3477-5_5" TargetMode="External"/><Relationship Id="rId190" Type="http://schemas.openxmlformats.org/officeDocument/2006/relationships/hyperlink" Target="https://doi.org/10.1007/978-1-4614-5690-2_49" TargetMode="External"/><Relationship Id="rId204" Type="http://schemas.openxmlformats.org/officeDocument/2006/relationships/hyperlink" Target="https://www.policefoundation.org/wp-content/uploads/2015/06/Weisburd-et-al.-2010-The-Police-Foundation-Displacement-and-Diffusion-Study.pdf" TargetMode="External"/><Relationship Id="rId225" Type="http://schemas.openxmlformats.org/officeDocument/2006/relationships/hyperlink" Target="https://doi.org/10.1007/978-1-4613-8312-3_1" TargetMode="External"/><Relationship Id="rId246" Type="http://schemas.openxmlformats.org/officeDocument/2006/relationships/hyperlink" Target="https://www.ncja.org/crimeandjusticenews/experts-place-based-strategies-are-effective-central-to-police-reform" TargetMode="External"/><Relationship Id="rId267" Type="http://schemas.openxmlformats.org/officeDocument/2006/relationships/fontTable" Target="fontTable.xml"/><Relationship Id="rId106" Type="http://schemas.openxmlformats.org/officeDocument/2006/relationships/hyperlink" Target="https://doi.org/10.1007/s10940-013-9196-z" TargetMode="External"/><Relationship Id="rId127" Type="http://schemas.openxmlformats.org/officeDocument/2006/relationships/hyperlink" Target="https://doi.org/10.1111/j.1745-9133.2010.00617.x" TargetMode="External"/><Relationship Id="rId10" Type="http://schemas.openxmlformats.org/officeDocument/2006/relationships/hyperlink" Target="https://doi.org/10.1007/978-3-030-36639-1" TargetMode="External"/><Relationship Id="rId31" Type="http://schemas.openxmlformats.org/officeDocument/2006/relationships/hyperlink" Target="https://www.tandfonline.com/doi/full/10.1080/07418825.2023.2241540?af=R" TargetMode="External"/><Relationship Id="rId52" Type="http://schemas.openxmlformats.org/officeDocument/2006/relationships/hyperlink" Target="https://doi.org/10.1016/j.amepre.2019.12.012" TargetMode="External"/><Relationship Id="rId73" Type="http://schemas.openxmlformats.org/officeDocument/2006/relationships/hyperlink" Target="https://doi.org/10.1108/PIJPSM-12-2017-0152" TargetMode="External"/><Relationship Id="rId94" Type="http://schemas.openxmlformats.org/officeDocument/2006/relationships/hyperlink" Target="https://doi.org/10.1111/1745-9133.12172" TargetMode="External"/><Relationship Id="rId148" Type="http://schemas.openxmlformats.org/officeDocument/2006/relationships/hyperlink" Target="https://doi.org/10.4324/9781351325882-9" TargetMode="External"/><Relationship Id="rId169" Type="http://schemas.openxmlformats.org/officeDocument/2006/relationships/hyperlink" Target="https://www.manhattan-" TargetMode="External"/><Relationship Id="rId4" Type="http://schemas.openxmlformats.org/officeDocument/2006/relationships/settings" Target="settings.xml"/><Relationship Id="rId180" Type="http://schemas.openxmlformats.org/officeDocument/2006/relationships/hyperlink" Target="https://doi.org/10.1002/9781118519639.wbecpx126" TargetMode="External"/><Relationship Id="rId215" Type="http://schemas.openxmlformats.org/officeDocument/2006/relationships/hyperlink" Target="http://dx.doi.org/10.4135/9781446214619.n10" TargetMode="External"/><Relationship Id="rId236" Type="http://schemas.openxmlformats.org/officeDocument/2006/relationships/hyperlink" Target="http://convention2.allacademic.com/one/asc/asc11/index.php?click_key=1&amp;cmd=Multi+Search+Search+Load+Publication+For+Extra&amp;publication_id=517093&amp;PHPSESSID=1f15ccecf56a766d332a6728919a8d9a" TargetMode="External"/><Relationship Id="rId257" Type="http://schemas.openxmlformats.org/officeDocument/2006/relationships/hyperlink" Target="https://www.youtube.com/@CAFenVideo" TargetMode="External"/><Relationship Id="rId42" Type="http://schemas.openxmlformats.org/officeDocument/2006/relationships/hyperlink" Target="https://doi.org/10.1080/15564886.2021.2018079" TargetMode="External"/><Relationship Id="rId84" Type="http://schemas.openxmlformats.org/officeDocument/2006/relationships/hyperlink" Target="https://doi.org/10.1177/1098611116664336" TargetMode="External"/><Relationship Id="rId138" Type="http://schemas.openxmlformats.org/officeDocument/2006/relationships/hyperlink" Target="https://doi.org/10.1111/j.1745-9125.2006.00057.x" TargetMode="External"/><Relationship Id="rId191" Type="http://schemas.openxmlformats.org/officeDocument/2006/relationships/hyperlink" Target="https://doi.org/10.1007/978-1-4614-5690-2_663" TargetMode="External"/><Relationship Id="rId205" Type="http://schemas.openxmlformats.org/officeDocument/2006/relationships/hyperlink" Target="https://eso.expertgrupp.se/wp-content/uploads/2010/07/2010_3-Weisburd-o-Telep.pdf" TargetMode="External"/><Relationship Id="rId247" Type="http://schemas.openxmlformats.org/officeDocument/2006/relationships/hyperlink" Target="https://www.hfg.org/conversations/how-hot-spots-policing-can-reduce-community-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EF4FF-58B4-49F4-B53B-D5EE5575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2254</TotalTime>
  <Pages>65</Pages>
  <Words>25148</Words>
  <Characters>143348</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Breanne Cave</dc:creator>
  <cp:lastModifiedBy>David Weisburd</cp:lastModifiedBy>
  <cp:revision>59</cp:revision>
  <cp:lastPrinted>2011-07-07T16:00:00Z</cp:lastPrinted>
  <dcterms:created xsi:type="dcterms:W3CDTF">2024-03-05T10:09:00Z</dcterms:created>
  <dcterms:modified xsi:type="dcterms:W3CDTF">2025-01-28T22:04:00Z</dcterms:modified>
</cp:coreProperties>
</file>